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6DA2CF0F" w:rsidR="00673484" w:rsidRPr="00673484" w:rsidRDefault="00C32E11" w:rsidP="00673484">
      <w:pPr>
        <w:pStyle w:val="Heading1"/>
      </w:pPr>
      <w:bookmarkStart w:id="0" w:name="_Toc213416284"/>
      <w:r>
        <w:t>CB</w:t>
      </w:r>
      <w:r w:rsidR="00C804A8">
        <w:t>M reporting</w:t>
      </w:r>
      <w:r w:rsidR="00673484" w:rsidRPr="00673484">
        <w:t xml:space="preserve"> effectiveness check</w:t>
      </w:r>
      <w:bookmarkEnd w:id="0"/>
      <w:r w:rsidR="00673484">
        <w:t xml:space="preserve"> </w:t>
      </w:r>
    </w:p>
    <w:p w14:paraId="225A2BF3" w14:textId="764E1860" w:rsidR="00673484" w:rsidRPr="00673484" w:rsidRDefault="00673484" w:rsidP="00673484">
      <w:r w:rsidRPr="00673484">
        <w:t xml:space="preserve">Use this form to complete quarterly effectiveness checks </w:t>
      </w:r>
      <w:bookmarkStart w:id="1" w:name="_Hlk219707828"/>
      <w:r w:rsidR="00FA79D4">
        <w:t>(or less frequently if operating effectively)</w:t>
      </w:r>
      <w:r w:rsidR="00FA79D4" w:rsidRPr="00C7137D">
        <w:t xml:space="preserve"> </w:t>
      </w:r>
      <w:bookmarkEnd w:id="1"/>
      <w:r w:rsidR="002F695E">
        <w:t>for</w:t>
      </w:r>
      <w:r w:rsidR="00C32E11">
        <w:t xml:space="preserve"> </w:t>
      </w:r>
      <w:r w:rsidR="00C32E11" w:rsidRPr="00C32E11">
        <w:t>cross-border movement</w:t>
      </w:r>
      <w:r w:rsidR="00C804A8">
        <w:t xml:space="preserve"> (CBM)</w:t>
      </w:r>
      <w:r w:rsidR="00C32E11" w:rsidRPr="00C32E11">
        <w:t xml:space="preserve"> reporting</w:t>
      </w:r>
      <w:r w:rsidR="007833EF">
        <w:t>,</w:t>
      </w:r>
      <w:r w:rsidRPr="00673484">
        <w:t xml:space="preserve"> </w:t>
      </w:r>
      <w:r>
        <w:t>if</w:t>
      </w:r>
      <w:r w:rsidRPr="00673484">
        <w:t xml:space="preserve"> </w:t>
      </w:r>
      <w:r w:rsidR="00E23981">
        <w:t>th</w:t>
      </w:r>
      <w:r w:rsidR="007833EF">
        <w:t>is</w:t>
      </w:r>
      <w:r w:rsidR="00E23981">
        <w:t xml:space="preserve"> </w:t>
      </w:r>
      <w:r w:rsidR="00C804A8">
        <w:t>reporting</w:t>
      </w:r>
      <w:r w:rsidR="00C32E11">
        <w:t xml:space="preserve"> </w:t>
      </w:r>
      <w:r w:rsidRPr="00673484">
        <w:t>obligation appl</w:t>
      </w:r>
      <w:r w:rsidR="007833EF">
        <w:t>ies</w:t>
      </w:r>
      <w:r w:rsidRPr="00673484">
        <w:t xml:space="preserve"> to your </w:t>
      </w:r>
      <w:r w:rsidR="00402BE4">
        <w:t>practice</w:t>
      </w:r>
      <w:r w:rsidRPr="00673484">
        <w:t>.</w:t>
      </w:r>
    </w:p>
    <w:p w14:paraId="3D6619B5" w14:textId="222CA4DA" w:rsidR="001E271D" w:rsidRDefault="00673484" w:rsidP="001E271D">
      <w:pPr>
        <w:pStyle w:val="Heading4"/>
      </w:pPr>
      <w:r w:rsidRPr="00673484">
        <w:t xml:space="preserve">Section 1: </w:t>
      </w:r>
      <w:r w:rsidR="00FC2896">
        <w:t>Report</w:t>
      </w:r>
      <w:r w:rsidR="00FC2896" w:rsidRPr="00673484">
        <w:t xml:space="preserve"> </w:t>
      </w:r>
      <w:r w:rsidRPr="00673484">
        <w:t>selection</w:t>
      </w:r>
    </w:p>
    <w:p w14:paraId="6C4049AC" w14:textId="4860DEE7" w:rsidR="00F711E7" w:rsidRPr="00F711E7" w:rsidRDefault="00FC2896" w:rsidP="00237A77">
      <w:r>
        <w:t>Select CBM</w:t>
      </w:r>
      <w:r w:rsidR="00F711E7">
        <w:t xml:space="preserve"> </w:t>
      </w:r>
      <w:r>
        <w:t>reports from your AUSTRAC Online to review and record why you have selected these reports</w:t>
      </w:r>
      <w:r w:rsidR="00F711E7">
        <w:t>. For example,</w:t>
      </w:r>
      <w:r>
        <w:t xml:space="preserve"> they were the only reports made, a random sample or you detected errors</w:t>
      </w:r>
      <w:r w:rsidR="00F711E7">
        <w:t>.</w:t>
      </w:r>
    </w:p>
    <w:tbl>
      <w:tblPr>
        <w:tblStyle w:val="Withheader"/>
        <w:tblW w:w="0" w:type="auto"/>
        <w:tblLook w:val="04A0" w:firstRow="1" w:lastRow="0" w:firstColumn="1" w:lastColumn="0" w:noHBand="0" w:noVBand="1"/>
      </w:tblPr>
      <w:tblGrid>
        <w:gridCol w:w="2481"/>
        <w:gridCol w:w="4193"/>
        <w:gridCol w:w="2342"/>
      </w:tblGrid>
      <w:tr w:rsidR="001E271D" w14:paraId="4B8A9827" w14:textId="77777777" w:rsidTr="00E90A5F">
        <w:trPr>
          <w:cnfStyle w:val="100000000000" w:firstRow="1" w:lastRow="0" w:firstColumn="0" w:lastColumn="0" w:oddVBand="0" w:evenVBand="0" w:oddHBand="0" w:evenHBand="0" w:firstRowFirstColumn="0" w:firstRowLastColumn="0" w:lastRowFirstColumn="0" w:lastRowLastColumn="0"/>
        </w:trPr>
        <w:tc>
          <w:tcPr>
            <w:tcW w:w="2263" w:type="dxa"/>
          </w:tcPr>
          <w:p w14:paraId="3EBE3231" w14:textId="3E105AE2" w:rsidR="001E271D" w:rsidRDefault="00FC2896" w:rsidP="00E90A5F">
            <w:pPr>
              <w:pStyle w:val="Tableheader"/>
            </w:pPr>
            <w:r>
              <w:t>Reports</w:t>
            </w:r>
            <w:r w:rsidRPr="00E90A5F">
              <w:t xml:space="preserve"> </w:t>
            </w:r>
            <w:r w:rsidR="00E90A5F" w:rsidRPr="00E90A5F">
              <w:t xml:space="preserve">selected (list file </w:t>
            </w:r>
            <w:r w:rsidR="004E7731">
              <w:t>identification</w:t>
            </w:r>
            <w:r w:rsidR="00E90A5F" w:rsidRPr="00E90A5F">
              <w:t>/reference)</w:t>
            </w:r>
          </w:p>
        </w:tc>
        <w:tc>
          <w:tcPr>
            <w:tcW w:w="4395" w:type="dxa"/>
          </w:tcPr>
          <w:p w14:paraId="21985520" w14:textId="147B72DC" w:rsidR="001E271D" w:rsidRDefault="00E90A5F" w:rsidP="00E90A5F">
            <w:pPr>
              <w:pStyle w:val="Tableheader"/>
            </w:pPr>
            <w:r w:rsidRPr="00E90A5F">
              <w:t xml:space="preserve">Selection rationale </w:t>
            </w:r>
          </w:p>
        </w:tc>
        <w:tc>
          <w:tcPr>
            <w:tcW w:w="2358" w:type="dxa"/>
          </w:tcPr>
          <w:p w14:paraId="6C065F80" w14:textId="29D55557" w:rsidR="001E271D" w:rsidRDefault="00E90A5F" w:rsidP="00E90A5F">
            <w:pPr>
              <w:pStyle w:val="Tableheader"/>
            </w:pPr>
            <w:r w:rsidRPr="00E90A5F">
              <w:t>Period reviewed (quarter/timeframe)</w:t>
            </w:r>
          </w:p>
        </w:tc>
      </w:tr>
      <w:tr w:rsidR="001E271D" w14:paraId="3CE88E3B" w14:textId="77777777" w:rsidTr="00E90A5F">
        <w:tc>
          <w:tcPr>
            <w:tcW w:w="2263" w:type="dxa"/>
          </w:tcPr>
          <w:p w14:paraId="1EFBE451" w14:textId="77777777" w:rsidR="001E271D" w:rsidRDefault="001E271D" w:rsidP="001E271D">
            <w:pPr>
              <w:pStyle w:val="Heading4"/>
            </w:pPr>
          </w:p>
        </w:tc>
        <w:tc>
          <w:tcPr>
            <w:tcW w:w="4395" w:type="dxa"/>
          </w:tcPr>
          <w:p w14:paraId="4072AA3A" w14:textId="77777777" w:rsidR="001E271D" w:rsidRDefault="001E271D" w:rsidP="001E271D">
            <w:pPr>
              <w:pStyle w:val="Heading4"/>
            </w:pPr>
          </w:p>
        </w:tc>
        <w:tc>
          <w:tcPr>
            <w:tcW w:w="2358" w:type="dxa"/>
          </w:tcPr>
          <w:p w14:paraId="09F952C2" w14:textId="77777777" w:rsidR="001E271D" w:rsidRDefault="001E271D" w:rsidP="001E271D">
            <w:pPr>
              <w:pStyle w:val="Heading4"/>
            </w:pPr>
          </w:p>
        </w:tc>
      </w:tr>
      <w:tr w:rsidR="001E271D" w14:paraId="2C29A76A" w14:textId="77777777" w:rsidTr="00E90A5F">
        <w:trPr>
          <w:cnfStyle w:val="000000010000" w:firstRow="0" w:lastRow="0" w:firstColumn="0" w:lastColumn="0" w:oddVBand="0" w:evenVBand="0" w:oddHBand="0" w:evenHBand="1" w:firstRowFirstColumn="0" w:firstRowLastColumn="0" w:lastRowFirstColumn="0" w:lastRowLastColumn="0"/>
        </w:trPr>
        <w:tc>
          <w:tcPr>
            <w:tcW w:w="2263" w:type="dxa"/>
          </w:tcPr>
          <w:p w14:paraId="40A5384A" w14:textId="77777777" w:rsidR="001E271D" w:rsidRDefault="001E271D" w:rsidP="001E271D">
            <w:pPr>
              <w:pStyle w:val="Heading4"/>
            </w:pPr>
          </w:p>
        </w:tc>
        <w:tc>
          <w:tcPr>
            <w:tcW w:w="4395" w:type="dxa"/>
          </w:tcPr>
          <w:p w14:paraId="1D6D33F8" w14:textId="77777777" w:rsidR="001E271D" w:rsidRDefault="001E271D" w:rsidP="001E271D">
            <w:pPr>
              <w:pStyle w:val="Heading4"/>
            </w:pPr>
          </w:p>
        </w:tc>
        <w:tc>
          <w:tcPr>
            <w:tcW w:w="2358" w:type="dxa"/>
          </w:tcPr>
          <w:p w14:paraId="016F76B5" w14:textId="77777777" w:rsidR="001E271D" w:rsidRDefault="001E271D" w:rsidP="001E271D">
            <w:pPr>
              <w:pStyle w:val="Heading4"/>
            </w:pPr>
          </w:p>
        </w:tc>
      </w:tr>
      <w:tr w:rsidR="001E271D" w14:paraId="7C7595CE" w14:textId="77777777" w:rsidTr="00E90A5F">
        <w:tc>
          <w:tcPr>
            <w:tcW w:w="2263" w:type="dxa"/>
          </w:tcPr>
          <w:p w14:paraId="5508670C" w14:textId="77777777" w:rsidR="001E271D" w:rsidRDefault="001E271D" w:rsidP="001E271D">
            <w:pPr>
              <w:pStyle w:val="Heading4"/>
            </w:pPr>
          </w:p>
        </w:tc>
        <w:tc>
          <w:tcPr>
            <w:tcW w:w="4395" w:type="dxa"/>
          </w:tcPr>
          <w:p w14:paraId="3E661F06" w14:textId="77777777" w:rsidR="001E271D" w:rsidRDefault="001E271D" w:rsidP="001E271D">
            <w:pPr>
              <w:pStyle w:val="Heading4"/>
            </w:pPr>
          </w:p>
        </w:tc>
        <w:tc>
          <w:tcPr>
            <w:tcW w:w="2358" w:type="dxa"/>
          </w:tcPr>
          <w:p w14:paraId="6EC0FB4C" w14:textId="77777777" w:rsidR="001E271D" w:rsidRDefault="001E271D" w:rsidP="001E271D">
            <w:pPr>
              <w:pStyle w:val="Heading4"/>
            </w:pPr>
          </w:p>
        </w:tc>
      </w:tr>
    </w:tbl>
    <w:p w14:paraId="00135912" w14:textId="10F500BC" w:rsidR="00673484" w:rsidRPr="00673484" w:rsidRDefault="00673484" w:rsidP="00C804A8">
      <w:pPr>
        <w:pStyle w:val="Heading4"/>
      </w:pPr>
      <w:r w:rsidRPr="00673484">
        <w:t>Section 2: Initial file review</w:t>
      </w:r>
    </w:p>
    <w:p w14:paraId="014CC1FD" w14:textId="4D76DD70" w:rsidR="00673484" w:rsidRPr="00673484" w:rsidRDefault="00673484" w:rsidP="00673484">
      <w:r w:rsidRPr="00673484">
        <w:t xml:space="preserve">For each </w:t>
      </w:r>
      <w:r w:rsidR="00EA2437">
        <w:t>CBM</w:t>
      </w:r>
      <w:r w:rsidR="00EA2437" w:rsidRPr="00673484">
        <w:t xml:space="preserve"> </w:t>
      </w:r>
      <w:r w:rsidR="00FC2896">
        <w:t>report</w:t>
      </w:r>
      <w:r w:rsidR="00FC2896" w:rsidRPr="00673484">
        <w:t xml:space="preserve"> </w:t>
      </w:r>
      <w:r w:rsidRPr="00673484">
        <w:t>selected, confirm the following details:</w:t>
      </w:r>
    </w:p>
    <w:tbl>
      <w:tblPr>
        <w:tblStyle w:val="Withheader"/>
        <w:tblW w:w="0" w:type="auto"/>
        <w:tblLayout w:type="fixed"/>
        <w:tblLook w:val="04A0" w:firstRow="1" w:lastRow="0" w:firstColumn="1" w:lastColumn="0" w:noHBand="0" w:noVBand="1"/>
      </w:tblPr>
      <w:tblGrid>
        <w:gridCol w:w="1555"/>
        <w:gridCol w:w="1275"/>
        <w:gridCol w:w="1560"/>
        <w:gridCol w:w="1275"/>
        <w:gridCol w:w="1843"/>
        <w:gridCol w:w="1508"/>
      </w:tblGrid>
      <w:tr w:rsidR="00C32E11" w:rsidRPr="00C32E11" w14:paraId="676A546D" w14:textId="77777777" w:rsidTr="00237A77">
        <w:trPr>
          <w:cnfStyle w:val="100000000000" w:firstRow="1" w:lastRow="0" w:firstColumn="0" w:lastColumn="0" w:oddVBand="0" w:evenVBand="0" w:oddHBand="0" w:evenHBand="0" w:firstRowFirstColumn="0" w:firstRowLastColumn="0" w:lastRowFirstColumn="0" w:lastRowLastColumn="0"/>
        </w:trPr>
        <w:tc>
          <w:tcPr>
            <w:tcW w:w="1555" w:type="dxa"/>
          </w:tcPr>
          <w:p w14:paraId="593155BB" w14:textId="4FC11EFC" w:rsidR="00C32E11" w:rsidRPr="00C32E11" w:rsidRDefault="00FC2896" w:rsidP="00C32E11">
            <w:pPr>
              <w:pStyle w:val="Tableheader"/>
            </w:pPr>
            <w:r>
              <w:t>Report</w:t>
            </w:r>
            <w:r w:rsidRPr="00C32E11">
              <w:t xml:space="preserve"> </w:t>
            </w:r>
            <w:r w:rsidR="00B73FCC">
              <w:t>identi</w:t>
            </w:r>
            <w:r w:rsidR="007258A3">
              <w:t>fication</w:t>
            </w:r>
            <w:r w:rsidR="00C32E11" w:rsidRPr="00C32E11">
              <w:t>/reference</w:t>
            </w:r>
          </w:p>
        </w:tc>
        <w:tc>
          <w:tcPr>
            <w:tcW w:w="1275" w:type="dxa"/>
          </w:tcPr>
          <w:p w14:paraId="54B2BD7A" w14:textId="2D0A0F17" w:rsidR="00C32E11" w:rsidRPr="00C32E11" w:rsidRDefault="00402BE4" w:rsidP="00C32E11">
            <w:pPr>
              <w:pStyle w:val="Tableheader"/>
            </w:pPr>
            <w:r>
              <w:t>Client</w:t>
            </w:r>
            <w:r w:rsidR="00C32E11" w:rsidRPr="00C32E11">
              <w:t xml:space="preserve"> name</w:t>
            </w:r>
          </w:p>
        </w:tc>
        <w:tc>
          <w:tcPr>
            <w:tcW w:w="1560" w:type="dxa"/>
          </w:tcPr>
          <w:p w14:paraId="681BC34A" w14:textId="6662DF87" w:rsidR="00C32E11" w:rsidRPr="00C32E11" w:rsidRDefault="00C32E11" w:rsidP="00C32E11">
            <w:pPr>
              <w:pStyle w:val="Tableheader"/>
            </w:pPr>
            <w:r w:rsidRPr="00C32E11">
              <w:t>Jurisdiction (domestic/</w:t>
            </w:r>
            <w:r w:rsidR="004927CB">
              <w:br/>
            </w:r>
            <w:r w:rsidRPr="00C32E11">
              <w:t>international)</w:t>
            </w:r>
          </w:p>
        </w:tc>
        <w:tc>
          <w:tcPr>
            <w:tcW w:w="1275" w:type="dxa"/>
          </w:tcPr>
          <w:p w14:paraId="0C1FE326" w14:textId="77777777" w:rsidR="00C32E11" w:rsidRPr="00C32E11" w:rsidRDefault="00C32E11" w:rsidP="00C32E11">
            <w:pPr>
              <w:pStyle w:val="Tableheader"/>
            </w:pPr>
            <w:r w:rsidRPr="00C32E11">
              <w:t>Kind of monetary instrument</w:t>
            </w:r>
          </w:p>
        </w:tc>
        <w:tc>
          <w:tcPr>
            <w:tcW w:w="1843" w:type="dxa"/>
          </w:tcPr>
          <w:p w14:paraId="3E59E68C" w14:textId="1E1237F0" w:rsidR="00C32E11" w:rsidRPr="00C32E11" w:rsidRDefault="00C32E11" w:rsidP="00C32E11">
            <w:pPr>
              <w:pStyle w:val="Tableheader"/>
            </w:pPr>
            <w:r w:rsidRPr="00C32E11">
              <w:t>Date CB</w:t>
            </w:r>
            <w:r w:rsidR="00C804A8">
              <w:t>M report</w:t>
            </w:r>
            <w:r w:rsidRPr="00C32E11">
              <w:t xml:space="preserve"> submitted</w:t>
            </w:r>
          </w:p>
        </w:tc>
        <w:tc>
          <w:tcPr>
            <w:tcW w:w="1508" w:type="dxa"/>
          </w:tcPr>
          <w:p w14:paraId="19EE561D" w14:textId="77777777" w:rsidR="00C32E11" w:rsidRPr="00C32E11" w:rsidRDefault="00C32E11" w:rsidP="00C32E11">
            <w:pPr>
              <w:pStyle w:val="Tableheader"/>
            </w:pPr>
            <w:r w:rsidRPr="00C32E11">
              <w:t>Total value and currency</w:t>
            </w:r>
          </w:p>
        </w:tc>
      </w:tr>
      <w:tr w:rsidR="00C502C3" w:rsidRPr="00C32E11" w14:paraId="6084F0D5" w14:textId="77777777" w:rsidTr="00C502C3">
        <w:tc>
          <w:tcPr>
            <w:tcW w:w="1555" w:type="dxa"/>
          </w:tcPr>
          <w:p w14:paraId="7535B4C8" w14:textId="77777777" w:rsidR="00C32E11" w:rsidRPr="00C32E11" w:rsidRDefault="00C32E11" w:rsidP="00C32E11"/>
        </w:tc>
        <w:tc>
          <w:tcPr>
            <w:tcW w:w="1275" w:type="dxa"/>
          </w:tcPr>
          <w:p w14:paraId="28655F09" w14:textId="77777777" w:rsidR="00C32E11" w:rsidRPr="00C32E11" w:rsidRDefault="00C32E11" w:rsidP="00C32E11"/>
        </w:tc>
        <w:tc>
          <w:tcPr>
            <w:tcW w:w="1560" w:type="dxa"/>
          </w:tcPr>
          <w:p w14:paraId="53FB91D8" w14:textId="77777777" w:rsidR="00C32E11" w:rsidRPr="00C32E11" w:rsidRDefault="00C32E11" w:rsidP="00C32E11"/>
        </w:tc>
        <w:tc>
          <w:tcPr>
            <w:tcW w:w="1275" w:type="dxa"/>
          </w:tcPr>
          <w:p w14:paraId="7516E06F" w14:textId="77777777" w:rsidR="00C32E11" w:rsidRPr="00C32E11" w:rsidRDefault="00C32E11" w:rsidP="00C32E11"/>
        </w:tc>
        <w:tc>
          <w:tcPr>
            <w:tcW w:w="1843" w:type="dxa"/>
          </w:tcPr>
          <w:p w14:paraId="09AD01C8" w14:textId="4D728B46" w:rsidR="00C32E11" w:rsidRPr="00C32E11" w:rsidRDefault="00C32E11" w:rsidP="00C32E11"/>
        </w:tc>
        <w:tc>
          <w:tcPr>
            <w:tcW w:w="1508" w:type="dxa"/>
          </w:tcPr>
          <w:p w14:paraId="4D2A0815" w14:textId="77777777" w:rsidR="00C32E11" w:rsidRPr="00C32E11" w:rsidRDefault="00C32E11" w:rsidP="00C32E11"/>
        </w:tc>
      </w:tr>
      <w:tr w:rsidR="00C32E11" w:rsidRPr="00C32E11" w14:paraId="62ECA1C9" w14:textId="77777777" w:rsidTr="00237A77">
        <w:trPr>
          <w:cnfStyle w:val="000000010000" w:firstRow="0" w:lastRow="0" w:firstColumn="0" w:lastColumn="0" w:oddVBand="0" w:evenVBand="0" w:oddHBand="0" w:evenHBand="1" w:firstRowFirstColumn="0" w:firstRowLastColumn="0" w:lastRowFirstColumn="0" w:lastRowLastColumn="0"/>
        </w:trPr>
        <w:tc>
          <w:tcPr>
            <w:tcW w:w="1555" w:type="dxa"/>
          </w:tcPr>
          <w:p w14:paraId="67180819" w14:textId="77777777" w:rsidR="00C32E11" w:rsidRPr="00C32E11" w:rsidRDefault="00C32E11" w:rsidP="00C32E11"/>
        </w:tc>
        <w:tc>
          <w:tcPr>
            <w:tcW w:w="1275" w:type="dxa"/>
          </w:tcPr>
          <w:p w14:paraId="1FFB966E" w14:textId="77777777" w:rsidR="00C32E11" w:rsidRPr="00C32E11" w:rsidRDefault="00C32E11" w:rsidP="00C32E11"/>
        </w:tc>
        <w:tc>
          <w:tcPr>
            <w:tcW w:w="1560" w:type="dxa"/>
          </w:tcPr>
          <w:p w14:paraId="11C6AA4B" w14:textId="77777777" w:rsidR="00C32E11" w:rsidRPr="00C32E11" w:rsidRDefault="00C32E11" w:rsidP="00C32E11"/>
        </w:tc>
        <w:tc>
          <w:tcPr>
            <w:tcW w:w="1275" w:type="dxa"/>
          </w:tcPr>
          <w:p w14:paraId="0D7FB8CB" w14:textId="77777777" w:rsidR="00C32E11" w:rsidRPr="00C32E11" w:rsidRDefault="00C32E11" w:rsidP="00C32E11"/>
        </w:tc>
        <w:tc>
          <w:tcPr>
            <w:tcW w:w="1843" w:type="dxa"/>
          </w:tcPr>
          <w:p w14:paraId="77E10A66" w14:textId="1270B729" w:rsidR="00C32E11" w:rsidRPr="00C32E11" w:rsidRDefault="00C32E11" w:rsidP="00C32E11"/>
        </w:tc>
        <w:tc>
          <w:tcPr>
            <w:tcW w:w="1508" w:type="dxa"/>
          </w:tcPr>
          <w:p w14:paraId="0F58F646" w14:textId="77777777" w:rsidR="00C32E11" w:rsidRPr="00C32E11" w:rsidRDefault="00C32E11" w:rsidP="00C32E11"/>
        </w:tc>
      </w:tr>
      <w:tr w:rsidR="00C32E11" w:rsidRPr="00C32E11" w14:paraId="65262119" w14:textId="77777777" w:rsidTr="00237A77">
        <w:tc>
          <w:tcPr>
            <w:tcW w:w="1555" w:type="dxa"/>
          </w:tcPr>
          <w:p w14:paraId="2B078B5D" w14:textId="77777777" w:rsidR="00C32E11" w:rsidRPr="00C32E11" w:rsidRDefault="00C32E11" w:rsidP="00C32E11"/>
        </w:tc>
        <w:tc>
          <w:tcPr>
            <w:tcW w:w="1275" w:type="dxa"/>
          </w:tcPr>
          <w:p w14:paraId="5B7A457A" w14:textId="77777777" w:rsidR="00C32E11" w:rsidRPr="00C32E11" w:rsidRDefault="00C32E11" w:rsidP="00C32E11"/>
        </w:tc>
        <w:tc>
          <w:tcPr>
            <w:tcW w:w="1560" w:type="dxa"/>
          </w:tcPr>
          <w:p w14:paraId="7CC8393A" w14:textId="77777777" w:rsidR="00C32E11" w:rsidRPr="00C32E11" w:rsidRDefault="00C32E11" w:rsidP="00C32E11"/>
        </w:tc>
        <w:tc>
          <w:tcPr>
            <w:tcW w:w="1275" w:type="dxa"/>
          </w:tcPr>
          <w:p w14:paraId="28485318" w14:textId="77777777" w:rsidR="00C32E11" w:rsidRPr="00C32E11" w:rsidRDefault="00C32E11" w:rsidP="00C32E11"/>
        </w:tc>
        <w:tc>
          <w:tcPr>
            <w:tcW w:w="1843" w:type="dxa"/>
          </w:tcPr>
          <w:p w14:paraId="79A87E48" w14:textId="09784319" w:rsidR="00C32E11" w:rsidRPr="00C32E11" w:rsidRDefault="00C32E11" w:rsidP="00C32E11"/>
        </w:tc>
        <w:tc>
          <w:tcPr>
            <w:tcW w:w="1508" w:type="dxa"/>
          </w:tcPr>
          <w:p w14:paraId="500183B2" w14:textId="77777777" w:rsidR="00C32E11" w:rsidRPr="00C32E11" w:rsidRDefault="00C32E11" w:rsidP="00C32E11"/>
        </w:tc>
      </w:tr>
    </w:tbl>
    <w:p w14:paraId="628C961B" w14:textId="2717AB28" w:rsidR="00C32E11" w:rsidRDefault="00C32E11" w:rsidP="00C32E11">
      <w:pPr>
        <w:pStyle w:val="NoSpacing"/>
      </w:pPr>
    </w:p>
    <w:tbl>
      <w:tblPr>
        <w:tblStyle w:val="TableGrid"/>
        <w:tblW w:w="0" w:type="auto"/>
        <w:tblLook w:val="04A0" w:firstRow="1" w:lastRow="0" w:firstColumn="1" w:lastColumn="0" w:noHBand="0" w:noVBand="1"/>
      </w:tblPr>
      <w:tblGrid>
        <w:gridCol w:w="9016"/>
      </w:tblGrid>
      <w:tr w:rsidR="00C32E11" w14:paraId="3C29F049" w14:textId="77777777" w:rsidTr="00C32E11">
        <w:tc>
          <w:tcPr>
            <w:tcW w:w="9016" w:type="dxa"/>
          </w:tcPr>
          <w:p w14:paraId="2E64C8A8" w14:textId="77777777" w:rsidR="00C32E11" w:rsidRDefault="00C32E11" w:rsidP="00C32E11">
            <w:r>
              <w:t>Additional notes (if required):</w:t>
            </w:r>
          </w:p>
          <w:p w14:paraId="52059B76" w14:textId="30471AAB" w:rsidR="00C32E11" w:rsidRDefault="00C32E11" w:rsidP="00C32E11"/>
        </w:tc>
      </w:tr>
    </w:tbl>
    <w:p w14:paraId="433D9EF4" w14:textId="36CC7769" w:rsidR="00673484" w:rsidRPr="00673484" w:rsidRDefault="00673484" w:rsidP="00C804A8">
      <w:pPr>
        <w:pStyle w:val="Heading4"/>
      </w:pPr>
      <w:r w:rsidRPr="00673484">
        <w:t>Section 3: Completeness check</w:t>
      </w:r>
    </w:p>
    <w:p w14:paraId="2E07C7C0" w14:textId="48038EEF" w:rsidR="00673484" w:rsidRDefault="00D15EFF" w:rsidP="00673484">
      <w:r>
        <w:t>Review</w:t>
      </w:r>
      <w:r w:rsidRPr="00673484">
        <w:t xml:space="preserve"> </w:t>
      </w:r>
      <w:r w:rsidR="00673484" w:rsidRPr="00673484">
        <w:t xml:space="preserve">each selected </w:t>
      </w:r>
      <w:r w:rsidR="00FC2896">
        <w:t>CBM report</w:t>
      </w:r>
      <w:r w:rsidR="00FC2896" w:rsidRPr="00673484">
        <w:t xml:space="preserve"> </w:t>
      </w:r>
      <w:r w:rsidR="00673484" w:rsidRPr="00673484">
        <w:t xml:space="preserve">and confirm </w:t>
      </w:r>
      <w:r>
        <w:t xml:space="preserve">all </w:t>
      </w:r>
      <w:r w:rsidR="00673484" w:rsidRPr="00673484">
        <w:t>required information has been recorded and reported.</w:t>
      </w:r>
    </w:p>
    <w:tbl>
      <w:tblPr>
        <w:tblStyle w:val="Withheader"/>
        <w:tblW w:w="0" w:type="auto"/>
        <w:tblLook w:val="04A0" w:firstRow="1" w:lastRow="0" w:firstColumn="1" w:lastColumn="0" w:noHBand="0" w:noVBand="1"/>
      </w:tblPr>
      <w:tblGrid>
        <w:gridCol w:w="2999"/>
        <w:gridCol w:w="2099"/>
        <w:gridCol w:w="3918"/>
      </w:tblGrid>
      <w:tr w:rsidR="00673484" w14:paraId="65349BF0" w14:textId="77777777" w:rsidTr="00237A77">
        <w:trPr>
          <w:cnfStyle w:val="100000000000" w:firstRow="1" w:lastRow="0" w:firstColumn="0" w:lastColumn="0" w:oddVBand="0" w:evenVBand="0" w:oddHBand="0" w:evenHBand="0" w:firstRowFirstColumn="0" w:firstRowLastColumn="0" w:lastRowFirstColumn="0" w:lastRowLastColumn="0"/>
          <w:tblHeader/>
        </w:trPr>
        <w:tc>
          <w:tcPr>
            <w:tcW w:w="2999" w:type="dxa"/>
          </w:tcPr>
          <w:p w14:paraId="74E4B341" w14:textId="4B8F33ED" w:rsidR="00673484" w:rsidRPr="00673484" w:rsidRDefault="006E4CD2" w:rsidP="00673484">
            <w:pPr>
              <w:pStyle w:val="Tableheader"/>
            </w:pPr>
            <w:r>
              <w:t>Required information</w:t>
            </w:r>
          </w:p>
        </w:tc>
        <w:tc>
          <w:tcPr>
            <w:tcW w:w="2099" w:type="dxa"/>
          </w:tcPr>
          <w:p w14:paraId="04BDB6F5" w14:textId="4FC7E16A" w:rsidR="00673484" w:rsidRPr="00673484" w:rsidRDefault="006E4CD2" w:rsidP="00673484">
            <w:pPr>
              <w:pStyle w:val="Tableheader"/>
            </w:pPr>
            <w:r>
              <w:t>Recorded correctly?</w:t>
            </w:r>
          </w:p>
        </w:tc>
        <w:tc>
          <w:tcPr>
            <w:tcW w:w="3918" w:type="dxa"/>
          </w:tcPr>
          <w:p w14:paraId="7D208FAB" w14:textId="4E011EB0" w:rsidR="00673484" w:rsidRPr="00673484" w:rsidRDefault="00673484" w:rsidP="00673484">
            <w:pPr>
              <w:pStyle w:val="Tableheader"/>
            </w:pPr>
            <w:r w:rsidRPr="00673484">
              <w:t>Comments/missing information</w:t>
            </w:r>
          </w:p>
        </w:tc>
      </w:tr>
      <w:tr w:rsidR="00C32E11" w14:paraId="44405A4D" w14:textId="77777777" w:rsidTr="00237A77">
        <w:tc>
          <w:tcPr>
            <w:tcW w:w="2999" w:type="dxa"/>
          </w:tcPr>
          <w:p w14:paraId="2E4F3A1A" w14:textId="421F82F0" w:rsidR="00C32E11" w:rsidRPr="00673484" w:rsidRDefault="00C32E11" w:rsidP="00C32E11">
            <w:r w:rsidRPr="005135DA">
              <w:t>Details of person moving or receiving the monetary instrument:</w:t>
            </w:r>
          </w:p>
        </w:tc>
        <w:tc>
          <w:tcPr>
            <w:tcW w:w="2099" w:type="dxa"/>
          </w:tcPr>
          <w:p w14:paraId="3074D136" w14:textId="08985AFC" w:rsidR="00C32E11" w:rsidRDefault="009B541A" w:rsidP="00C32E11">
            <w:sdt>
              <w:sdtPr>
                <w:id w:val="891309241"/>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Yes     </w:t>
            </w:r>
            <w:sdt>
              <w:sdtPr>
                <w:id w:val="277526473"/>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No</w:t>
            </w:r>
          </w:p>
        </w:tc>
        <w:tc>
          <w:tcPr>
            <w:tcW w:w="3918" w:type="dxa"/>
          </w:tcPr>
          <w:p w14:paraId="0C8ACF53" w14:textId="77777777" w:rsidR="00C32E11" w:rsidRDefault="00C32E11" w:rsidP="00C32E11"/>
        </w:tc>
      </w:tr>
      <w:tr w:rsidR="00C32E11" w14:paraId="3D24C7F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73D509D2" w14:textId="4DEF0C73" w:rsidR="00C32E11" w:rsidRPr="00673484" w:rsidRDefault="00C32E11" w:rsidP="00C32E11">
            <w:r w:rsidRPr="005135DA">
              <w:t>Monetary instrument details:</w:t>
            </w:r>
          </w:p>
        </w:tc>
        <w:tc>
          <w:tcPr>
            <w:tcW w:w="2099" w:type="dxa"/>
          </w:tcPr>
          <w:p w14:paraId="4EE6B2ED" w14:textId="1773D725" w:rsidR="00C32E11" w:rsidRPr="00673484" w:rsidRDefault="009B541A" w:rsidP="00C32E11">
            <w:sdt>
              <w:sdtPr>
                <w:id w:val="17449927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80829286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36B0ED6" w14:textId="77777777" w:rsidR="00C32E11" w:rsidRDefault="00C32E11" w:rsidP="00C32E11"/>
        </w:tc>
      </w:tr>
      <w:tr w:rsidR="00C32E11" w14:paraId="7B2699A8" w14:textId="77777777" w:rsidTr="00237A77">
        <w:tc>
          <w:tcPr>
            <w:tcW w:w="2999" w:type="dxa"/>
          </w:tcPr>
          <w:p w14:paraId="47180641" w14:textId="66BD7AC1" w:rsidR="00C32E11" w:rsidRPr="00673484" w:rsidRDefault="00C32E11" w:rsidP="00C32E11">
            <w:r w:rsidRPr="005135DA">
              <w:t>Bearer negotiable instrument details (if applicable):</w:t>
            </w:r>
          </w:p>
        </w:tc>
        <w:tc>
          <w:tcPr>
            <w:tcW w:w="2099" w:type="dxa"/>
          </w:tcPr>
          <w:p w14:paraId="7FB4B5F0" w14:textId="32703C82" w:rsidR="00C32E11" w:rsidRPr="00673484" w:rsidRDefault="009B541A" w:rsidP="00C32E11">
            <w:sdt>
              <w:sdtPr>
                <w:id w:val="-203008938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86294592"/>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52B4BF95" w14:textId="77777777" w:rsidR="00C32E11" w:rsidRDefault="00C32E11" w:rsidP="00C32E11"/>
        </w:tc>
      </w:tr>
      <w:tr w:rsidR="00C32E11" w14:paraId="6792DBE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12E1BCC4" w14:textId="0E1B3C4C" w:rsidR="00C32E11" w:rsidRPr="00673484" w:rsidRDefault="00C32E11" w:rsidP="00C32E11">
            <w:r w:rsidRPr="005135DA">
              <w:lastRenderedPageBreak/>
              <w:t>Travel details (individuals carrying instruments):</w:t>
            </w:r>
          </w:p>
        </w:tc>
        <w:tc>
          <w:tcPr>
            <w:tcW w:w="2099" w:type="dxa"/>
          </w:tcPr>
          <w:p w14:paraId="7913730E" w14:textId="55C6666C" w:rsidR="00C32E11" w:rsidRPr="00673484" w:rsidRDefault="009B541A" w:rsidP="00C32E11">
            <w:sdt>
              <w:sdtPr>
                <w:id w:val="177151077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4147399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7A31E7B4" w14:textId="77777777" w:rsidR="00C32E11" w:rsidRDefault="00C32E11" w:rsidP="00C32E11"/>
        </w:tc>
      </w:tr>
      <w:tr w:rsidR="00C32E11" w14:paraId="6AA4D030" w14:textId="77777777" w:rsidTr="00237A77">
        <w:tc>
          <w:tcPr>
            <w:tcW w:w="2999" w:type="dxa"/>
          </w:tcPr>
          <w:p w14:paraId="080AFBF9" w14:textId="45E4DE97" w:rsidR="00C32E11" w:rsidRPr="00673484" w:rsidRDefault="00C32E11" w:rsidP="00C32E11">
            <w:r w:rsidRPr="005135DA">
              <w:t xml:space="preserve">Sending or shipping monetary instruments </w:t>
            </w:r>
            <w:r w:rsidR="00950A90">
              <w:t xml:space="preserve">details </w:t>
            </w:r>
            <w:r w:rsidRPr="005135DA">
              <w:t>(if applicable):</w:t>
            </w:r>
          </w:p>
        </w:tc>
        <w:tc>
          <w:tcPr>
            <w:tcW w:w="2099" w:type="dxa"/>
          </w:tcPr>
          <w:p w14:paraId="287124C6" w14:textId="4042700A" w:rsidR="00C32E11" w:rsidRPr="00673484" w:rsidRDefault="009B541A" w:rsidP="00C32E11">
            <w:sdt>
              <w:sdtPr>
                <w:id w:val="-662321478"/>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3351700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179C84F1" w14:textId="77777777" w:rsidR="00C32E11" w:rsidRDefault="00C32E11" w:rsidP="00C32E11"/>
        </w:tc>
      </w:tr>
      <w:tr w:rsidR="00C32E11" w14:paraId="56C4F84F"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678AD4B6" w14:textId="783C1C6C" w:rsidR="00C32E11" w:rsidRPr="00673484" w:rsidRDefault="00C32E11" w:rsidP="00C32E11">
            <w:r w:rsidRPr="005135DA">
              <w:t xml:space="preserve">Recipient of sent monetary instrument </w:t>
            </w:r>
            <w:r w:rsidR="00950A90">
              <w:t xml:space="preserve">details </w:t>
            </w:r>
            <w:r w:rsidRPr="005135DA">
              <w:t>(if applicable):</w:t>
            </w:r>
          </w:p>
        </w:tc>
        <w:tc>
          <w:tcPr>
            <w:tcW w:w="2099" w:type="dxa"/>
          </w:tcPr>
          <w:p w14:paraId="540F350A" w14:textId="293A4307" w:rsidR="00C32E11" w:rsidRPr="00673484" w:rsidRDefault="009B541A" w:rsidP="00C32E11">
            <w:sdt>
              <w:sdtPr>
                <w:id w:val="-65175775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655168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6672A230" w14:textId="77777777" w:rsidR="00C32E11" w:rsidRDefault="00C32E11" w:rsidP="00C32E11"/>
        </w:tc>
      </w:tr>
      <w:tr w:rsidR="00C32E11" w14:paraId="7E1211AB" w14:textId="77777777" w:rsidTr="00237A77">
        <w:tc>
          <w:tcPr>
            <w:tcW w:w="2999" w:type="dxa"/>
          </w:tcPr>
          <w:p w14:paraId="7DE2CE36" w14:textId="08B22716" w:rsidR="00C32E11" w:rsidRPr="00673484" w:rsidRDefault="00C32E11" w:rsidP="00C32E11">
            <w:r w:rsidRPr="005135DA">
              <w:t>Supporting documentation retained:</w:t>
            </w:r>
          </w:p>
        </w:tc>
        <w:tc>
          <w:tcPr>
            <w:tcW w:w="2099" w:type="dxa"/>
          </w:tcPr>
          <w:p w14:paraId="010DEBA7" w14:textId="48068B59" w:rsidR="00C32E11" w:rsidRPr="00673484" w:rsidRDefault="009B541A" w:rsidP="00C32E11">
            <w:sdt>
              <w:sdtPr>
                <w:id w:val="-109047039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5583038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E1606DD" w14:textId="77777777" w:rsidR="00C32E11" w:rsidRDefault="00C32E11" w:rsidP="00C32E11"/>
        </w:tc>
      </w:tr>
    </w:tbl>
    <w:p w14:paraId="30CBAE4D" w14:textId="724E0EF0" w:rsidR="00673484" w:rsidRDefault="00673484" w:rsidP="00673484">
      <w:r w:rsidRPr="00673484">
        <w:t>If issues are identified, list corrective actions required below.</w:t>
      </w:r>
    </w:p>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7D49AD16" w14:textId="77777777" w:rsidR="00673484" w:rsidRPr="00673484" w:rsidRDefault="00673484" w:rsidP="00673484">
            <w:r w:rsidRPr="00673484">
              <w:t>Observations/corrective actions required:</w:t>
            </w:r>
          </w:p>
          <w:p w14:paraId="4ADA0743" w14:textId="77777777" w:rsidR="00673484" w:rsidRDefault="00673484" w:rsidP="00673484"/>
          <w:p w14:paraId="5186F986" w14:textId="5588D469" w:rsidR="00910A77" w:rsidRDefault="00910A77" w:rsidP="00673484"/>
        </w:tc>
      </w:tr>
    </w:tbl>
    <w:p w14:paraId="1897F037" w14:textId="17F38DF7" w:rsidR="00967CEE" w:rsidRPr="00673484" w:rsidRDefault="00967CEE" w:rsidP="00967CEE">
      <w:pPr>
        <w:pStyle w:val="Heading4"/>
      </w:pPr>
      <w:bookmarkStart w:id="2" w:name="_Hlk219723118"/>
      <w:r w:rsidRPr="00673484">
        <w:t xml:space="preserve">Section </w:t>
      </w:r>
      <w:r>
        <w:t>4</w:t>
      </w:r>
      <w:r w:rsidRPr="00673484">
        <w:t xml:space="preserve">: </w:t>
      </w:r>
      <w:r>
        <w:t>Timeline</w:t>
      </w:r>
      <w:r w:rsidR="00942D31">
        <w:t>s</w:t>
      </w:r>
      <w:r>
        <w:t>s review</w:t>
      </w:r>
    </w:p>
    <w:p w14:paraId="0F8F446A" w14:textId="57E230F8" w:rsidR="00967CEE" w:rsidRPr="00C7137D" w:rsidRDefault="005D716E" w:rsidP="00967CEE">
      <w:r>
        <w:t xml:space="preserve">Review the CBM report and confirm all required information has been submitted within required timeframes. </w:t>
      </w:r>
      <w:r w:rsidR="00967CEE" w:rsidRPr="00C7137D">
        <w:t>Identify any late submissions and</w:t>
      </w:r>
      <w:r w:rsidR="00967CEE">
        <w:t xml:space="preserve"> reasons for delay</w:t>
      </w:r>
      <w:r w:rsidR="00967CEE" w:rsidRPr="00C7137D">
        <w:t>.</w:t>
      </w:r>
    </w:p>
    <w:p w14:paraId="34F625CD" w14:textId="6F85338C" w:rsidR="0072515D" w:rsidRDefault="00967CEE" w:rsidP="005D716E">
      <w:r w:rsidRPr="00C7137D">
        <w:t>T</w:t>
      </w:r>
      <w:r>
        <w:t>he t</w:t>
      </w:r>
      <w:r w:rsidRPr="00C7137D">
        <w:t>imeframe</w:t>
      </w:r>
      <w:r w:rsidR="005D716E">
        <w:t xml:space="preserve"> </w:t>
      </w:r>
      <w:r w:rsidR="0072515D">
        <w:t>for submitting a CBM report is:</w:t>
      </w:r>
    </w:p>
    <w:p w14:paraId="54C3B296" w14:textId="5BA24FAB" w:rsidR="0072515D" w:rsidRDefault="005D716E" w:rsidP="0072515D">
      <w:pPr>
        <w:pStyle w:val="Bulletlist"/>
      </w:pPr>
      <w:r w:rsidRPr="0066285C">
        <w:t xml:space="preserve">before passing through customs when physically carrying </w:t>
      </w:r>
      <w:r w:rsidRPr="005D716E">
        <w:t>physical currency and/or BNIs in or out of Australia</w:t>
      </w:r>
    </w:p>
    <w:p w14:paraId="071D9BB3" w14:textId="7CD73A98" w:rsidR="0072515D" w:rsidRDefault="005D716E" w:rsidP="0072515D">
      <w:pPr>
        <w:pStyle w:val="Bulletlist"/>
      </w:pPr>
      <w:r w:rsidRPr="0066285C">
        <w:t xml:space="preserve">before mailing or shipping </w:t>
      </w:r>
      <w:r w:rsidRPr="005D716E">
        <w:t>physical currency and/or BNIs in or out of Australia</w:t>
      </w:r>
    </w:p>
    <w:p w14:paraId="471F5A69" w14:textId="4A1C5D7F" w:rsidR="005D716E" w:rsidRPr="00C7137D" w:rsidRDefault="005D716E" w:rsidP="00967CEE">
      <w:pPr>
        <w:pStyle w:val="Bulletlist"/>
      </w:pPr>
      <w:r w:rsidRPr="0066285C">
        <w:t xml:space="preserve">within 5 business days of receipt, when </w:t>
      </w:r>
      <w:r w:rsidRPr="005D716E">
        <w:t>physical currency and/or BNIs are received from outside Australia.</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67CEE" w:rsidRPr="00C7137D" w14:paraId="350ECD44"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6A8B83EA" w14:textId="77777777" w:rsidR="00967CEE" w:rsidRPr="00967CEE" w:rsidRDefault="00967CEE" w:rsidP="00967CEE">
            <w:pPr>
              <w:pStyle w:val="Tableheader"/>
            </w:pPr>
            <w:bookmarkStart w:id="3" w:name="_Hlk218971033"/>
            <w:r w:rsidRPr="00C7137D">
              <w:t xml:space="preserve">Record </w:t>
            </w:r>
            <w:r w:rsidRPr="00967CEE">
              <w:t>identification</w:t>
            </w:r>
          </w:p>
        </w:tc>
        <w:tc>
          <w:tcPr>
            <w:tcW w:w="1813" w:type="dxa"/>
          </w:tcPr>
          <w:p w14:paraId="0550A9F0" w14:textId="693469B8" w:rsidR="00967CEE" w:rsidRPr="00967CEE" w:rsidRDefault="00967CEE" w:rsidP="00967CEE">
            <w:pPr>
              <w:pStyle w:val="Tableheader"/>
            </w:pPr>
            <w:r w:rsidRPr="00C7137D">
              <w:t xml:space="preserve">Date of </w:t>
            </w:r>
            <w:r w:rsidR="005D716E">
              <w:t>report</w:t>
            </w:r>
          </w:p>
        </w:tc>
        <w:tc>
          <w:tcPr>
            <w:tcW w:w="1814" w:type="dxa"/>
          </w:tcPr>
          <w:p w14:paraId="02940E52" w14:textId="77777777" w:rsidR="00967CEE" w:rsidRPr="00967CEE" w:rsidRDefault="00967CEE" w:rsidP="00967CEE">
            <w:pPr>
              <w:pStyle w:val="Tableheader"/>
            </w:pPr>
            <w:r w:rsidRPr="00C7137D">
              <w:t>Submission date</w:t>
            </w:r>
          </w:p>
        </w:tc>
        <w:tc>
          <w:tcPr>
            <w:tcW w:w="1501" w:type="dxa"/>
          </w:tcPr>
          <w:p w14:paraId="04F600C3" w14:textId="77777777" w:rsidR="00967CEE" w:rsidRPr="00967CEE" w:rsidRDefault="00967CEE" w:rsidP="00967CEE">
            <w:pPr>
              <w:pStyle w:val="Tableheader"/>
            </w:pPr>
            <w:r w:rsidRPr="00C7137D">
              <w:t xml:space="preserve">Within timeframe? </w:t>
            </w:r>
          </w:p>
        </w:tc>
        <w:tc>
          <w:tcPr>
            <w:tcW w:w="2126" w:type="dxa"/>
          </w:tcPr>
          <w:p w14:paraId="6C87E952" w14:textId="77777777" w:rsidR="00967CEE" w:rsidRPr="00967CEE" w:rsidRDefault="00967CEE" w:rsidP="00967CEE">
            <w:pPr>
              <w:pStyle w:val="Tableheader"/>
            </w:pPr>
            <w:r w:rsidRPr="00C7137D">
              <w:t>Comments/reasons for delay</w:t>
            </w:r>
          </w:p>
        </w:tc>
      </w:tr>
      <w:tr w:rsidR="00967CEE" w:rsidRPr="00C7137D" w14:paraId="1EE73554" w14:textId="77777777" w:rsidTr="00C04EC0">
        <w:tc>
          <w:tcPr>
            <w:tcW w:w="1813" w:type="dxa"/>
          </w:tcPr>
          <w:p w14:paraId="13E57635" w14:textId="77777777" w:rsidR="00967CEE" w:rsidRPr="00C7137D" w:rsidRDefault="00967CEE" w:rsidP="00967CEE"/>
        </w:tc>
        <w:tc>
          <w:tcPr>
            <w:tcW w:w="1813" w:type="dxa"/>
          </w:tcPr>
          <w:p w14:paraId="64F49430" w14:textId="77777777" w:rsidR="00967CEE" w:rsidRPr="00C7137D" w:rsidRDefault="00967CEE" w:rsidP="00967CEE"/>
        </w:tc>
        <w:tc>
          <w:tcPr>
            <w:tcW w:w="1814" w:type="dxa"/>
          </w:tcPr>
          <w:p w14:paraId="15E5D37A" w14:textId="77777777" w:rsidR="00967CEE" w:rsidRPr="00C7137D" w:rsidRDefault="00967CEE" w:rsidP="00967CEE"/>
        </w:tc>
        <w:tc>
          <w:tcPr>
            <w:tcW w:w="1501" w:type="dxa"/>
          </w:tcPr>
          <w:p w14:paraId="2CEEA139" w14:textId="77777777" w:rsidR="00967CEE" w:rsidRPr="00967CEE" w:rsidRDefault="009B541A" w:rsidP="00967CEE">
            <w:sdt>
              <w:sdtPr>
                <w:id w:val="-1981987637"/>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9ABE07F" w14:textId="77777777" w:rsidR="00967CEE" w:rsidRPr="00967CEE" w:rsidRDefault="009B541A" w:rsidP="00967CEE">
            <w:sdt>
              <w:sdtPr>
                <w:id w:val="1648632729"/>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1D04B58" w14:textId="77777777" w:rsidR="00967CEE" w:rsidRPr="00C7137D" w:rsidRDefault="00967CEE" w:rsidP="00967CEE"/>
        </w:tc>
      </w:tr>
      <w:tr w:rsidR="00967CEE" w:rsidRPr="00C7137D" w14:paraId="033BD146"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26F5A07F" w14:textId="77777777" w:rsidR="00967CEE" w:rsidRPr="00C7137D" w:rsidRDefault="00967CEE" w:rsidP="00967CEE"/>
        </w:tc>
        <w:tc>
          <w:tcPr>
            <w:tcW w:w="1813" w:type="dxa"/>
          </w:tcPr>
          <w:p w14:paraId="381AFED4" w14:textId="77777777" w:rsidR="00967CEE" w:rsidRPr="00C7137D" w:rsidRDefault="00967CEE" w:rsidP="00967CEE"/>
        </w:tc>
        <w:tc>
          <w:tcPr>
            <w:tcW w:w="1814" w:type="dxa"/>
          </w:tcPr>
          <w:p w14:paraId="7EAEEAEC" w14:textId="77777777" w:rsidR="00967CEE" w:rsidRPr="00C7137D" w:rsidRDefault="00967CEE" w:rsidP="00967CEE"/>
        </w:tc>
        <w:tc>
          <w:tcPr>
            <w:tcW w:w="1501" w:type="dxa"/>
          </w:tcPr>
          <w:p w14:paraId="17774CC2" w14:textId="77777777" w:rsidR="00967CEE" w:rsidRPr="00967CEE" w:rsidRDefault="009B541A" w:rsidP="00967CEE">
            <w:sdt>
              <w:sdtPr>
                <w:id w:val="-598258305"/>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6C86D0A" w14:textId="77777777" w:rsidR="00967CEE" w:rsidRPr="00967CEE" w:rsidRDefault="009B541A" w:rsidP="00967CEE">
            <w:sdt>
              <w:sdtPr>
                <w:id w:val="1295639818"/>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620C0C2C" w14:textId="77777777" w:rsidR="00967CEE" w:rsidRPr="00C7137D" w:rsidRDefault="00967CEE" w:rsidP="00967CEE"/>
        </w:tc>
      </w:tr>
      <w:tr w:rsidR="00967CEE" w:rsidRPr="00C7137D" w14:paraId="36926555" w14:textId="77777777" w:rsidTr="00C04EC0">
        <w:tc>
          <w:tcPr>
            <w:tcW w:w="1813" w:type="dxa"/>
          </w:tcPr>
          <w:p w14:paraId="28D82360" w14:textId="77777777" w:rsidR="00967CEE" w:rsidRPr="00C7137D" w:rsidRDefault="00967CEE" w:rsidP="00967CEE"/>
        </w:tc>
        <w:tc>
          <w:tcPr>
            <w:tcW w:w="1813" w:type="dxa"/>
          </w:tcPr>
          <w:p w14:paraId="06D1F585" w14:textId="77777777" w:rsidR="00967CEE" w:rsidRPr="00C7137D" w:rsidRDefault="00967CEE" w:rsidP="00967CEE"/>
        </w:tc>
        <w:tc>
          <w:tcPr>
            <w:tcW w:w="1814" w:type="dxa"/>
          </w:tcPr>
          <w:p w14:paraId="3FC4990D" w14:textId="77777777" w:rsidR="00967CEE" w:rsidRPr="00C7137D" w:rsidRDefault="00967CEE" w:rsidP="00967CEE"/>
        </w:tc>
        <w:tc>
          <w:tcPr>
            <w:tcW w:w="1501" w:type="dxa"/>
          </w:tcPr>
          <w:p w14:paraId="7430683A" w14:textId="77777777" w:rsidR="00967CEE" w:rsidRPr="00967CEE" w:rsidRDefault="009B541A" w:rsidP="00967CEE">
            <w:sdt>
              <w:sdtPr>
                <w:id w:val="532546160"/>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001B777B" w14:textId="77777777" w:rsidR="00967CEE" w:rsidRPr="00967CEE" w:rsidRDefault="009B541A" w:rsidP="00967CEE">
            <w:sdt>
              <w:sdtPr>
                <w:id w:val="-1058704983"/>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8C34748" w14:textId="77777777" w:rsidR="00967CEE" w:rsidRPr="00C7137D" w:rsidRDefault="00967CEE" w:rsidP="00967CEE"/>
        </w:tc>
      </w:tr>
      <w:bookmarkEnd w:id="2"/>
      <w:bookmarkEnd w:id="3"/>
    </w:tbl>
    <w:p w14:paraId="674AF185" w14:textId="77777777" w:rsidR="00967CEE" w:rsidRDefault="00967CEE" w:rsidP="00673484"/>
    <w:sectPr w:rsidR="00967CE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CDFE2" w14:textId="77777777" w:rsidR="009B541A" w:rsidRPr="002C1BF9" w:rsidRDefault="009B541A" w:rsidP="004F7300">
      <w:r w:rsidRPr="002C1BF9">
        <w:separator/>
      </w:r>
    </w:p>
  </w:endnote>
  <w:endnote w:type="continuationSeparator" w:id="0">
    <w:p w14:paraId="05A8A773" w14:textId="77777777" w:rsidR="009B541A" w:rsidRPr="002C1BF9" w:rsidRDefault="009B541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67AD47D9" w:rsidR="003C38BF" w:rsidRDefault="00C804A8">
    <w:pPr>
      <w:spacing w:before="0" w:after="0"/>
    </w:pPr>
    <w:r>
      <w:rPr>
        <w:noProof/>
        <w14:ligatures w14:val="none"/>
      </w:rPr>
      <mc:AlternateContent>
        <mc:Choice Requires="wps">
          <w:drawing>
            <wp:anchor distT="0" distB="0" distL="0" distR="0" simplePos="0" relativeHeight="251658244" behindDoc="0" locked="0" layoutInCell="1" allowOverlap="1" wp14:anchorId="7DAA453E" wp14:editId="29A6643E">
              <wp:simplePos x="635" y="635"/>
              <wp:positionH relativeFrom="page">
                <wp:align>center</wp:align>
              </wp:positionH>
              <wp:positionV relativeFrom="page">
                <wp:align>bottom</wp:align>
              </wp:positionV>
              <wp:extent cx="726440" cy="471170"/>
              <wp:effectExtent l="0" t="0" r="16510" b="0"/>
              <wp:wrapNone/>
              <wp:docPr id="2481779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A453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459B6" w14:paraId="315ABCC3" w14:textId="77777777">
      <w:tc>
        <w:tcPr>
          <w:tcW w:w="9026" w:type="dxa"/>
          <w:gridSpan w:val="3"/>
          <w:vAlign w:val="center"/>
          <w:hideMark/>
        </w:tcPr>
        <w:p w14:paraId="201A7081" w14:textId="54BF01FE" w:rsidR="00C459B6" w:rsidRDefault="00C459B6" w:rsidP="00C459B6">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D8221B" w:rsidRPr="00947F45">
              <w:rPr>
                <w:rStyle w:val="Hyperlink"/>
                <w:rFonts w:cs="Arial"/>
                <w:i/>
                <w:iCs/>
                <w:sz w:val="15"/>
                <w:szCs w:val="15"/>
              </w:rPr>
              <w:t>Getting Started webpage</w:t>
            </w:r>
          </w:hyperlink>
          <w:r>
            <w:rPr>
              <w:rFonts w:cs="Arial"/>
              <w:i/>
              <w:iCs/>
              <w:sz w:val="15"/>
              <w:szCs w:val="15"/>
            </w:rPr>
            <w:t>.</w:t>
          </w:r>
        </w:p>
      </w:tc>
    </w:tr>
    <w:tr w:rsidR="00C459B6" w14:paraId="51017CF6" w14:textId="77777777" w:rsidTr="004C2A64">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01084BA7" w14:textId="2D6F8B94" w:rsidR="00C459B6" w:rsidRDefault="00C459B6" w:rsidP="00C459B6">
          <w:pPr>
            <w:tabs>
              <w:tab w:val="left" w:pos="8258"/>
            </w:tabs>
            <w:spacing w:before="0" w:after="0"/>
            <w:rPr>
              <w:rFonts w:cs="Arial"/>
            </w:rPr>
          </w:pPr>
        </w:p>
      </w:tc>
      <w:tc>
        <w:tcPr>
          <w:tcW w:w="3009" w:type="dxa"/>
          <w:shd w:val="clear" w:color="auto" w:fill="auto"/>
          <w:hideMark/>
        </w:tcPr>
        <w:p w14:paraId="364AEBBC" w14:textId="2B4A6EEE" w:rsidR="00C459B6" w:rsidRDefault="00C459B6" w:rsidP="00C459B6">
          <w:pPr>
            <w:tabs>
              <w:tab w:val="left" w:pos="8258"/>
            </w:tabs>
            <w:spacing w:before="0" w:after="0"/>
            <w:jc w:val="center"/>
            <w:rPr>
              <w:rFonts w:cs="Arial"/>
            </w:rPr>
          </w:pPr>
          <w:r>
            <w:rPr>
              <w:rFonts w:cs="Arial"/>
            </w:rPr>
            <w:t>Internal version 1.</w:t>
          </w:r>
          <w:r w:rsidR="00B930B6">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73424943" w14:textId="77777777" w:rsidR="00C459B6" w:rsidRDefault="00C459B6" w:rsidP="00C459B6">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4DAD347" w14:textId="3D12182C"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0E55431" w:rsidR="003C38BF" w:rsidRDefault="00C804A8">
    <w:pPr>
      <w:spacing w:before="0" w:after="0"/>
    </w:pPr>
    <w:r>
      <w:rPr>
        <w:noProof/>
        <w14:ligatures w14:val="none"/>
      </w:rPr>
      <mc:AlternateContent>
        <mc:Choice Requires="wps">
          <w:drawing>
            <wp:anchor distT="0" distB="0" distL="0" distR="0" simplePos="0" relativeHeight="251658243" behindDoc="0" locked="0" layoutInCell="1" allowOverlap="1" wp14:anchorId="58DBCBF8" wp14:editId="1B79EC3F">
              <wp:simplePos x="635" y="635"/>
              <wp:positionH relativeFrom="page">
                <wp:align>center</wp:align>
              </wp:positionH>
              <wp:positionV relativeFrom="page">
                <wp:align>bottom</wp:align>
              </wp:positionV>
              <wp:extent cx="726440" cy="471170"/>
              <wp:effectExtent l="0" t="0" r="16510" b="0"/>
              <wp:wrapNone/>
              <wp:docPr id="18269507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BCBF8"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573A" w14:textId="77777777" w:rsidR="009B541A" w:rsidRPr="002C1BF9" w:rsidRDefault="009B541A" w:rsidP="004F7300">
      <w:r w:rsidRPr="002C1BF9">
        <w:separator/>
      </w:r>
    </w:p>
  </w:footnote>
  <w:footnote w:type="continuationSeparator" w:id="0">
    <w:p w14:paraId="5D26ACBE" w14:textId="77777777" w:rsidR="009B541A" w:rsidRPr="002C1BF9" w:rsidRDefault="009B541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525AE348" w:rsidR="003C38BF" w:rsidRDefault="00C804A8">
    <w:pPr>
      <w:spacing w:before="0" w:after="0"/>
    </w:pPr>
    <w:r>
      <w:rPr>
        <w:noProof/>
        <w14:ligatures w14:val="none"/>
      </w:rPr>
      <mc:AlternateContent>
        <mc:Choice Requires="wps">
          <w:drawing>
            <wp:anchor distT="0" distB="0" distL="0" distR="0" simplePos="0" relativeHeight="251658242" behindDoc="0" locked="0" layoutInCell="1" allowOverlap="1" wp14:anchorId="03CE1C20" wp14:editId="1A7D16E0">
              <wp:simplePos x="635" y="635"/>
              <wp:positionH relativeFrom="page">
                <wp:align>center</wp:align>
              </wp:positionH>
              <wp:positionV relativeFrom="page">
                <wp:align>top</wp:align>
              </wp:positionV>
              <wp:extent cx="726440" cy="471170"/>
              <wp:effectExtent l="0" t="0" r="16510" b="5080"/>
              <wp:wrapNone/>
              <wp:docPr id="11688199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CE1C20"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4ECCC75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21088D88">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17C2244A" w:rsidR="003C38BF" w:rsidRDefault="00C804A8">
    <w:pPr>
      <w:spacing w:before="0" w:after="0"/>
    </w:pPr>
    <w:r>
      <w:rPr>
        <w:noProof/>
        <w14:ligatures w14:val="none"/>
      </w:rPr>
      <mc:AlternateContent>
        <mc:Choice Requires="wps">
          <w:drawing>
            <wp:anchor distT="0" distB="0" distL="0" distR="0" simplePos="0" relativeHeight="251658241" behindDoc="0" locked="0" layoutInCell="1" allowOverlap="1" wp14:anchorId="0DF6EC43" wp14:editId="03D2A7AD">
              <wp:simplePos x="635" y="635"/>
              <wp:positionH relativeFrom="page">
                <wp:align>center</wp:align>
              </wp:positionH>
              <wp:positionV relativeFrom="page">
                <wp:align>top</wp:align>
              </wp:positionV>
              <wp:extent cx="726440" cy="471170"/>
              <wp:effectExtent l="0" t="0" r="16510" b="5080"/>
              <wp:wrapNone/>
              <wp:docPr id="12924770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6EC43"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CD"/>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589"/>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4C"/>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CF0"/>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642"/>
    <w:rsid w:val="001D2C02"/>
    <w:rsid w:val="001D3A4E"/>
    <w:rsid w:val="001D476B"/>
    <w:rsid w:val="001D53E5"/>
    <w:rsid w:val="001D6200"/>
    <w:rsid w:val="001D663C"/>
    <w:rsid w:val="001D6D1C"/>
    <w:rsid w:val="001E1D97"/>
    <w:rsid w:val="001E1ED3"/>
    <w:rsid w:val="001E271D"/>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13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54E1"/>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77"/>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95E"/>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9D6"/>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63C"/>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0EBD"/>
    <w:rsid w:val="004015C0"/>
    <w:rsid w:val="00401D0E"/>
    <w:rsid w:val="00402BE4"/>
    <w:rsid w:val="004035AF"/>
    <w:rsid w:val="00403C0A"/>
    <w:rsid w:val="00403FC4"/>
    <w:rsid w:val="0040422A"/>
    <w:rsid w:val="004045D5"/>
    <w:rsid w:val="0040481D"/>
    <w:rsid w:val="00404B7E"/>
    <w:rsid w:val="00404B82"/>
    <w:rsid w:val="00404E65"/>
    <w:rsid w:val="0040578D"/>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7CB"/>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5BD"/>
    <w:rsid w:val="004B69AA"/>
    <w:rsid w:val="004B736E"/>
    <w:rsid w:val="004B771C"/>
    <w:rsid w:val="004B7874"/>
    <w:rsid w:val="004C008B"/>
    <w:rsid w:val="004C0BB7"/>
    <w:rsid w:val="004C189C"/>
    <w:rsid w:val="004C1F8B"/>
    <w:rsid w:val="004C2A64"/>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31"/>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33B"/>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5F9"/>
    <w:rsid w:val="00570A0B"/>
    <w:rsid w:val="00570AB9"/>
    <w:rsid w:val="0057192B"/>
    <w:rsid w:val="00571D13"/>
    <w:rsid w:val="00573F47"/>
    <w:rsid w:val="0057409E"/>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16E"/>
    <w:rsid w:val="005D7A20"/>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0F"/>
    <w:rsid w:val="0060624C"/>
    <w:rsid w:val="0060757E"/>
    <w:rsid w:val="0060759C"/>
    <w:rsid w:val="00607A94"/>
    <w:rsid w:val="00610BE5"/>
    <w:rsid w:val="00611645"/>
    <w:rsid w:val="00611EE0"/>
    <w:rsid w:val="0061256B"/>
    <w:rsid w:val="0061310F"/>
    <w:rsid w:val="0061361D"/>
    <w:rsid w:val="00613A90"/>
    <w:rsid w:val="006142EA"/>
    <w:rsid w:val="0061625B"/>
    <w:rsid w:val="006166DE"/>
    <w:rsid w:val="00616DF9"/>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65"/>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683"/>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CD2"/>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515D"/>
    <w:rsid w:val="007256D6"/>
    <w:rsid w:val="007258A3"/>
    <w:rsid w:val="0072655A"/>
    <w:rsid w:val="0072673B"/>
    <w:rsid w:val="00726A22"/>
    <w:rsid w:val="00726B1D"/>
    <w:rsid w:val="007277C6"/>
    <w:rsid w:val="007324D9"/>
    <w:rsid w:val="00732711"/>
    <w:rsid w:val="00732787"/>
    <w:rsid w:val="00732858"/>
    <w:rsid w:val="0073342E"/>
    <w:rsid w:val="00733861"/>
    <w:rsid w:val="00733AE7"/>
    <w:rsid w:val="00734C93"/>
    <w:rsid w:val="00734D95"/>
    <w:rsid w:val="00735130"/>
    <w:rsid w:val="007363D8"/>
    <w:rsid w:val="00736790"/>
    <w:rsid w:val="00736FD3"/>
    <w:rsid w:val="007376A1"/>
    <w:rsid w:val="00740243"/>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12D2"/>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33EF"/>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6F0D"/>
    <w:rsid w:val="007E723B"/>
    <w:rsid w:val="007E7267"/>
    <w:rsid w:val="007E73A4"/>
    <w:rsid w:val="007E7BAE"/>
    <w:rsid w:val="007F17B0"/>
    <w:rsid w:val="007F209E"/>
    <w:rsid w:val="007F20ED"/>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0A77"/>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3EC2"/>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31"/>
    <w:rsid w:val="00942DCA"/>
    <w:rsid w:val="00943674"/>
    <w:rsid w:val="009436F5"/>
    <w:rsid w:val="009445F7"/>
    <w:rsid w:val="009453A6"/>
    <w:rsid w:val="009454CB"/>
    <w:rsid w:val="009456B9"/>
    <w:rsid w:val="00945837"/>
    <w:rsid w:val="0094593E"/>
    <w:rsid w:val="0094631D"/>
    <w:rsid w:val="009473EF"/>
    <w:rsid w:val="00947F45"/>
    <w:rsid w:val="00950A90"/>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67CEE"/>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498"/>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541A"/>
    <w:rsid w:val="009B6398"/>
    <w:rsid w:val="009B6573"/>
    <w:rsid w:val="009B6936"/>
    <w:rsid w:val="009B69C6"/>
    <w:rsid w:val="009B7590"/>
    <w:rsid w:val="009B799B"/>
    <w:rsid w:val="009B7C93"/>
    <w:rsid w:val="009B7F2A"/>
    <w:rsid w:val="009C09EC"/>
    <w:rsid w:val="009C165A"/>
    <w:rsid w:val="009C1B86"/>
    <w:rsid w:val="009C232F"/>
    <w:rsid w:val="009C2632"/>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518"/>
    <w:rsid w:val="009D5269"/>
    <w:rsid w:val="009D52A5"/>
    <w:rsid w:val="009D5E39"/>
    <w:rsid w:val="009D6CC1"/>
    <w:rsid w:val="009D7EA4"/>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D7FF0"/>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5CF5"/>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3FCC"/>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0B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75B"/>
    <w:rsid w:val="00C23C70"/>
    <w:rsid w:val="00C24D7E"/>
    <w:rsid w:val="00C25770"/>
    <w:rsid w:val="00C26A32"/>
    <w:rsid w:val="00C271C8"/>
    <w:rsid w:val="00C279FD"/>
    <w:rsid w:val="00C27C4E"/>
    <w:rsid w:val="00C30571"/>
    <w:rsid w:val="00C30F28"/>
    <w:rsid w:val="00C31460"/>
    <w:rsid w:val="00C31D0B"/>
    <w:rsid w:val="00C32397"/>
    <w:rsid w:val="00C3294A"/>
    <w:rsid w:val="00C32E11"/>
    <w:rsid w:val="00C334F1"/>
    <w:rsid w:val="00C33A9F"/>
    <w:rsid w:val="00C342ED"/>
    <w:rsid w:val="00C350B5"/>
    <w:rsid w:val="00C359BB"/>
    <w:rsid w:val="00C35BD3"/>
    <w:rsid w:val="00C35C0A"/>
    <w:rsid w:val="00C36944"/>
    <w:rsid w:val="00C36B7C"/>
    <w:rsid w:val="00C36E60"/>
    <w:rsid w:val="00C36FC9"/>
    <w:rsid w:val="00C37E2F"/>
    <w:rsid w:val="00C4002E"/>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9B6"/>
    <w:rsid w:val="00C45CA0"/>
    <w:rsid w:val="00C45D27"/>
    <w:rsid w:val="00C46662"/>
    <w:rsid w:val="00C46FA1"/>
    <w:rsid w:val="00C502C3"/>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79E"/>
    <w:rsid w:val="00C73BAD"/>
    <w:rsid w:val="00C74032"/>
    <w:rsid w:val="00C74E85"/>
    <w:rsid w:val="00C754F8"/>
    <w:rsid w:val="00C76842"/>
    <w:rsid w:val="00C76B5A"/>
    <w:rsid w:val="00C76D16"/>
    <w:rsid w:val="00C76FD7"/>
    <w:rsid w:val="00C774D4"/>
    <w:rsid w:val="00C77DDA"/>
    <w:rsid w:val="00C804A8"/>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AB4"/>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1F18"/>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5EFF"/>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21B"/>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7CA"/>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207"/>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3981"/>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A5F"/>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2437"/>
    <w:rsid w:val="00EA3071"/>
    <w:rsid w:val="00EA325C"/>
    <w:rsid w:val="00EA55D3"/>
    <w:rsid w:val="00EA577E"/>
    <w:rsid w:val="00EA7016"/>
    <w:rsid w:val="00EA740D"/>
    <w:rsid w:val="00EA7BB8"/>
    <w:rsid w:val="00EB0149"/>
    <w:rsid w:val="00EB076A"/>
    <w:rsid w:val="00EB0FBE"/>
    <w:rsid w:val="00EB1F5F"/>
    <w:rsid w:val="00EB2018"/>
    <w:rsid w:val="00EB2486"/>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1E7"/>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9D4"/>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2896"/>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1F1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C459B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1933</Characters>
  <Application>Microsoft Office Word</Application>
  <DocSecurity>0</DocSecurity>
  <Lines>133</Lines>
  <Paragraphs>54</Paragraphs>
  <ScaleCrop>false</ScaleCrop>
  <Company/>
  <LinksUpToDate>false</LinksUpToDate>
  <CharactersWithSpaces>2293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2026-06-04T04:39:00Z</dcterms:created>
  <dcterms:modified xsi:type="dcterms:W3CDTF">2026-06-04T05:31:00Z</dcterms:modified>
</cp:coreProperties>
</file>