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Pr="00BE4089" w:rsidRDefault="00D16525" w:rsidP="000E0AC0">
      <w:pPr>
        <w:pStyle w:val="Heading1"/>
        <w:ind w:left="0"/>
      </w:pPr>
      <w:bookmarkStart w:id="0" w:name="_Toc213338324"/>
      <w:r w:rsidRPr="00BE4089">
        <w:t>Unusual activity report (UAR) review</w:t>
      </w:r>
      <w:bookmarkEnd w:id="0"/>
      <w:r w:rsidRPr="00BE4089">
        <w:t xml:space="preserve"> form</w:t>
      </w:r>
    </w:p>
    <w:p w14:paraId="2AD13AC5" w14:textId="2D4101FD" w:rsidR="00154C46" w:rsidRPr="00BE4089" w:rsidRDefault="00B63131" w:rsidP="00AD0885">
      <w:pPr>
        <w:ind w:left="0"/>
      </w:pPr>
      <w:r w:rsidRPr="00BE4089">
        <w:t xml:space="preserve">This </w:t>
      </w:r>
      <w:r w:rsidR="00D16525" w:rsidRPr="00BE4089">
        <w:t>form</w:t>
      </w:r>
      <w:r w:rsidRPr="00BE4089">
        <w:t xml:space="preserve"> is used by the AML/CTF compliance officer</w:t>
      </w:r>
      <w:r w:rsidR="00D16525" w:rsidRPr="00BE4089">
        <w:t xml:space="preserve"> to review unusual activity</w:t>
      </w:r>
      <w:r w:rsidRPr="00BE4089">
        <w:t xml:space="preserve"> </w:t>
      </w:r>
      <w:r w:rsidR="00154C46" w:rsidRPr="00BE4089">
        <w:t xml:space="preserve">that was </w:t>
      </w:r>
      <w:r w:rsidRPr="00BE4089">
        <w:t>either</w:t>
      </w:r>
      <w:r w:rsidR="00154C46" w:rsidRPr="00BE4089">
        <w:t>:</w:t>
      </w:r>
    </w:p>
    <w:p w14:paraId="171749AB" w14:textId="523287A6" w:rsidR="00D16525" w:rsidRPr="00BE4089" w:rsidRDefault="00B63131" w:rsidP="00154C46">
      <w:pPr>
        <w:pStyle w:val="Bulletlist"/>
      </w:pPr>
      <w:r w:rsidRPr="00BE4089">
        <w:t>reported to them</w:t>
      </w:r>
      <w:r w:rsidR="00154C46" w:rsidRPr="00BE4089">
        <w:t xml:space="preserve"> by </w:t>
      </w:r>
      <w:r w:rsidR="006A7FCC" w:rsidRPr="00BE4089">
        <w:t>personnel in</w:t>
      </w:r>
      <w:r w:rsidR="00154C46" w:rsidRPr="00BE4089">
        <w:t xml:space="preserve"> an </w:t>
      </w:r>
      <w:r w:rsidR="009E3DDC" w:rsidRPr="00BE4089">
        <w:t>u</w:t>
      </w:r>
      <w:r w:rsidR="00154C46" w:rsidRPr="00BE4089">
        <w:t>nusual activity report information form</w:t>
      </w:r>
    </w:p>
    <w:p w14:paraId="7D9EBA9C" w14:textId="59BED5A6" w:rsidR="00154C46" w:rsidRPr="00BE4089" w:rsidRDefault="006A7FCC" w:rsidP="009E3DDC">
      <w:pPr>
        <w:pStyle w:val="Bulletlist"/>
      </w:pPr>
      <w:r w:rsidRPr="00BE4089">
        <w:t xml:space="preserve">detected by themselves </w:t>
      </w:r>
      <w:r w:rsidR="00871C62" w:rsidRPr="00BE4089">
        <w:t xml:space="preserve">when assisting with </w:t>
      </w:r>
      <w:r w:rsidR="00600BEA" w:rsidRPr="00BE4089">
        <w:t>customer</w:t>
      </w:r>
      <w:r w:rsidR="00871C62" w:rsidRPr="00BE4089">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rsidRPr="00BE4089" w14:paraId="108206E7" w14:textId="77777777" w:rsidTr="00A03EB8">
        <w:tc>
          <w:tcPr>
            <w:tcW w:w="1089" w:type="dxa"/>
            <w:shd w:val="clear" w:color="auto" w:fill="D3E4E4" w:themeFill="accent2" w:themeFillTint="99"/>
            <w:vAlign w:val="center"/>
          </w:tcPr>
          <w:p w14:paraId="4B3E111C" w14:textId="77777777" w:rsidR="00D16525" w:rsidRPr="00BE4089" w:rsidRDefault="00D16525" w:rsidP="00A03EB8">
            <w:r w:rsidRPr="00BE4089">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BE4089" w:rsidRDefault="00D16525" w:rsidP="00DE4781">
            <w:pPr>
              <w:pStyle w:val="COBHeader"/>
              <w:ind w:left="0"/>
            </w:pPr>
            <w:r w:rsidRPr="00BE4089">
              <w:t>Timeline summary</w:t>
            </w:r>
          </w:p>
          <w:p w14:paraId="6C22AB4A" w14:textId="4B15201C" w:rsidR="00D16525" w:rsidRPr="00BE4089" w:rsidRDefault="001348BD" w:rsidP="00DE4781">
            <w:pPr>
              <w:pStyle w:val="Calloutbox"/>
              <w:ind w:left="0"/>
            </w:pPr>
            <w:r w:rsidRPr="00BE4089">
              <w:t>The AML/CTF compliance officer must review u</w:t>
            </w:r>
            <w:r w:rsidR="008E7659" w:rsidRPr="00BE4089">
              <w:t xml:space="preserve">nusual activity </w:t>
            </w:r>
            <w:r w:rsidR="00011FF5" w:rsidRPr="00BE4089">
              <w:t>as soon as practicable to determine if a suspicious matter report will need to be submitted to AUSTRAC</w:t>
            </w:r>
            <w:r w:rsidR="00D16525" w:rsidRPr="00BE4089">
              <w:t>.</w:t>
            </w:r>
          </w:p>
          <w:p w14:paraId="091233C4" w14:textId="1A3DF807" w:rsidR="00D16525" w:rsidRPr="00BE4089" w:rsidRDefault="00011FF5" w:rsidP="00DE4781">
            <w:pPr>
              <w:pStyle w:val="Calloutbox"/>
              <w:ind w:left="0"/>
            </w:pPr>
            <w:r w:rsidRPr="00BE4089">
              <w:t>SMRs</w:t>
            </w:r>
            <w:r w:rsidR="00D16525" w:rsidRPr="00BE4089">
              <w:t xml:space="preserve"> must be submitted to AUSTRAC:</w:t>
            </w:r>
          </w:p>
          <w:p w14:paraId="1A589FAD" w14:textId="77777777" w:rsidR="00D16525" w:rsidRPr="00BE4089" w:rsidRDefault="00D16525" w:rsidP="00DE4781">
            <w:pPr>
              <w:pStyle w:val="Bulletlist"/>
            </w:pPr>
            <w:r w:rsidRPr="00BE4089">
              <w:t>within 24 hours of a reasonable suspicion being formed in relation to terrorism financing</w:t>
            </w:r>
          </w:p>
          <w:p w14:paraId="27234E5D" w14:textId="41ABA433" w:rsidR="00D16525" w:rsidRPr="00BE4089" w:rsidRDefault="00D16525" w:rsidP="00DE4781">
            <w:pPr>
              <w:pStyle w:val="Bulletlist"/>
            </w:pPr>
            <w:r w:rsidRPr="00BE4089">
              <w:t xml:space="preserve">within 3 business days of a reasonable suspicion being formed for any other </w:t>
            </w:r>
            <w:r w:rsidR="00011FF5" w:rsidRPr="00BE4089">
              <w:t>reason</w:t>
            </w:r>
            <w:r w:rsidRPr="00BE4089">
              <w:t>.</w:t>
            </w:r>
          </w:p>
        </w:tc>
      </w:tr>
    </w:tbl>
    <w:p w14:paraId="43658CBA" w14:textId="39CA0B10" w:rsidR="00D16525" w:rsidRPr="00BE4089" w:rsidRDefault="00D16525" w:rsidP="00DE4781">
      <w:pPr>
        <w:pStyle w:val="Heading4"/>
        <w:ind w:left="0"/>
      </w:pPr>
      <w:r w:rsidRPr="00BE4089">
        <w:t>Section 1: Initial review</w:t>
      </w:r>
    </w:p>
    <w:p w14:paraId="29D49915" w14:textId="795B5849" w:rsidR="00D16525" w:rsidRPr="00BE4089" w:rsidRDefault="00D16525" w:rsidP="00DE4781">
      <w:pPr>
        <w:ind w:left="0"/>
      </w:pPr>
      <w:r w:rsidRPr="00BE4089">
        <w:t xml:space="preserve">This section must be completed </w:t>
      </w:r>
      <w:r w:rsidR="009E3DDC" w:rsidRPr="00BE4089">
        <w:t xml:space="preserve">as soon as practicable after </w:t>
      </w:r>
      <w:r w:rsidR="00163D61" w:rsidRPr="00BE4089">
        <w:t>identifying unusual activity</w:t>
      </w:r>
      <w:r w:rsidR="00036C84" w:rsidRPr="00BE4089">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rsidRPr="00BE4089" w14:paraId="6F348895" w14:textId="77777777" w:rsidTr="009E3DDC">
        <w:tc>
          <w:tcPr>
            <w:tcW w:w="3609" w:type="dxa"/>
          </w:tcPr>
          <w:p w14:paraId="5C01887A" w14:textId="77777777" w:rsidR="00D16525" w:rsidRPr="00BE4089" w:rsidRDefault="00D16525" w:rsidP="00DE4781">
            <w:pPr>
              <w:ind w:left="0"/>
            </w:pPr>
            <w:r w:rsidRPr="00BE4089">
              <w:t>Date and time review started:</w:t>
            </w:r>
          </w:p>
        </w:tc>
        <w:tc>
          <w:tcPr>
            <w:tcW w:w="5407" w:type="dxa"/>
          </w:tcPr>
          <w:p w14:paraId="41DDA5F5" w14:textId="77777777" w:rsidR="00D16525" w:rsidRPr="00BE4089" w:rsidRDefault="00D16525" w:rsidP="00D16525"/>
        </w:tc>
      </w:tr>
      <w:tr w:rsidR="00D16525" w:rsidRPr="00BE4089" w14:paraId="5580B7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4D68C180" w14:textId="77777777" w:rsidR="00D16525" w:rsidRPr="00BE4089" w:rsidRDefault="00D16525" w:rsidP="00DE4781">
            <w:pPr>
              <w:ind w:left="0"/>
            </w:pPr>
            <w:r w:rsidRPr="00BE4089">
              <w:t>Reviewed by (name and title):</w:t>
            </w:r>
          </w:p>
        </w:tc>
        <w:tc>
          <w:tcPr>
            <w:tcW w:w="5407" w:type="dxa"/>
          </w:tcPr>
          <w:p w14:paraId="46D431A1" w14:textId="77777777" w:rsidR="00D16525" w:rsidRPr="00BE4089" w:rsidRDefault="00D16525" w:rsidP="00D16525"/>
        </w:tc>
      </w:tr>
      <w:tr w:rsidR="00D16525" w:rsidRPr="00BE4089" w14:paraId="0BF6C43E" w14:textId="77777777" w:rsidTr="009E3DDC">
        <w:tc>
          <w:tcPr>
            <w:tcW w:w="3609" w:type="dxa"/>
          </w:tcPr>
          <w:p w14:paraId="45FBEF40" w14:textId="300D8246" w:rsidR="00E417D2" w:rsidRPr="00BE4089" w:rsidRDefault="00E417D2" w:rsidP="00E417D2">
            <w:pPr>
              <w:ind w:left="0"/>
            </w:pPr>
            <w:r w:rsidRPr="00BE4089">
              <w:t>What is the nature of the suspicion?</w:t>
            </w:r>
          </w:p>
        </w:tc>
        <w:tc>
          <w:tcPr>
            <w:tcW w:w="5407" w:type="dxa"/>
          </w:tcPr>
          <w:p w14:paraId="097B0B56" w14:textId="157662DD" w:rsidR="00E417D2" w:rsidRPr="00BE4089" w:rsidRDefault="0009728B" w:rsidP="00E417D2">
            <w:sdt>
              <w:sdtPr>
                <w:id w:val="-2092309203"/>
                <w14:checkbox>
                  <w14:checked w14:val="0"/>
                  <w14:checkedState w14:val="2612" w14:font="MS Gothic"/>
                  <w14:uncheckedState w14:val="2610" w14:font="MS Gothic"/>
                </w14:checkbox>
              </w:sdtPr>
              <w:sdtEndPr/>
              <w:sdtContent>
                <w:r w:rsidR="00E417D2" w:rsidRPr="00BE4089">
                  <w:rPr>
                    <w:rFonts w:ascii="Segoe UI Symbol" w:hAnsi="Segoe UI Symbol" w:cs="Segoe UI Symbol"/>
                  </w:rPr>
                  <w:t>☐</w:t>
                </w:r>
              </w:sdtContent>
            </w:sdt>
            <w:r w:rsidR="00E417D2" w:rsidRPr="00BE4089">
              <w:t xml:space="preserve"> information may be relevant to an offence </w:t>
            </w:r>
          </w:p>
          <w:p w14:paraId="506EA201" w14:textId="464A4876" w:rsidR="00E417D2" w:rsidRPr="00BE4089" w:rsidRDefault="0009728B" w:rsidP="00E417D2">
            <w:sdt>
              <w:sdtPr>
                <w:id w:val="1552116922"/>
                <w14:checkbox>
                  <w14:checked w14:val="0"/>
                  <w14:checkedState w14:val="2612" w14:font="MS Gothic"/>
                  <w14:uncheckedState w14:val="2610" w14:font="MS Gothic"/>
                </w14:checkbox>
              </w:sdtPr>
              <w:sdtEndPr/>
              <w:sdtContent>
                <w:r w:rsidR="00E417D2" w:rsidRPr="00BE4089">
                  <w:rPr>
                    <w:rFonts w:ascii="Segoe UI Symbol" w:hAnsi="Segoe UI Symbol" w:cs="Segoe UI Symbol"/>
                  </w:rPr>
                  <w:t>☐</w:t>
                </w:r>
              </w:sdtContent>
            </w:sdt>
            <w:r w:rsidR="00E417D2" w:rsidRPr="00BE4089">
              <w:t xml:space="preserve"> a </w:t>
            </w:r>
            <w:r w:rsidR="00863C20" w:rsidRPr="00BE4089">
              <w:t>client</w:t>
            </w:r>
            <w:r w:rsidR="00E417D2" w:rsidRPr="00BE4089">
              <w:t xml:space="preserve">, potential </w:t>
            </w:r>
            <w:r w:rsidR="00863C20" w:rsidRPr="00BE4089">
              <w:t>client</w:t>
            </w:r>
            <w:r w:rsidR="00E417D2" w:rsidRPr="00BE4089">
              <w:t xml:space="preserve"> or their representative isn't who they claim to be</w:t>
            </w:r>
          </w:p>
          <w:p w14:paraId="6D164F8D" w14:textId="61A3EC27" w:rsidR="00D16525" w:rsidRPr="00BE4089" w:rsidRDefault="0009728B" w:rsidP="00E417D2">
            <w:sdt>
              <w:sdtPr>
                <w:id w:val="1852919540"/>
                <w14:checkbox>
                  <w14:checked w14:val="0"/>
                  <w14:checkedState w14:val="2612" w14:font="MS Gothic"/>
                  <w14:uncheckedState w14:val="2610" w14:font="MS Gothic"/>
                </w14:checkbox>
              </w:sdtPr>
              <w:sdtEndPr/>
              <w:sdtContent>
                <w:r w:rsidR="00E417D2" w:rsidRPr="00BE4089">
                  <w:rPr>
                    <w:rFonts w:ascii="Segoe UI Symbol" w:hAnsi="Segoe UI Symbol" w:cs="Segoe UI Symbol"/>
                  </w:rPr>
                  <w:t>☐</w:t>
                </w:r>
              </w:sdtContent>
            </w:sdt>
            <w:r w:rsidR="00E417D2" w:rsidRPr="00BE4089">
              <w:t xml:space="preserve"> a person is planning to commit a money laundering or terrorism financing offence using your service</w:t>
            </w:r>
          </w:p>
        </w:tc>
      </w:tr>
      <w:tr w:rsidR="00D16525" w:rsidRPr="00BE4089" w14:paraId="0FE8DE0E"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29C53F9D" w14:textId="7F3E88BD" w:rsidR="00D16525" w:rsidRPr="00BE4089" w:rsidRDefault="00D16525" w:rsidP="00DE4781">
            <w:pPr>
              <w:ind w:left="0"/>
            </w:pPr>
            <w:r w:rsidRPr="00BE4089">
              <w:t xml:space="preserve">Initial review </w:t>
            </w:r>
            <w:r w:rsidR="00011FF5" w:rsidRPr="00BE4089">
              <w:t>decision</w:t>
            </w:r>
            <w:r w:rsidR="00DE4781" w:rsidRPr="00BE4089">
              <w:t>:</w:t>
            </w:r>
          </w:p>
          <w:p w14:paraId="7BF9EEC2" w14:textId="581812BD" w:rsidR="00E417D2" w:rsidRPr="00BE4089" w:rsidRDefault="00E417D2" w:rsidP="00DE4781">
            <w:pPr>
              <w:ind w:left="0"/>
            </w:pPr>
          </w:p>
        </w:tc>
        <w:tc>
          <w:tcPr>
            <w:tcW w:w="5407" w:type="dxa"/>
          </w:tcPr>
          <w:p w14:paraId="00FE087D" w14:textId="6FBC7825" w:rsidR="00234663" w:rsidRPr="00BE4089" w:rsidRDefault="0009728B" w:rsidP="00D16525">
            <w:sdt>
              <w:sdtPr>
                <w:id w:val="1656645449"/>
                <w14:checkbox>
                  <w14:checked w14:val="0"/>
                  <w14:checkedState w14:val="2612" w14:font="MS Gothic"/>
                  <w14:uncheckedState w14:val="2610" w14:font="MS Gothic"/>
                </w14:checkbox>
              </w:sdtPr>
              <w:sdtEndPr/>
              <w:sdtContent>
                <w:r w:rsidR="00D16525" w:rsidRPr="00BE4089">
                  <w:rPr>
                    <w:rFonts w:ascii="Segoe UI Symbol" w:hAnsi="Segoe UI Symbol" w:cs="Segoe UI Symbol"/>
                  </w:rPr>
                  <w:t>☐</w:t>
                </w:r>
              </w:sdtContent>
            </w:sdt>
            <w:r w:rsidR="00DE4781" w:rsidRPr="00BE4089">
              <w:t xml:space="preserve"> </w:t>
            </w:r>
            <w:r w:rsidR="0021576F" w:rsidRPr="00BE4089">
              <w:t>I have no reason to suspect</w:t>
            </w:r>
          </w:p>
          <w:p w14:paraId="2C151187" w14:textId="2C59B24A" w:rsidR="00234663" w:rsidRPr="00BE4089" w:rsidRDefault="0009728B" w:rsidP="00B229A3">
            <w:sdt>
              <w:sdtPr>
                <w:id w:val="-1757900531"/>
                <w14:checkbox>
                  <w14:checked w14:val="0"/>
                  <w14:checkedState w14:val="2612" w14:font="MS Gothic"/>
                  <w14:uncheckedState w14:val="2610" w14:font="MS Gothic"/>
                </w14:checkbox>
              </w:sdtPr>
              <w:sdtEndPr/>
              <w:sdtContent>
                <w:r w:rsidR="00234663" w:rsidRPr="00BE4089">
                  <w:rPr>
                    <w:rFonts w:ascii="Segoe UI Symbol" w:hAnsi="Segoe UI Symbol" w:cs="Segoe UI Symbol"/>
                  </w:rPr>
                  <w:t>☐</w:t>
                </w:r>
              </w:sdtContent>
            </w:sdt>
            <w:r w:rsidR="00234663" w:rsidRPr="00BE4089">
              <w:t xml:space="preserve"> </w:t>
            </w:r>
            <w:r w:rsidR="0021576F" w:rsidRPr="00BE4089">
              <w:t xml:space="preserve">I need more information </w:t>
            </w:r>
            <w:r w:rsidR="00B229A3" w:rsidRPr="00BE4089">
              <w:t xml:space="preserve">(complete this section and </w:t>
            </w:r>
            <w:r w:rsidR="00CC6050" w:rsidRPr="00BE4089">
              <w:t>go to section 2</w:t>
            </w:r>
            <w:r w:rsidR="00B229A3" w:rsidRPr="00BE4089">
              <w:t>)</w:t>
            </w:r>
          </w:p>
          <w:p w14:paraId="5F7468E4" w14:textId="55893BD0" w:rsidR="00D16525" w:rsidRPr="00BE4089" w:rsidRDefault="0009728B" w:rsidP="00D16525">
            <w:sdt>
              <w:sdtPr>
                <w:id w:val="-1287889213"/>
                <w14:checkbox>
                  <w14:checked w14:val="0"/>
                  <w14:checkedState w14:val="2612" w14:font="MS Gothic"/>
                  <w14:uncheckedState w14:val="2610" w14:font="MS Gothic"/>
                </w14:checkbox>
              </w:sdtPr>
              <w:sdtEndPr/>
              <w:sdtContent>
                <w:r w:rsidR="00D16525" w:rsidRPr="00BE4089">
                  <w:rPr>
                    <w:rFonts w:ascii="Segoe UI Symbol" w:hAnsi="Segoe UI Symbol" w:cs="Segoe UI Symbol"/>
                  </w:rPr>
                  <w:t>☐</w:t>
                </w:r>
              </w:sdtContent>
            </w:sdt>
            <w:r w:rsidR="00DE4781" w:rsidRPr="00BE4089">
              <w:t xml:space="preserve">   </w:t>
            </w:r>
            <w:r w:rsidR="0021576F" w:rsidRPr="00BE4089">
              <w:t xml:space="preserve">I have reason(s) to suspect </w:t>
            </w:r>
            <w:r w:rsidR="00D16525" w:rsidRPr="00BE4089">
              <w:t>(go to section 3)</w:t>
            </w:r>
          </w:p>
        </w:tc>
      </w:tr>
      <w:tr w:rsidR="00D16525" w:rsidRPr="00BE4089" w14:paraId="3C6240C8" w14:textId="77777777" w:rsidTr="009E3DDC">
        <w:tc>
          <w:tcPr>
            <w:tcW w:w="3609" w:type="dxa"/>
          </w:tcPr>
          <w:p w14:paraId="23696278" w14:textId="58729CB4" w:rsidR="00D16525" w:rsidRPr="00BE4089" w:rsidRDefault="00D16525" w:rsidP="00DE4781">
            <w:pPr>
              <w:ind w:left="0"/>
            </w:pPr>
            <w:r w:rsidRPr="00BE4089">
              <w:t xml:space="preserve">Rationale for </w:t>
            </w:r>
            <w:r w:rsidR="00011FF5" w:rsidRPr="00BE4089">
              <w:t>decision</w:t>
            </w:r>
            <w:r w:rsidRPr="00BE4089">
              <w:t>:</w:t>
            </w:r>
          </w:p>
          <w:p w14:paraId="739B6FC9" w14:textId="042FBD1B" w:rsidR="00E417D2" w:rsidRPr="00BE4089" w:rsidRDefault="00E417D2" w:rsidP="00DE4781">
            <w:pPr>
              <w:ind w:left="0"/>
            </w:pPr>
          </w:p>
        </w:tc>
        <w:tc>
          <w:tcPr>
            <w:tcW w:w="5407" w:type="dxa"/>
          </w:tcPr>
          <w:p w14:paraId="0B3BAA3D" w14:textId="77777777" w:rsidR="00D16525" w:rsidRPr="00BE4089" w:rsidRDefault="00D16525" w:rsidP="00DE4781"/>
          <w:p w14:paraId="66867ACC" w14:textId="77777777" w:rsidR="00576090" w:rsidRPr="00BE4089" w:rsidRDefault="00576090" w:rsidP="00DE4781"/>
          <w:p w14:paraId="3A5B5B1F" w14:textId="77777777" w:rsidR="00576090" w:rsidRPr="00BE4089" w:rsidRDefault="00576090" w:rsidP="00DE4781"/>
          <w:p w14:paraId="312C98C2" w14:textId="77777777" w:rsidR="00576090" w:rsidRPr="00BE4089" w:rsidRDefault="00576090" w:rsidP="00DE4781"/>
          <w:p w14:paraId="37B8820F" w14:textId="77777777" w:rsidR="00576090" w:rsidRPr="00BE4089" w:rsidRDefault="00576090" w:rsidP="00DE4781"/>
        </w:tc>
      </w:tr>
      <w:tr w:rsidR="00011FF5" w:rsidRPr="00BE4089" w14:paraId="2B343311" w14:textId="77777777" w:rsidTr="009E3DDC">
        <w:trPr>
          <w:cnfStyle w:val="000000010000" w:firstRow="0" w:lastRow="0" w:firstColumn="0" w:lastColumn="0" w:oddVBand="0" w:evenVBand="0" w:oddHBand="0" w:evenHBand="1" w:firstRowFirstColumn="0" w:firstRowLastColumn="0" w:lastRowFirstColumn="0" w:lastRowLastColumn="0"/>
        </w:trPr>
        <w:tc>
          <w:tcPr>
            <w:tcW w:w="3609" w:type="dxa"/>
          </w:tcPr>
          <w:p w14:paraId="0B016272" w14:textId="5998B92B" w:rsidR="00011FF5" w:rsidRPr="00BE4089" w:rsidRDefault="00011FF5" w:rsidP="00DE4781">
            <w:pPr>
              <w:ind w:left="0"/>
            </w:pPr>
            <w:r w:rsidRPr="00BE4089">
              <w:t>Date of decision</w:t>
            </w:r>
          </w:p>
        </w:tc>
        <w:tc>
          <w:tcPr>
            <w:tcW w:w="5407" w:type="dxa"/>
          </w:tcPr>
          <w:p w14:paraId="4F2A776B" w14:textId="77777777" w:rsidR="00011FF5" w:rsidRPr="00BE4089" w:rsidRDefault="00011FF5" w:rsidP="00DE4781"/>
        </w:tc>
      </w:tr>
      <w:tr w:rsidR="00D16525" w:rsidRPr="00BE4089" w14:paraId="448749F6" w14:textId="77777777" w:rsidTr="009E3DDC">
        <w:tc>
          <w:tcPr>
            <w:tcW w:w="3609" w:type="dxa"/>
          </w:tcPr>
          <w:p w14:paraId="205C0F80" w14:textId="0F261A62" w:rsidR="00DE4781" w:rsidRPr="00BE4089" w:rsidRDefault="00D16525" w:rsidP="00576090">
            <w:pPr>
              <w:ind w:left="0"/>
            </w:pPr>
            <w:r w:rsidRPr="00BE4089">
              <w:t>Supporting documents attached</w:t>
            </w:r>
            <w:r w:rsidR="00576090" w:rsidRPr="00BE4089">
              <w:t xml:space="preserve"> </w:t>
            </w:r>
            <w:r w:rsidR="00DE4781" w:rsidRPr="00BE4089">
              <w:t xml:space="preserve">(including </w:t>
            </w:r>
            <w:r w:rsidR="00576090" w:rsidRPr="00BE4089">
              <w:t xml:space="preserve">any </w:t>
            </w:r>
            <w:r w:rsidR="00DE4781" w:rsidRPr="00BE4089">
              <w:t>UAR form submitted by personnel).</w:t>
            </w:r>
          </w:p>
        </w:tc>
        <w:tc>
          <w:tcPr>
            <w:tcW w:w="5407" w:type="dxa"/>
          </w:tcPr>
          <w:p w14:paraId="06CB68FC" w14:textId="2CE9A825" w:rsidR="00D16525" w:rsidRPr="00BE4089" w:rsidRDefault="00D16525" w:rsidP="00D16525"/>
        </w:tc>
      </w:tr>
    </w:tbl>
    <w:p w14:paraId="052EDAA0" w14:textId="77777777" w:rsidR="00D16525" w:rsidRPr="00BE4089" w:rsidRDefault="00D16525" w:rsidP="003D3BEA">
      <w:pPr>
        <w:pStyle w:val="Heading4"/>
        <w:ind w:left="0"/>
      </w:pPr>
      <w:r w:rsidRPr="00BE4089">
        <w:lastRenderedPageBreak/>
        <w:t>Section 2: Further investigation</w:t>
      </w:r>
    </w:p>
    <w:p w14:paraId="7185E452" w14:textId="018FC862" w:rsidR="00D16525" w:rsidRPr="00BE4089" w:rsidRDefault="00D16525" w:rsidP="003D3BEA">
      <w:pPr>
        <w:ind w:left="0"/>
      </w:pPr>
      <w:r w:rsidRPr="00BE4089">
        <w:t xml:space="preserve">Complete this section if you need to request </w:t>
      </w:r>
      <w:r w:rsidR="000D2757" w:rsidRPr="00BE4089">
        <w:t xml:space="preserve">more </w:t>
      </w:r>
      <w:r w:rsidRPr="00BE4089">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rsidRPr="00BE4089" w14:paraId="78338640" w14:textId="77777777" w:rsidTr="00A03EB8">
        <w:tc>
          <w:tcPr>
            <w:tcW w:w="2547" w:type="dxa"/>
          </w:tcPr>
          <w:p w14:paraId="38950078" w14:textId="77777777" w:rsidR="00D16525" w:rsidRPr="00BE4089" w:rsidRDefault="00D16525" w:rsidP="003D3BEA">
            <w:pPr>
              <w:ind w:left="0"/>
            </w:pPr>
            <w:r w:rsidRPr="00BE4089">
              <w:t>Date information requested:</w:t>
            </w:r>
          </w:p>
        </w:tc>
        <w:tc>
          <w:tcPr>
            <w:tcW w:w="6469" w:type="dxa"/>
          </w:tcPr>
          <w:p w14:paraId="473FDDF9" w14:textId="449AFEDC" w:rsidR="00D16525" w:rsidRPr="00BE4089" w:rsidRDefault="00D16525" w:rsidP="00D16525"/>
        </w:tc>
      </w:tr>
      <w:tr w:rsidR="00D16525" w:rsidRPr="00BE4089" w14:paraId="207725DD"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6BB23B8F" w14:textId="77777777" w:rsidR="00D16525" w:rsidRPr="00BE4089" w:rsidRDefault="00D16525" w:rsidP="003D3BEA">
            <w:pPr>
              <w:ind w:left="0"/>
            </w:pPr>
            <w:r w:rsidRPr="00BE4089">
              <w:t>Type of request:</w:t>
            </w:r>
          </w:p>
        </w:tc>
        <w:tc>
          <w:tcPr>
            <w:tcW w:w="6469" w:type="dxa"/>
          </w:tcPr>
          <w:p w14:paraId="2FA3D5F6" w14:textId="677C0736" w:rsidR="00D16525" w:rsidRPr="00BE4089" w:rsidRDefault="0009728B" w:rsidP="00DE4781">
            <w:sdt>
              <w:sdtPr>
                <w:id w:val="-1757345219"/>
                <w14:checkbox>
                  <w14:checked w14:val="0"/>
                  <w14:checkedState w14:val="2612" w14:font="MS Gothic"/>
                  <w14:uncheckedState w14:val="2610" w14:font="MS Gothic"/>
                </w14:checkbox>
              </w:sdtPr>
              <w:sdtEndPr/>
              <w:sdtContent>
                <w:r w:rsidR="00DE4781" w:rsidRPr="00BE4089">
                  <w:rPr>
                    <w:rFonts w:ascii="MS Gothic" w:eastAsia="MS Gothic" w:hAnsi="MS Gothic" w:hint="eastAsia"/>
                  </w:rPr>
                  <w:t>☐</w:t>
                </w:r>
              </w:sdtContent>
            </w:sdt>
            <w:r w:rsidR="00DE4781" w:rsidRPr="00BE4089">
              <w:t xml:space="preserve">   </w:t>
            </w:r>
            <w:r w:rsidR="00D16525" w:rsidRPr="00BE4089">
              <w:t>Internal (another department)</w:t>
            </w:r>
          </w:p>
          <w:p w14:paraId="3B53FF55" w14:textId="3DEC95C9" w:rsidR="00D16525" w:rsidRPr="00BE4089" w:rsidRDefault="0009728B" w:rsidP="00DE4781">
            <w:sdt>
              <w:sdtPr>
                <w:id w:val="-1220665598"/>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External (</w:t>
            </w:r>
            <w:r w:rsidR="00863C20" w:rsidRPr="00BE4089">
              <w:t>client</w:t>
            </w:r>
            <w:r w:rsidR="00D16525" w:rsidRPr="00BE4089">
              <w:t xml:space="preserve"> or third party)</w:t>
            </w:r>
          </w:p>
        </w:tc>
      </w:tr>
      <w:tr w:rsidR="00D16525" w:rsidRPr="00BE4089" w14:paraId="66421675" w14:textId="77777777" w:rsidTr="00A03EB8">
        <w:tc>
          <w:tcPr>
            <w:tcW w:w="2547" w:type="dxa"/>
          </w:tcPr>
          <w:p w14:paraId="25E34221" w14:textId="77777777" w:rsidR="00D16525" w:rsidRPr="00BE4089" w:rsidRDefault="00D16525" w:rsidP="003D3BEA">
            <w:pPr>
              <w:ind w:left="0"/>
            </w:pPr>
            <w:r w:rsidRPr="00BE4089">
              <w:t>Description of information requested:</w:t>
            </w:r>
          </w:p>
          <w:p w14:paraId="15F45BCA" w14:textId="4635BDC4" w:rsidR="00DE4781" w:rsidRPr="00BE4089" w:rsidRDefault="00DE4781" w:rsidP="003D3BEA">
            <w:pPr>
              <w:ind w:left="0"/>
            </w:pPr>
            <w:r w:rsidRPr="00BE4089">
              <w:t>Detail what was requested and why.</w:t>
            </w:r>
          </w:p>
        </w:tc>
        <w:tc>
          <w:tcPr>
            <w:tcW w:w="6469" w:type="dxa"/>
          </w:tcPr>
          <w:p w14:paraId="5A721951" w14:textId="77F73420" w:rsidR="00D16525" w:rsidRPr="00BE4089" w:rsidRDefault="00D16525" w:rsidP="00D16525"/>
        </w:tc>
      </w:tr>
      <w:tr w:rsidR="00D16525" w:rsidRPr="00BE4089" w14:paraId="6A7A424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648523" w14:textId="77777777" w:rsidR="00D16525" w:rsidRPr="00BE4089" w:rsidRDefault="00D16525" w:rsidP="003D3BEA">
            <w:pPr>
              <w:ind w:left="0"/>
            </w:pPr>
            <w:r w:rsidRPr="00BE4089">
              <w:t>Date information received:</w:t>
            </w:r>
          </w:p>
        </w:tc>
        <w:tc>
          <w:tcPr>
            <w:tcW w:w="6469" w:type="dxa"/>
          </w:tcPr>
          <w:p w14:paraId="7B544223" w14:textId="14243FA0" w:rsidR="00D16525" w:rsidRPr="00BE4089" w:rsidRDefault="00D16525" w:rsidP="00D16525"/>
        </w:tc>
      </w:tr>
      <w:tr w:rsidR="00D16525" w:rsidRPr="00BE4089" w14:paraId="70FC19AF" w14:textId="77777777" w:rsidTr="00A03EB8">
        <w:tc>
          <w:tcPr>
            <w:tcW w:w="2547" w:type="dxa"/>
          </w:tcPr>
          <w:p w14:paraId="6F4DB0E0" w14:textId="77777777" w:rsidR="00D16525" w:rsidRPr="00BE4089" w:rsidRDefault="00D16525" w:rsidP="003D3BEA">
            <w:pPr>
              <w:ind w:left="0"/>
            </w:pPr>
            <w:r w:rsidRPr="00BE4089">
              <w:t>Date review completed:</w:t>
            </w:r>
          </w:p>
        </w:tc>
        <w:tc>
          <w:tcPr>
            <w:tcW w:w="6469" w:type="dxa"/>
          </w:tcPr>
          <w:p w14:paraId="128770B9" w14:textId="483EF458" w:rsidR="00D16525" w:rsidRPr="00BE4089" w:rsidRDefault="00D16525" w:rsidP="00D16525"/>
        </w:tc>
      </w:tr>
      <w:tr w:rsidR="00D16525" w:rsidRPr="00BE4089" w14:paraId="55D8BAA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2723C6C" w14:textId="5F6C5762" w:rsidR="00DE4781" w:rsidRPr="00BE4089" w:rsidRDefault="00DE4781" w:rsidP="003D3BEA">
            <w:pPr>
              <w:ind w:left="0"/>
            </w:pPr>
            <w:r w:rsidRPr="00BE4089">
              <w:t>Document what the information showed and how it affected the assessment.</w:t>
            </w:r>
          </w:p>
        </w:tc>
        <w:tc>
          <w:tcPr>
            <w:tcW w:w="6469" w:type="dxa"/>
          </w:tcPr>
          <w:p w14:paraId="4384B9CD" w14:textId="13212FC7" w:rsidR="00D16525" w:rsidRPr="00BE4089" w:rsidRDefault="00D16525" w:rsidP="00D16525"/>
        </w:tc>
      </w:tr>
      <w:tr w:rsidR="00D16525" w:rsidRPr="00BE4089" w14:paraId="3BCCA4F5" w14:textId="77777777" w:rsidTr="00A03EB8">
        <w:tc>
          <w:tcPr>
            <w:tcW w:w="2547" w:type="dxa"/>
          </w:tcPr>
          <w:p w14:paraId="767D4F96" w14:textId="77777777" w:rsidR="00D16525" w:rsidRPr="00BE4089" w:rsidRDefault="00D16525" w:rsidP="00DE4781">
            <w:pPr>
              <w:ind w:left="0"/>
            </w:pPr>
            <w:r w:rsidRPr="00BE4089">
              <w:t>Further checks conducted:</w:t>
            </w:r>
          </w:p>
        </w:tc>
        <w:tc>
          <w:tcPr>
            <w:tcW w:w="6469" w:type="dxa"/>
          </w:tcPr>
          <w:p w14:paraId="06490EE2" w14:textId="50334962" w:rsidR="00D16525" w:rsidRPr="00BE4089" w:rsidRDefault="0009728B" w:rsidP="003D1A79">
            <w:pPr>
              <w:ind w:left="0"/>
            </w:pPr>
            <w:sdt>
              <w:sdtPr>
                <w:id w:val="2106926490"/>
                <w14:checkbox>
                  <w14:checked w14:val="0"/>
                  <w14:checkedState w14:val="2612" w14:font="MS Gothic"/>
                  <w14:uncheckedState w14:val="2610" w14:font="MS Gothic"/>
                </w14:checkbox>
              </w:sdtPr>
              <w:sdtEndPr/>
              <w:sdtContent>
                <w:r w:rsidR="00DE4781" w:rsidRPr="00BE4089">
                  <w:rPr>
                    <w:rFonts w:ascii="MS Gothic" w:eastAsia="MS Gothic" w:hAnsi="MS Gothic" w:hint="eastAsia"/>
                  </w:rPr>
                  <w:t>☐</w:t>
                </w:r>
              </w:sdtContent>
            </w:sdt>
            <w:r w:rsidR="00DE4781" w:rsidRPr="00BE4089">
              <w:t xml:space="preserve">   </w:t>
            </w:r>
            <w:r w:rsidR="00D16525" w:rsidRPr="00BE4089">
              <w:t>Open-source search</w:t>
            </w:r>
            <w:r w:rsidR="00DE4781" w:rsidRPr="00BE4089">
              <w:t xml:space="preserve">     </w:t>
            </w:r>
            <w:sdt>
              <w:sdtPr>
                <w:id w:val="260808657"/>
                <w14:checkbox>
                  <w14:checked w14:val="0"/>
                  <w14:checkedState w14:val="2612" w14:font="MS Gothic"/>
                  <w14:uncheckedState w14:val="2610" w14:font="MS Gothic"/>
                </w14:checkbox>
              </w:sdtPr>
              <w:sdtEndPr/>
              <w:sdtContent>
                <w:r w:rsidR="00DE4781" w:rsidRPr="00BE4089">
                  <w:rPr>
                    <w:rFonts w:ascii="MS Gothic" w:eastAsia="MS Gothic" w:hAnsi="MS Gothic" w:hint="eastAsia"/>
                  </w:rPr>
                  <w:t>☐</w:t>
                </w:r>
              </w:sdtContent>
            </w:sdt>
            <w:r w:rsidR="00DE4781" w:rsidRPr="00BE4089">
              <w:t xml:space="preserve">   </w:t>
            </w:r>
            <w:r w:rsidR="00863C20" w:rsidRPr="00BE4089">
              <w:t>Client</w:t>
            </w:r>
            <w:r w:rsidR="00D16525" w:rsidRPr="00BE4089">
              <w:t xml:space="preserve"> inquiry</w:t>
            </w:r>
            <w:r w:rsidR="00DE4781" w:rsidRPr="00BE4089">
              <w:t xml:space="preserve">     </w:t>
            </w:r>
            <w:sdt>
              <w:sdtPr>
                <w:id w:val="-2097236994"/>
                <w14:checkbox>
                  <w14:checked w14:val="0"/>
                  <w14:checkedState w14:val="2612" w14:font="MS Gothic"/>
                  <w14:uncheckedState w14:val="2610" w14:font="MS Gothic"/>
                </w14:checkbox>
              </w:sdtPr>
              <w:sdtEndPr/>
              <w:sdtContent>
                <w:r w:rsidR="00DE4781" w:rsidRPr="00BE4089">
                  <w:rPr>
                    <w:rFonts w:ascii="MS Gothic" w:eastAsia="MS Gothic" w:hAnsi="MS Gothic" w:hint="eastAsia"/>
                  </w:rPr>
                  <w:t>☐</w:t>
                </w:r>
              </w:sdtContent>
            </w:sdt>
            <w:r w:rsidR="00DE4781" w:rsidRPr="00BE4089">
              <w:t xml:space="preserve">   </w:t>
            </w:r>
            <w:r w:rsidR="00D16525" w:rsidRPr="00BE4089">
              <w:t>Enhanced CDD</w:t>
            </w:r>
            <w:r w:rsidR="00F97B30" w:rsidRPr="00BE4089">
              <w:t xml:space="preserve">     </w:t>
            </w:r>
            <w:sdt>
              <w:sdtPr>
                <w:id w:val="-817102478"/>
                <w14:checkbox>
                  <w14:checked w14:val="0"/>
                  <w14:checkedState w14:val="2612" w14:font="MS Gothic"/>
                  <w14:uncheckedState w14:val="2610" w14:font="MS Gothic"/>
                </w14:checkbox>
              </w:sdtPr>
              <w:sdtEndPr/>
              <w:sdtContent>
                <w:r w:rsidR="00F97B30" w:rsidRPr="00BE4089">
                  <w:rPr>
                    <w:rFonts w:ascii="MS Gothic" w:eastAsia="MS Gothic" w:hAnsi="MS Gothic" w:hint="eastAsia"/>
                  </w:rPr>
                  <w:t>☐</w:t>
                </w:r>
              </w:sdtContent>
            </w:sdt>
            <w:r w:rsidR="00DE4781" w:rsidRPr="00BE4089">
              <w:t xml:space="preserve">   </w:t>
            </w:r>
            <w:r w:rsidR="00D16525" w:rsidRPr="00BE4089">
              <w:t>Other (specify):</w:t>
            </w:r>
          </w:p>
        </w:tc>
      </w:tr>
      <w:tr w:rsidR="00D16525" w:rsidRPr="00BE4089" w14:paraId="1980A34C"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34E10EF7" w14:textId="58BFFE26" w:rsidR="00D16525" w:rsidRPr="00BE4089" w:rsidRDefault="00D16525" w:rsidP="00DE4781">
            <w:pPr>
              <w:ind w:left="0"/>
            </w:pPr>
            <w:r w:rsidRPr="00BE4089">
              <w:t xml:space="preserve">What is the </w:t>
            </w:r>
            <w:r w:rsidR="00863C20" w:rsidRPr="00BE4089">
              <w:t>client</w:t>
            </w:r>
            <w:r w:rsidRPr="00BE4089">
              <w:t>’s risk rating after the review?</w:t>
            </w:r>
          </w:p>
        </w:tc>
        <w:tc>
          <w:tcPr>
            <w:tcW w:w="6469" w:type="dxa"/>
          </w:tcPr>
          <w:p w14:paraId="7E58389C" w14:textId="5F04F9BE" w:rsidR="00D16525" w:rsidRPr="00BE4089" w:rsidRDefault="0009728B" w:rsidP="00D16525">
            <w:sdt>
              <w:sdtPr>
                <w:id w:val="372201903"/>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Low</w:t>
            </w:r>
            <w:r w:rsidR="00DE4781" w:rsidRPr="00BE4089">
              <w:t xml:space="preserve">     </w:t>
            </w:r>
            <w:sdt>
              <w:sdtPr>
                <w:id w:val="888921516"/>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Medium</w:t>
            </w:r>
            <w:r w:rsidR="00DE4781" w:rsidRPr="00BE4089">
              <w:t xml:space="preserve">     </w:t>
            </w:r>
            <w:sdt>
              <w:sdtPr>
                <w:id w:val="1117871870"/>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High</w:t>
            </w:r>
          </w:p>
        </w:tc>
      </w:tr>
      <w:tr w:rsidR="00D16525" w:rsidRPr="00BE4089" w14:paraId="7F2C079E" w14:textId="77777777" w:rsidTr="00A03EB8">
        <w:tc>
          <w:tcPr>
            <w:tcW w:w="2547" w:type="dxa"/>
          </w:tcPr>
          <w:p w14:paraId="50716F89" w14:textId="77777777" w:rsidR="00DE4781" w:rsidRPr="00BE4089" w:rsidRDefault="00D16525" w:rsidP="00DE4781">
            <w:pPr>
              <w:ind w:left="0"/>
            </w:pPr>
            <w:r w:rsidRPr="00BE4089">
              <w:t>Supporting evidence attached:</w:t>
            </w:r>
          </w:p>
          <w:p w14:paraId="7705605D" w14:textId="07E077C0" w:rsidR="00576090" w:rsidRPr="00BE4089" w:rsidRDefault="00576090" w:rsidP="00DE4781">
            <w:pPr>
              <w:ind w:left="0"/>
            </w:pPr>
          </w:p>
        </w:tc>
        <w:tc>
          <w:tcPr>
            <w:tcW w:w="6469" w:type="dxa"/>
          </w:tcPr>
          <w:p w14:paraId="244ED41C" w14:textId="5CEDE72E" w:rsidR="00D16525" w:rsidRPr="00BE4089" w:rsidRDefault="00D16525" w:rsidP="00D16525"/>
        </w:tc>
      </w:tr>
      <w:tr w:rsidR="00D16525" w:rsidRPr="00BE4089" w14:paraId="73D41668"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72D233F" w14:textId="77777777" w:rsidR="00D16525" w:rsidRPr="00BE4089" w:rsidRDefault="00D16525" w:rsidP="00DE4781">
            <w:pPr>
              <w:ind w:left="0"/>
            </w:pPr>
            <w:r w:rsidRPr="00BE4089">
              <w:t>Final decision:</w:t>
            </w:r>
          </w:p>
        </w:tc>
        <w:tc>
          <w:tcPr>
            <w:tcW w:w="6469" w:type="dxa"/>
          </w:tcPr>
          <w:p w14:paraId="79AE029F" w14:textId="3C677381" w:rsidR="00D16525" w:rsidRPr="00BE4089" w:rsidRDefault="0009728B" w:rsidP="00D16525">
            <w:sdt>
              <w:sdtPr>
                <w:id w:val="981047126"/>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21576F" w:rsidRPr="00BE4089">
              <w:t>I have no reason to suspect</w:t>
            </w:r>
            <w:r w:rsidR="00D16525" w:rsidRPr="00BE4089">
              <w:t xml:space="preserve"> (</w:t>
            </w:r>
            <w:r w:rsidR="00936F91" w:rsidRPr="00BE4089">
              <w:t>p</w:t>
            </w:r>
            <w:r w:rsidR="00E8357C" w:rsidRPr="00BE4089">
              <w:t xml:space="preserve">rovide rationale, complete </w:t>
            </w:r>
            <w:r w:rsidR="00011FF5" w:rsidRPr="00BE4089">
              <w:t>s</w:t>
            </w:r>
            <w:r w:rsidR="00E8357C" w:rsidRPr="00BE4089">
              <w:t xml:space="preserve">ection 4, </w:t>
            </w:r>
            <w:r w:rsidR="00D16525" w:rsidRPr="00BE4089">
              <w:t>close report)</w:t>
            </w:r>
          </w:p>
          <w:p w14:paraId="23A78CB1" w14:textId="36B7BF97" w:rsidR="00D16525" w:rsidRPr="00BE4089" w:rsidRDefault="0009728B" w:rsidP="00D16525">
            <w:sdt>
              <w:sdtPr>
                <w:id w:val="-1028410161"/>
                <w14:checkbox>
                  <w14:checked w14:val="0"/>
                  <w14:checkedState w14:val="2612" w14:font="MS Gothic"/>
                  <w14:uncheckedState w14:val="2610" w14:font="MS Gothic"/>
                </w14:checkbox>
              </w:sdtPr>
              <w:sdtEndPr/>
              <w:sdtContent>
                <w:r w:rsidR="00DE4781" w:rsidRPr="00BE4089">
                  <w:rPr>
                    <w:rFonts w:hint="eastAsia"/>
                  </w:rPr>
                  <w:t>☐</w:t>
                </w:r>
              </w:sdtContent>
            </w:sdt>
            <w:r w:rsidR="0021576F" w:rsidRPr="00BE4089">
              <w:t xml:space="preserve"> I have reason(s) to suspect </w:t>
            </w:r>
            <w:r w:rsidR="00D16525" w:rsidRPr="00BE4089">
              <w:t>(</w:t>
            </w:r>
            <w:r w:rsidR="00936F91" w:rsidRPr="00BE4089">
              <w:t>p</w:t>
            </w:r>
            <w:r w:rsidR="00E8357C" w:rsidRPr="00BE4089">
              <w:t>rovide rationale, complete section</w:t>
            </w:r>
            <w:r w:rsidR="00011FF5" w:rsidRPr="00BE4089">
              <w:t>s</w:t>
            </w:r>
            <w:r w:rsidR="00E8357C" w:rsidRPr="00BE4089">
              <w:t xml:space="preserve"> 3 and 4</w:t>
            </w:r>
            <w:r w:rsidR="00B9538B" w:rsidRPr="00BE4089">
              <w:t>, close report</w:t>
            </w:r>
            <w:r w:rsidR="00D16525" w:rsidRPr="00BE4089">
              <w:t>)</w:t>
            </w:r>
          </w:p>
          <w:p w14:paraId="15349A38" w14:textId="5DCD9037" w:rsidR="008C182F" w:rsidRPr="00BE4089" w:rsidDel="00A570ED" w:rsidRDefault="0009728B" w:rsidP="008C182F">
            <w:sdt>
              <w:sdtPr>
                <w:id w:val="-1731223218"/>
                <w14:checkbox>
                  <w14:checked w14:val="0"/>
                  <w14:checkedState w14:val="2612" w14:font="MS Gothic"/>
                  <w14:uncheckedState w14:val="2610" w14:font="MS Gothic"/>
                </w14:checkbox>
              </w:sdtPr>
              <w:sdtEndPr/>
              <w:sdtContent>
                <w:r w:rsidR="008C182F" w:rsidRPr="00BE4089" w:rsidDel="00A570ED">
                  <w:rPr>
                    <w:rFonts w:ascii="Segoe UI Symbol" w:hAnsi="Segoe UI Symbol" w:cs="Segoe UI Symbol"/>
                  </w:rPr>
                  <w:t>☐</w:t>
                </w:r>
              </w:sdtContent>
            </w:sdt>
            <w:r w:rsidR="008C182F" w:rsidRPr="00BE4089" w:rsidDel="00A570ED">
              <w:t xml:space="preserve">   </w:t>
            </w:r>
            <w:r w:rsidR="00936F91" w:rsidRPr="00BE4089" w:rsidDel="00A570ED">
              <w:t>Ongoing monitoring</w:t>
            </w:r>
            <w:r w:rsidR="008C182F" w:rsidRPr="00BE4089" w:rsidDel="00A570ED">
              <w:t xml:space="preserve"> required (</w:t>
            </w:r>
            <w:r w:rsidR="00936F91" w:rsidRPr="00BE4089" w:rsidDel="00A570ED">
              <w:t>provide</w:t>
            </w:r>
            <w:r w:rsidR="008C182F" w:rsidRPr="00BE4089" w:rsidDel="00A570ED">
              <w:t xml:space="preserve"> rationale, complete</w:t>
            </w:r>
            <w:r w:rsidR="00936F91" w:rsidRPr="00BE4089" w:rsidDel="00A570ED">
              <w:br/>
            </w:r>
            <w:r w:rsidR="008C182F" w:rsidRPr="00BE4089" w:rsidDel="00A570ED">
              <w:t>section 4, close report</w:t>
            </w:r>
            <w:r w:rsidR="00936F91" w:rsidRPr="00BE4089" w:rsidDel="00A570ED">
              <w:t xml:space="preserve"> and follow</w:t>
            </w:r>
            <w:r w:rsidR="00F21167" w:rsidRPr="00BE4089">
              <w:t xml:space="preserve"> the</w:t>
            </w:r>
            <w:r w:rsidR="00936F91" w:rsidRPr="00BE4089" w:rsidDel="00A570ED">
              <w:t xml:space="preserve"> </w:t>
            </w:r>
            <w:r w:rsidR="001E397F" w:rsidRPr="00BE4089">
              <w:rPr>
                <w:rStyle w:val="Document"/>
              </w:rPr>
              <w:t>Client risk rating and ongoing customer due diligence process</w:t>
            </w:r>
            <w:r w:rsidR="00FE60C0" w:rsidRPr="00BE4089">
              <w:rPr>
                <w:rStyle w:val="Document"/>
              </w:rPr>
              <w:t>)</w:t>
            </w:r>
          </w:p>
          <w:p w14:paraId="262341D4" w14:textId="73CEF7D7" w:rsidR="00541CDE" w:rsidRPr="00BE4089" w:rsidRDefault="00D16525" w:rsidP="00D16525">
            <w:r w:rsidRPr="00BE4089">
              <w:t xml:space="preserve">If you don’t have enough information to confirm reasonable grounds but still find the behaviour unusual, continue to monitor the </w:t>
            </w:r>
            <w:r w:rsidR="00863C20" w:rsidRPr="00BE4089">
              <w:t>client</w:t>
            </w:r>
            <w:r w:rsidR="00DE4781" w:rsidRPr="00BE4089">
              <w:t>.</w:t>
            </w:r>
          </w:p>
          <w:p w14:paraId="6DCD30C0" w14:textId="1985D57E" w:rsidR="00D16525" w:rsidRPr="00BE4089" w:rsidRDefault="00DE4781" w:rsidP="00D16525">
            <w:r w:rsidRPr="00BE4089">
              <w:t>C</w:t>
            </w:r>
            <w:r w:rsidR="00D16525" w:rsidRPr="00BE4089">
              <w:t>onduct and document further investigations where needed.</w:t>
            </w:r>
          </w:p>
        </w:tc>
      </w:tr>
      <w:tr w:rsidR="00D16525" w:rsidRPr="00BE4089" w14:paraId="3BA4B7A7" w14:textId="77777777" w:rsidTr="00A03EB8">
        <w:tc>
          <w:tcPr>
            <w:tcW w:w="2547" w:type="dxa"/>
          </w:tcPr>
          <w:p w14:paraId="2A6C79E9" w14:textId="443D1780" w:rsidR="00D16525" w:rsidRPr="00BE4089" w:rsidRDefault="00936F91" w:rsidP="00DE4781">
            <w:pPr>
              <w:ind w:left="0"/>
            </w:pPr>
            <w:r w:rsidRPr="00BE4089">
              <w:t xml:space="preserve">Rationale for </w:t>
            </w:r>
            <w:r w:rsidR="00011FF5" w:rsidRPr="00BE4089">
              <w:t>decision</w:t>
            </w:r>
            <w:r w:rsidRPr="00BE4089">
              <w:t>:</w:t>
            </w:r>
          </w:p>
        </w:tc>
        <w:tc>
          <w:tcPr>
            <w:tcW w:w="6469" w:type="dxa"/>
          </w:tcPr>
          <w:p w14:paraId="209D1FDC" w14:textId="77777777" w:rsidR="00D16525" w:rsidRPr="00BE4089" w:rsidRDefault="00D16525" w:rsidP="00D16525"/>
          <w:p w14:paraId="21A2AA96" w14:textId="77777777" w:rsidR="00576090" w:rsidRPr="00BE4089" w:rsidRDefault="00576090" w:rsidP="00D16525"/>
          <w:p w14:paraId="1E8DA94D" w14:textId="304C5BE4" w:rsidR="00576090" w:rsidRPr="00BE4089" w:rsidRDefault="00576090" w:rsidP="00D16525"/>
        </w:tc>
      </w:tr>
      <w:tr w:rsidR="00011FF5" w:rsidRPr="00BE4089" w14:paraId="4CFF91E6"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55A03BDB" w14:textId="7C3F5D72" w:rsidR="00011FF5" w:rsidRPr="00BE4089" w:rsidRDefault="00011FF5" w:rsidP="00DE4781">
            <w:pPr>
              <w:ind w:left="0"/>
            </w:pPr>
            <w:r w:rsidRPr="00BE4089">
              <w:t>Date of decision</w:t>
            </w:r>
          </w:p>
        </w:tc>
        <w:tc>
          <w:tcPr>
            <w:tcW w:w="6469" w:type="dxa"/>
          </w:tcPr>
          <w:p w14:paraId="7F251766" w14:textId="77777777" w:rsidR="00011FF5" w:rsidRPr="00BE4089" w:rsidRDefault="00011FF5" w:rsidP="00D16525"/>
        </w:tc>
      </w:tr>
    </w:tbl>
    <w:p w14:paraId="392662DA" w14:textId="55299D5C" w:rsidR="00D16525" w:rsidRPr="00BE4089" w:rsidRDefault="00D16525" w:rsidP="00DE4781">
      <w:pPr>
        <w:pStyle w:val="Heading4"/>
        <w:ind w:left="0"/>
      </w:pPr>
      <w:r w:rsidRPr="00BE4089">
        <w:lastRenderedPageBreak/>
        <w:t xml:space="preserve">Section 3: </w:t>
      </w:r>
      <w:r w:rsidR="0021576F" w:rsidRPr="00BE4089">
        <w:t>Submit s</w:t>
      </w:r>
      <w:r w:rsidR="00E75ABA" w:rsidRPr="00BE4089">
        <w:t xml:space="preserve">uspicious matter report </w:t>
      </w:r>
      <w:r w:rsidR="00382FE1" w:rsidRPr="00BE4089">
        <w:t xml:space="preserve">(SMR) </w:t>
      </w:r>
      <w:r w:rsidRPr="00BE4089">
        <w:t>submission</w:t>
      </w:r>
    </w:p>
    <w:p w14:paraId="10AB0F3A" w14:textId="4C3EA459" w:rsidR="00D16525" w:rsidRPr="00BE4089" w:rsidRDefault="00D16525" w:rsidP="00DE4781">
      <w:pPr>
        <w:ind w:left="0"/>
      </w:pPr>
      <w:r w:rsidRPr="00BE4089">
        <w:t xml:space="preserve">You must submit an SMR through AUSTRAC Online </w:t>
      </w:r>
      <w:r w:rsidR="0021576F" w:rsidRPr="00BE4089">
        <w:t>if you suspect and you have reasons for your suspicion</w:t>
      </w:r>
      <w:r w:rsidRPr="00BE4089">
        <w:t xml:space="preserve">. </w:t>
      </w:r>
    </w:p>
    <w:p w14:paraId="377E4B0A" w14:textId="77777777" w:rsidR="00D54A04" w:rsidRPr="00BE4089" w:rsidRDefault="00D16525" w:rsidP="00DE4781">
      <w:pPr>
        <w:ind w:left="0"/>
      </w:pPr>
      <w:r w:rsidRPr="00BE4089">
        <w:t>Use this section to record submission details.</w:t>
      </w:r>
      <w:r w:rsidR="001D2C5D" w:rsidRPr="00BE4089">
        <w:t xml:space="preserve"> </w:t>
      </w:r>
    </w:p>
    <w:p w14:paraId="0D73E93C" w14:textId="0A389A54" w:rsidR="00D16525" w:rsidRPr="00BE4089" w:rsidRDefault="001D2C5D" w:rsidP="00DE4781">
      <w:pPr>
        <w:ind w:left="0"/>
      </w:pPr>
      <w:r w:rsidRPr="00BE4089">
        <w:t xml:space="preserve">Where </w:t>
      </w:r>
      <w:r w:rsidR="00D54A04" w:rsidRPr="00BE4089">
        <w:t>you</w:t>
      </w:r>
      <w:r w:rsidRPr="00BE4089">
        <w:t xml:space="preserve"> decide </w:t>
      </w:r>
      <w:r w:rsidR="00B7397B" w:rsidRPr="00BE4089">
        <w:t xml:space="preserve">an SMR is required and want </w:t>
      </w:r>
      <w:r w:rsidRPr="00BE4089">
        <w:t xml:space="preserve">to continue to </w:t>
      </w:r>
      <w:r w:rsidR="00B7397B" w:rsidRPr="00BE4089">
        <w:t xml:space="preserve">provide </w:t>
      </w:r>
      <w:r w:rsidR="00884CCB" w:rsidRPr="00BE4089">
        <w:t xml:space="preserve">designated </w:t>
      </w:r>
      <w:r w:rsidR="00B7397B" w:rsidRPr="00BE4089">
        <w:t>services, the senior manager must provide</w:t>
      </w:r>
      <w:r w:rsidR="00884CCB" w:rsidRPr="00BE4089">
        <w:t xml:space="preserve"> approval</w:t>
      </w:r>
      <w:r w:rsidR="009E0714" w:rsidRPr="00BE4089">
        <w:t xml:space="preserve"> and enhanced CDD must be completed following the </w:t>
      </w:r>
      <w:r w:rsidR="00F23D24" w:rsidRPr="00BE4089">
        <w:rPr>
          <w:rStyle w:val="Document"/>
          <w:lang w:val="en-AU"/>
        </w:rPr>
        <w:t>Escalation and enhanced customer due diligence policy</w:t>
      </w:r>
      <w:r w:rsidR="00F23D24" w:rsidRPr="00BE4089">
        <w:rPr>
          <w:rStyle w:val="Document"/>
        </w:rPr>
        <w:t>.</w:t>
      </w:r>
    </w:p>
    <w:tbl>
      <w:tblPr>
        <w:tblStyle w:val="Noheader"/>
        <w:tblW w:w="0" w:type="auto"/>
        <w:tblLook w:val="04A0" w:firstRow="1" w:lastRow="0" w:firstColumn="1" w:lastColumn="0" w:noHBand="0" w:noVBand="1"/>
      </w:tblPr>
      <w:tblGrid>
        <w:gridCol w:w="2547"/>
        <w:gridCol w:w="6469"/>
      </w:tblGrid>
      <w:tr w:rsidR="00D16525" w:rsidRPr="00BE4089" w14:paraId="5C93C130" w14:textId="77777777" w:rsidTr="00A03EB8">
        <w:tc>
          <w:tcPr>
            <w:tcW w:w="2547" w:type="dxa"/>
          </w:tcPr>
          <w:p w14:paraId="32C74903" w14:textId="77777777" w:rsidR="00D16525" w:rsidRPr="00BE4089" w:rsidRDefault="00D16525" w:rsidP="00DE4781">
            <w:pPr>
              <w:ind w:left="0"/>
            </w:pPr>
            <w:r w:rsidRPr="00BE4089">
              <w:t>Date SMR submitted:</w:t>
            </w:r>
          </w:p>
        </w:tc>
        <w:tc>
          <w:tcPr>
            <w:tcW w:w="6469" w:type="dxa"/>
          </w:tcPr>
          <w:p w14:paraId="2248C3FF" w14:textId="4DF0DB44" w:rsidR="00D16525" w:rsidRPr="00BE4089" w:rsidRDefault="00D16525" w:rsidP="003D3BEA">
            <w:pPr>
              <w:ind w:left="0"/>
            </w:pPr>
          </w:p>
        </w:tc>
      </w:tr>
      <w:tr w:rsidR="00D16525" w:rsidRPr="00BE4089"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BE4089" w:rsidRDefault="00D16525" w:rsidP="00DE4781">
            <w:pPr>
              <w:ind w:left="0"/>
            </w:pPr>
            <w:r w:rsidRPr="00BE4089">
              <w:t>Submitted by (name and role):</w:t>
            </w:r>
          </w:p>
        </w:tc>
        <w:tc>
          <w:tcPr>
            <w:tcW w:w="6469" w:type="dxa"/>
          </w:tcPr>
          <w:p w14:paraId="2F52FF89" w14:textId="77777777" w:rsidR="00D16525" w:rsidRPr="00BE4089" w:rsidRDefault="00D16525" w:rsidP="00D16525"/>
        </w:tc>
      </w:tr>
      <w:tr w:rsidR="00D16525" w:rsidRPr="00BE4089" w14:paraId="0936A4DD" w14:textId="77777777" w:rsidTr="00A03EB8">
        <w:tc>
          <w:tcPr>
            <w:tcW w:w="2547" w:type="dxa"/>
          </w:tcPr>
          <w:p w14:paraId="186879BF" w14:textId="45B979ED" w:rsidR="00D16525" w:rsidRPr="00BE4089" w:rsidRDefault="00D16525" w:rsidP="00DE4781">
            <w:pPr>
              <w:ind w:left="0"/>
            </w:pPr>
            <w:r w:rsidRPr="00BE4089">
              <w:t>Submission timeframe</w:t>
            </w:r>
            <w:r w:rsidR="00E417D2" w:rsidRPr="00BE4089">
              <w:t xml:space="preserve"> (after </w:t>
            </w:r>
            <w:r w:rsidR="00011FF5" w:rsidRPr="00BE4089">
              <w:t xml:space="preserve">reaching reasonable grounds for the </w:t>
            </w:r>
            <w:r w:rsidR="00E417D2" w:rsidRPr="00BE4089">
              <w:t>suspicion)</w:t>
            </w:r>
            <w:r w:rsidRPr="00BE4089">
              <w:t>:</w:t>
            </w:r>
          </w:p>
        </w:tc>
        <w:tc>
          <w:tcPr>
            <w:tcW w:w="6469" w:type="dxa"/>
          </w:tcPr>
          <w:p w14:paraId="7B134BC1" w14:textId="69C32613" w:rsidR="00D16525" w:rsidRPr="00BE4089" w:rsidRDefault="0009728B" w:rsidP="00D16525">
            <w:sdt>
              <w:sdtPr>
                <w:id w:val="1399864329"/>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24 hours (terrorism financing)</w:t>
            </w:r>
          </w:p>
          <w:p w14:paraId="2E4E343C" w14:textId="0F46A2C7" w:rsidR="00D16525" w:rsidRPr="00BE4089" w:rsidRDefault="0009728B" w:rsidP="00D16525">
            <w:sdt>
              <w:sdtPr>
                <w:id w:val="-1040507088"/>
                <w14:checkbox>
                  <w14:checked w14:val="0"/>
                  <w14:checkedState w14:val="2612" w14:font="MS Gothic"/>
                  <w14:uncheckedState w14:val="2610" w14:font="MS Gothic"/>
                </w14:checkbox>
              </w:sdtPr>
              <w:sdtEndPr/>
              <w:sdtContent>
                <w:r w:rsidR="00DE4781" w:rsidRPr="00BE4089">
                  <w:rPr>
                    <w:rFonts w:hint="eastAsia"/>
                  </w:rPr>
                  <w:t>☐</w:t>
                </w:r>
              </w:sdtContent>
            </w:sdt>
            <w:r w:rsidR="00DE4781" w:rsidRPr="00BE4089">
              <w:t xml:space="preserve">   </w:t>
            </w:r>
            <w:r w:rsidR="00D16525" w:rsidRPr="00BE4089">
              <w:t>3 business days (other)</w:t>
            </w:r>
          </w:p>
        </w:tc>
      </w:tr>
      <w:tr w:rsidR="00D16525" w:rsidRPr="00BE4089"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BE4089" w:rsidRDefault="00D16525" w:rsidP="00DE4781">
            <w:pPr>
              <w:ind w:left="0"/>
            </w:pPr>
            <w:r w:rsidRPr="00BE4089">
              <w:t>Submission reference number (AUSTRAC):</w:t>
            </w:r>
          </w:p>
        </w:tc>
        <w:tc>
          <w:tcPr>
            <w:tcW w:w="6469" w:type="dxa"/>
          </w:tcPr>
          <w:p w14:paraId="34547818" w14:textId="77777777" w:rsidR="00D16525" w:rsidRPr="00BE4089" w:rsidRDefault="00D16525" w:rsidP="00D16525"/>
        </w:tc>
      </w:tr>
      <w:tr w:rsidR="00D16525" w:rsidRPr="00BE4089" w14:paraId="41AA9C35" w14:textId="77777777" w:rsidTr="00A03EB8">
        <w:tc>
          <w:tcPr>
            <w:tcW w:w="2547" w:type="dxa"/>
          </w:tcPr>
          <w:p w14:paraId="5A625399" w14:textId="77777777" w:rsidR="00D16525" w:rsidRPr="00BE4089" w:rsidRDefault="00D16525" w:rsidP="00DE4781">
            <w:pPr>
              <w:ind w:left="0"/>
            </w:pPr>
            <w:r w:rsidRPr="00BE4089">
              <w:t>If SMR already submitted, and suspicion no longer held, enter date submission was updated with AUSTRAC:</w:t>
            </w:r>
          </w:p>
        </w:tc>
        <w:tc>
          <w:tcPr>
            <w:tcW w:w="6469" w:type="dxa"/>
          </w:tcPr>
          <w:p w14:paraId="092DEB5A" w14:textId="37BAA705" w:rsidR="00D16525" w:rsidRPr="00BE4089" w:rsidRDefault="00D16525" w:rsidP="003D3BEA">
            <w:pPr>
              <w:ind w:left="0"/>
            </w:pPr>
          </w:p>
        </w:tc>
      </w:tr>
    </w:tbl>
    <w:p w14:paraId="2BBC35F1" w14:textId="72578177" w:rsidR="00936F91" w:rsidRPr="00BE4089" w:rsidRDefault="00936F91" w:rsidP="000E0AC0">
      <w:pPr>
        <w:pStyle w:val="Heading4"/>
        <w:ind w:left="0"/>
      </w:pPr>
      <w:r w:rsidRPr="00BE4089">
        <w:t>Section 4: 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rsidRPr="00BE4089">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6337C" w14:textId="77777777" w:rsidR="0009728B" w:rsidRPr="002C1BF9" w:rsidRDefault="0009728B" w:rsidP="004F7300">
      <w:r w:rsidRPr="002C1BF9">
        <w:separator/>
      </w:r>
    </w:p>
  </w:endnote>
  <w:endnote w:type="continuationSeparator" w:id="0">
    <w:p w14:paraId="5AC3195A" w14:textId="77777777" w:rsidR="0009728B" w:rsidRPr="002C1BF9" w:rsidRDefault="0009728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E0AC0" w:rsidRPr="000E0AC0" w14:paraId="5CFF676C" w14:textId="77777777">
      <w:tc>
        <w:tcPr>
          <w:tcW w:w="9026" w:type="dxa"/>
          <w:gridSpan w:val="3"/>
          <w:vAlign w:val="center"/>
          <w:hideMark/>
        </w:tcPr>
        <w:p w14:paraId="5815F25B" w14:textId="755E1A87" w:rsidR="000E0AC0" w:rsidRPr="000E0AC0" w:rsidRDefault="00ED19EC" w:rsidP="000E0AC0">
          <w:pPr>
            <w:ind w:left="0"/>
            <w:jc w:val="center"/>
            <w:rPr>
              <w:i/>
              <w:iCs/>
              <w:sz w:val="15"/>
              <w:szCs w:val="15"/>
            </w:rPr>
          </w:pPr>
          <w:r w:rsidRPr="00ED19EC">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ED19EC">
              <w:rPr>
                <w:rStyle w:val="Hyperlink"/>
                <w:i/>
                <w:iCs/>
                <w:sz w:val="15"/>
                <w:szCs w:val="15"/>
              </w:rPr>
              <w:t>Getting Started webpage.</w:t>
            </w:r>
          </w:hyperlink>
        </w:p>
      </w:tc>
    </w:tr>
    <w:tr w:rsidR="000E0AC0" w:rsidRPr="000E0AC0" w14:paraId="5D63BE0E" w14:textId="77777777" w:rsidTr="000E0AC0">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D2F7652" w14:textId="30AF3F1A" w:rsidR="000E0AC0" w:rsidRPr="000E0AC0" w:rsidRDefault="000E0AC0" w:rsidP="000E0AC0">
          <w:pPr>
            <w:tabs>
              <w:tab w:val="left" w:pos="8258"/>
            </w:tabs>
            <w:spacing w:before="0" w:after="0"/>
            <w:ind w:left="0"/>
          </w:pPr>
        </w:p>
      </w:tc>
      <w:tc>
        <w:tcPr>
          <w:tcW w:w="3009" w:type="dxa"/>
          <w:shd w:val="clear" w:color="auto" w:fill="auto"/>
          <w:hideMark/>
        </w:tcPr>
        <w:p w14:paraId="30DB0AB2" w14:textId="4E148A75" w:rsidR="000E0AC0" w:rsidRPr="000E0AC0" w:rsidRDefault="000E0AC0" w:rsidP="000E0AC0">
          <w:pPr>
            <w:tabs>
              <w:tab w:val="left" w:pos="8258"/>
            </w:tabs>
            <w:spacing w:before="0" w:after="0"/>
            <w:ind w:left="0"/>
            <w:jc w:val="center"/>
          </w:pPr>
          <w:r w:rsidRPr="000E0AC0">
            <w:t>Internal version 1.</w:t>
          </w:r>
          <w:r w:rsidR="00C3725A">
            <w:t>1</w:t>
          </w:r>
        </w:p>
      </w:tc>
      <w:tc>
        <w:tcPr>
          <w:tcW w:w="3009" w:type="dxa"/>
          <w:shd w:val="clear" w:color="auto" w:fill="auto"/>
          <w:hideMark/>
        </w:tcPr>
        <w:sdt>
          <w:sdtPr>
            <w:id w:val="-1705238520"/>
            <w:docPartObj>
              <w:docPartGallery w:val="Page Numbers (Top of Page)"/>
              <w:docPartUnique/>
            </w:docPartObj>
          </w:sdtPr>
          <w:sdtEndPr/>
          <w:sdtContent>
            <w:p w14:paraId="5E361F83" w14:textId="77777777" w:rsidR="000E0AC0" w:rsidRPr="000E0AC0" w:rsidRDefault="000E0AC0" w:rsidP="000E0AC0">
              <w:pPr>
                <w:spacing w:before="0" w:after="0"/>
                <w:ind w:left="0"/>
                <w:jc w:val="right"/>
              </w:pPr>
              <w:r w:rsidRPr="000E0AC0">
                <w:t xml:space="preserve">Page </w:t>
              </w:r>
              <w:r w:rsidRPr="000E0AC0">
                <w:fldChar w:fldCharType="begin"/>
              </w:r>
              <w:r w:rsidRPr="000E0AC0">
                <w:instrText>PAGE</w:instrText>
              </w:r>
              <w:r w:rsidRPr="000E0AC0">
                <w:fldChar w:fldCharType="separate"/>
              </w:r>
              <w:r w:rsidRPr="000E0AC0">
                <w:t>4</w:t>
              </w:r>
              <w:r w:rsidRPr="000E0AC0">
                <w:fldChar w:fldCharType="end"/>
              </w:r>
            </w:p>
          </w:sdtContent>
        </w:sdt>
      </w:tc>
    </w:tr>
  </w:tbl>
  <w:p w14:paraId="545FCD97" w14:textId="238BAE19"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C51F" w14:textId="77777777" w:rsidR="0009728B" w:rsidRPr="002C1BF9" w:rsidRDefault="0009728B" w:rsidP="004F7300">
      <w:r w:rsidRPr="002C1BF9">
        <w:separator/>
      </w:r>
    </w:p>
  </w:footnote>
  <w:footnote w:type="continuationSeparator" w:id="0">
    <w:p w14:paraId="222349DA" w14:textId="77777777" w:rsidR="0009728B" w:rsidRPr="002C1BF9" w:rsidRDefault="0009728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28B"/>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0AC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E7846"/>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4B43"/>
    <w:rsid w:val="003763D8"/>
    <w:rsid w:val="00377840"/>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4F10"/>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CC2"/>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4F7D78"/>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35D"/>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B7F37"/>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5DAF"/>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422"/>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131"/>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B95"/>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806"/>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E0"/>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8F"/>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4089"/>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9CD"/>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25A"/>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9EC"/>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D24"/>
    <w:rsid w:val="00F24BC4"/>
    <w:rsid w:val="00F251BE"/>
    <w:rsid w:val="00F2533E"/>
    <w:rsid w:val="00F256E1"/>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0E0AC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accountant-program-starter-kit/accounting-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565</Words>
  <Characters>3107</Characters>
  <Application>Microsoft Office Word</Application>
  <DocSecurity>0</DocSecurity>
  <Lines>135</Lines>
  <Paragraphs>74</Paragraphs>
  <ScaleCrop>false</ScaleCrop>
  <Company/>
  <LinksUpToDate>false</LinksUpToDate>
  <CharactersWithSpaces>3598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2026-06-04T04:48:00Z</dcterms:created>
  <dcterms:modified xsi:type="dcterms:W3CDTF">2026-06-04T05:42:00Z</dcterms:modified>
</cp:coreProperties>
</file>