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p>
    <w:p w14:paraId="6299DB34" w14:textId="371631CC"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r w:rsidR="007A1AD7">
        <w:t>obligations,</w:t>
      </w:r>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664A8680" w:rsidR="006F7FF3" w:rsidRDefault="00A56A77" w:rsidP="006F7FF3">
      <w:pPr>
        <w:pStyle w:val="Bulletlist"/>
      </w:pPr>
      <w:r w:rsidRPr="00A56A77">
        <w:t>customer-facing personnel and other personnel with an AML/CTF function (CP)</w:t>
      </w:r>
      <w:r w:rsidR="00CF3028">
        <w:t>.</w:t>
      </w:r>
    </w:p>
    <w:p w14:paraId="7020DFD4" w14:textId="5A61991A" w:rsidR="00C46A84" w:rsidRPr="00A56A77" w:rsidRDefault="002F1D5A" w:rsidP="00C46A84">
      <w:pPr>
        <w:pStyle w:val="Heading1"/>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7A1AD7">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7A1AD7">
        <w:trPr>
          <w:cnfStyle w:val="100000000000" w:firstRow="1" w:lastRow="0" w:firstColumn="0" w:lastColumn="0" w:oddVBand="0" w:evenVBand="0" w:oddHBand="0" w:evenHBand="0" w:firstRowFirstColumn="0" w:firstRowLastColumn="0" w:lastRowFirstColumn="0" w:lastRowLastColumn="0"/>
          <w:cantSplit/>
          <w:trHeight w:val="207"/>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7A1AD7">
            <w:pPr>
              <w:pStyle w:val="Tableheader"/>
              <w:jc w:val="center"/>
            </w:pPr>
            <w:r w:rsidRPr="00A56A77">
              <w:t>GB</w:t>
            </w:r>
          </w:p>
        </w:tc>
        <w:tc>
          <w:tcPr>
            <w:tcW w:w="0" w:type="auto"/>
          </w:tcPr>
          <w:p w14:paraId="47D32F69" w14:textId="77777777" w:rsidR="00FF2B6B" w:rsidRPr="00FF2B6B" w:rsidRDefault="00FF2B6B" w:rsidP="007A1AD7">
            <w:pPr>
              <w:pStyle w:val="Tableheader"/>
              <w:jc w:val="center"/>
            </w:pPr>
            <w:r w:rsidRPr="00A56A77">
              <w:t>CO</w:t>
            </w:r>
          </w:p>
        </w:tc>
        <w:tc>
          <w:tcPr>
            <w:tcW w:w="0" w:type="auto"/>
          </w:tcPr>
          <w:p w14:paraId="0BCE9C40" w14:textId="77777777" w:rsidR="00FF2B6B" w:rsidRPr="00FF2B6B" w:rsidRDefault="00FF2B6B" w:rsidP="007A1AD7">
            <w:pPr>
              <w:pStyle w:val="Tableheader"/>
              <w:jc w:val="center"/>
            </w:pPr>
            <w:r w:rsidRPr="00A56A77">
              <w:t>SM</w:t>
            </w:r>
          </w:p>
        </w:tc>
        <w:tc>
          <w:tcPr>
            <w:tcW w:w="0" w:type="auto"/>
          </w:tcPr>
          <w:p w14:paraId="104CF335" w14:textId="77777777" w:rsidR="00FF2B6B" w:rsidRPr="00FF2B6B" w:rsidRDefault="00FF2B6B" w:rsidP="007A1AD7">
            <w:pPr>
              <w:pStyle w:val="Tableheader"/>
              <w:jc w:val="center"/>
            </w:pPr>
            <w:r w:rsidRPr="00A56A77">
              <w:t>CP</w:t>
            </w:r>
          </w:p>
        </w:tc>
      </w:tr>
      <w:tr w:rsidR="00FF2B6B" w:rsidRPr="00A56A77" w14:paraId="6011104B" w14:textId="77777777" w:rsidTr="007A1AD7">
        <w:trPr>
          <w:cantSplit/>
        </w:trPr>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7A1AD7">
            <w:pPr>
              <w:jc w:val="center"/>
            </w:pPr>
            <w:r w:rsidRPr="00A56A77">
              <w:t>X</w:t>
            </w:r>
          </w:p>
        </w:tc>
        <w:tc>
          <w:tcPr>
            <w:tcW w:w="0" w:type="auto"/>
          </w:tcPr>
          <w:p w14:paraId="532CC806" w14:textId="77777777" w:rsidR="00FF2B6B" w:rsidRPr="00A56A77" w:rsidRDefault="00FF2B6B" w:rsidP="007A1AD7">
            <w:pPr>
              <w:jc w:val="center"/>
            </w:pPr>
          </w:p>
        </w:tc>
        <w:tc>
          <w:tcPr>
            <w:tcW w:w="0" w:type="auto"/>
          </w:tcPr>
          <w:p w14:paraId="7802623F" w14:textId="77777777" w:rsidR="00FF2B6B" w:rsidRPr="00A56A77" w:rsidRDefault="00FF2B6B" w:rsidP="007A1AD7">
            <w:pPr>
              <w:jc w:val="center"/>
            </w:pPr>
          </w:p>
        </w:tc>
        <w:tc>
          <w:tcPr>
            <w:tcW w:w="0" w:type="auto"/>
          </w:tcPr>
          <w:p w14:paraId="0E800373" w14:textId="77777777" w:rsidR="00FF2B6B" w:rsidRPr="00A56A77" w:rsidRDefault="00FF2B6B" w:rsidP="007A1AD7">
            <w:pPr>
              <w:jc w:val="center"/>
            </w:pPr>
          </w:p>
        </w:tc>
      </w:tr>
      <w:tr w:rsidR="00FF2B6B" w:rsidRPr="00A56A77" w14:paraId="37C2BCF1"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7A1AD7">
            <w:pPr>
              <w:jc w:val="center"/>
            </w:pPr>
            <w:r w:rsidRPr="00A56A77">
              <w:t>X</w:t>
            </w:r>
          </w:p>
        </w:tc>
        <w:tc>
          <w:tcPr>
            <w:tcW w:w="0" w:type="auto"/>
          </w:tcPr>
          <w:p w14:paraId="70EA1E0A" w14:textId="77777777" w:rsidR="00FF2B6B" w:rsidRPr="00A56A77" w:rsidRDefault="00FF2B6B" w:rsidP="007A1AD7">
            <w:pPr>
              <w:jc w:val="center"/>
            </w:pPr>
          </w:p>
        </w:tc>
        <w:tc>
          <w:tcPr>
            <w:tcW w:w="0" w:type="auto"/>
          </w:tcPr>
          <w:p w14:paraId="608F4C5C" w14:textId="77777777" w:rsidR="00FF2B6B" w:rsidRPr="00A56A77" w:rsidRDefault="00FF2B6B" w:rsidP="007A1AD7">
            <w:pPr>
              <w:jc w:val="center"/>
            </w:pPr>
          </w:p>
        </w:tc>
        <w:tc>
          <w:tcPr>
            <w:tcW w:w="0" w:type="auto"/>
          </w:tcPr>
          <w:p w14:paraId="74714075" w14:textId="77777777" w:rsidR="00FF2B6B" w:rsidRPr="00A56A77" w:rsidRDefault="00FF2B6B" w:rsidP="007A1AD7">
            <w:pPr>
              <w:jc w:val="center"/>
            </w:pPr>
          </w:p>
        </w:tc>
      </w:tr>
      <w:tr w:rsidR="00FF2B6B" w:rsidRPr="00A56A77" w14:paraId="78075F7B" w14:textId="77777777" w:rsidTr="007A1AD7">
        <w:trPr>
          <w:cantSplit/>
        </w:trPr>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7A1AD7">
            <w:pPr>
              <w:jc w:val="center"/>
            </w:pPr>
            <w:r w:rsidRPr="00A56A77">
              <w:t>X</w:t>
            </w:r>
          </w:p>
        </w:tc>
        <w:tc>
          <w:tcPr>
            <w:tcW w:w="0" w:type="auto"/>
          </w:tcPr>
          <w:p w14:paraId="59B73315" w14:textId="77777777" w:rsidR="00FF2B6B" w:rsidRPr="00A56A77" w:rsidRDefault="00FF2B6B" w:rsidP="007A1AD7">
            <w:pPr>
              <w:jc w:val="center"/>
            </w:pPr>
          </w:p>
        </w:tc>
        <w:tc>
          <w:tcPr>
            <w:tcW w:w="0" w:type="auto"/>
          </w:tcPr>
          <w:p w14:paraId="642F88F0" w14:textId="77777777" w:rsidR="00FF2B6B" w:rsidRPr="00A56A77" w:rsidRDefault="00FF2B6B" w:rsidP="007A1AD7">
            <w:pPr>
              <w:jc w:val="center"/>
            </w:pPr>
          </w:p>
        </w:tc>
        <w:tc>
          <w:tcPr>
            <w:tcW w:w="0" w:type="auto"/>
          </w:tcPr>
          <w:p w14:paraId="0EA55700" w14:textId="77777777" w:rsidR="00FF2B6B" w:rsidRPr="00A56A77" w:rsidRDefault="00FF2B6B" w:rsidP="007A1AD7">
            <w:pPr>
              <w:jc w:val="center"/>
            </w:pPr>
          </w:p>
        </w:tc>
      </w:tr>
      <w:tr w:rsidR="00FF2B6B" w:rsidRPr="00A56A77" w14:paraId="7BB60C96"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7A1AD7">
            <w:pPr>
              <w:jc w:val="center"/>
            </w:pPr>
            <w:r w:rsidRPr="00A56A77">
              <w:t>X</w:t>
            </w:r>
          </w:p>
        </w:tc>
        <w:tc>
          <w:tcPr>
            <w:tcW w:w="0" w:type="auto"/>
          </w:tcPr>
          <w:p w14:paraId="36DD11E2" w14:textId="77777777" w:rsidR="00FF2B6B" w:rsidRPr="00A56A77" w:rsidRDefault="00FF2B6B" w:rsidP="007A1AD7">
            <w:pPr>
              <w:jc w:val="center"/>
            </w:pPr>
          </w:p>
        </w:tc>
        <w:tc>
          <w:tcPr>
            <w:tcW w:w="0" w:type="auto"/>
          </w:tcPr>
          <w:p w14:paraId="5A03D8F3" w14:textId="77777777" w:rsidR="00FF2B6B" w:rsidRPr="00A56A77" w:rsidRDefault="00FF2B6B" w:rsidP="007A1AD7">
            <w:pPr>
              <w:jc w:val="center"/>
            </w:pPr>
          </w:p>
        </w:tc>
        <w:tc>
          <w:tcPr>
            <w:tcW w:w="0" w:type="auto"/>
          </w:tcPr>
          <w:p w14:paraId="60A6D7EA" w14:textId="77777777" w:rsidR="00FF2B6B" w:rsidRPr="00A56A77" w:rsidRDefault="00FF2B6B" w:rsidP="007A1AD7">
            <w:pPr>
              <w:jc w:val="center"/>
            </w:pPr>
          </w:p>
        </w:tc>
      </w:tr>
      <w:tr w:rsidR="00FF2B6B" w:rsidRPr="00A56A77" w14:paraId="60627856" w14:textId="77777777" w:rsidTr="007A1AD7">
        <w:trPr>
          <w:cantSplit/>
        </w:trPr>
        <w:tc>
          <w:tcPr>
            <w:tcW w:w="0" w:type="auto"/>
          </w:tcPr>
          <w:p w14:paraId="120DDBDE" w14:textId="77777777" w:rsidR="00FF2B6B" w:rsidRPr="00FF2B6B" w:rsidRDefault="00FF2B6B" w:rsidP="00FF2B6B">
            <w:r>
              <w:t>Make sure our business appoints a se</w:t>
            </w:r>
            <w:r w:rsidRPr="00FF2B6B">
              <w:t>nior manager and AML/CTF compliance officer</w:t>
            </w:r>
          </w:p>
        </w:tc>
        <w:tc>
          <w:tcPr>
            <w:tcW w:w="0" w:type="auto"/>
          </w:tcPr>
          <w:p w14:paraId="38B8936A" w14:textId="77777777" w:rsidR="00FF2B6B" w:rsidRPr="00FF2B6B" w:rsidRDefault="00FF2B6B" w:rsidP="007A1AD7">
            <w:pPr>
              <w:jc w:val="center"/>
            </w:pPr>
            <w:r>
              <w:t>X</w:t>
            </w:r>
          </w:p>
        </w:tc>
        <w:tc>
          <w:tcPr>
            <w:tcW w:w="0" w:type="auto"/>
          </w:tcPr>
          <w:p w14:paraId="1BFC1317" w14:textId="77777777" w:rsidR="00FF2B6B" w:rsidRPr="00A56A77" w:rsidRDefault="00FF2B6B" w:rsidP="007A1AD7">
            <w:pPr>
              <w:jc w:val="center"/>
            </w:pPr>
          </w:p>
        </w:tc>
        <w:tc>
          <w:tcPr>
            <w:tcW w:w="0" w:type="auto"/>
          </w:tcPr>
          <w:p w14:paraId="30751B12" w14:textId="77777777" w:rsidR="00FF2B6B" w:rsidRPr="00A56A77" w:rsidRDefault="00FF2B6B" w:rsidP="007A1AD7">
            <w:pPr>
              <w:jc w:val="center"/>
            </w:pPr>
          </w:p>
        </w:tc>
        <w:tc>
          <w:tcPr>
            <w:tcW w:w="0" w:type="auto"/>
          </w:tcPr>
          <w:p w14:paraId="179C407B" w14:textId="77777777" w:rsidR="00FF2B6B" w:rsidRPr="00A56A77" w:rsidRDefault="00FF2B6B" w:rsidP="007A1AD7">
            <w:pPr>
              <w:jc w:val="center"/>
            </w:pPr>
          </w:p>
        </w:tc>
      </w:tr>
      <w:tr w:rsidR="00FF2B6B" w:rsidRPr="00A56A77" w14:paraId="007B1BF9"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7A1AD7">
            <w:pPr>
              <w:jc w:val="center"/>
            </w:pPr>
            <w:r w:rsidRPr="00A56A77">
              <w:t>X</w:t>
            </w:r>
          </w:p>
        </w:tc>
        <w:tc>
          <w:tcPr>
            <w:tcW w:w="0" w:type="auto"/>
          </w:tcPr>
          <w:p w14:paraId="38D0EA6C" w14:textId="77777777" w:rsidR="00FF2B6B" w:rsidRPr="00A56A77" w:rsidRDefault="00FF2B6B" w:rsidP="007A1AD7">
            <w:pPr>
              <w:jc w:val="center"/>
            </w:pPr>
          </w:p>
        </w:tc>
        <w:tc>
          <w:tcPr>
            <w:tcW w:w="0" w:type="auto"/>
          </w:tcPr>
          <w:p w14:paraId="41BDF665" w14:textId="77777777" w:rsidR="00FF2B6B" w:rsidRPr="00A56A77" w:rsidRDefault="00FF2B6B" w:rsidP="007A1AD7">
            <w:pPr>
              <w:jc w:val="center"/>
            </w:pPr>
          </w:p>
        </w:tc>
        <w:tc>
          <w:tcPr>
            <w:tcW w:w="0" w:type="auto"/>
          </w:tcPr>
          <w:p w14:paraId="2FA24D45" w14:textId="77777777" w:rsidR="00FF2B6B" w:rsidRPr="00A56A77" w:rsidRDefault="00FF2B6B" w:rsidP="007A1AD7">
            <w:pPr>
              <w:jc w:val="center"/>
            </w:pPr>
          </w:p>
        </w:tc>
      </w:tr>
      <w:tr w:rsidR="00FF2B6B" w:rsidRPr="00A56A77" w14:paraId="0579E55B" w14:textId="77777777" w:rsidTr="007A1AD7">
        <w:trPr>
          <w:cantSplit/>
        </w:trPr>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7A1AD7">
            <w:pPr>
              <w:jc w:val="center"/>
            </w:pPr>
          </w:p>
        </w:tc>
        <w:tc>
          <w:tcPr>
            <w:tcW w:w="0" w:type="auto"/>
          </w:tcPr>
          <w:p w14:paraId="161812EC" w14:textId="77777777" w:rsidR="00FF2B6B" w:rsidRPr="00FF2B6B" w:rsidRDefault="00FF2B6B" w:rsidP="007A1AD7">
            <w:pPr>
              <w:jc w:val="center"/>
            </w:pPr>
            <w:r w:rsidRPr="00A56A77">
              <w:t>X</w:t>
            </w:r>
          </w:p>
        </w:tc>
        <w:tc>
          <w:tcPr>
            <w:tcW w:w="0" w:type="auto"/>
          </w:tcPr>
          <w:p w14:paraId="349A9E95" w14:textId="77777777" w:rsidR="00FF2B6B" w:rsidRPr="00A56A77" w:rsidRDefault="00FF2B6B" w:rsidP="007A1AD7">
            <w:pPr>
              <w:jc w:val="center"/>
            </w:pPr>
          </w:p>
        </w:tc>
        <w:tc>
          <w:tcPr>
            <w:tcW w:w="0" w:type="auto"/>
          </w:tcPr>
          <w:p w14:paraId="2AC29279" w14:textId="77777777" w:rsidR="00FF2B6B" w:rsidRPr="00A56A77" w:rsidRDefault="00FF2B6B" w:rsidP="007A1AD7">
            <w:pPr>
              <w:jc w:val="center"/>
            </w:pPr>
          </w:p>
        </w:tc>
      </w:tr>
      <w:tr w:rsidR="00FF2B6B" w:rsidRPr="00A56A77" w14:paraId="41C87293"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7A1AD7">
            <w:pPr>
              <w:jc w:val="center"/>
            </w:pPr>
          </w:p>
        </w:tc>
        <w:tc>
          <w:tcPr>
            <w:tcW w:w="0" w:type="auto"/>
          </w:tcPr>
          <w:p w14:paraId="092710CA" w14:textId="77777777" w:rsidR="00FF2B6B" w:rsidRPr="00FF2B6B" w:rsidRDefault="00FF2B6B" w:rsidP="007A1AD7">
            <w:pPr>
              <w:jc w:val="center"/>
            </w:pPr>
            <w:r w:rsidRPr="00A56A77">
              <w:t>X</w:t>
            </w:r>
          </w:p>
        </w:tc>
        <w:tc>
          <w:tcPr>
            <w:tcW w:w="0" w:type="auto"/>
          </w:tcPr>
          <w:p w14:paraId="3ABBD779" w14:textId="77777777" w:rsidR="00FF2B6B" w:rsidRPr="00A56A77" w:rsidRDefault="00FF2B6B" w:rsidP="007A1AD7">
            <w:pPr>
              <w:jc w:val="center"/>
            </w:pPr>
          </w:p>
        </w:tc>
        <w:tc>
          <w:tcPr>
            <w:tcW w:w="0" w:type="auto"/>
          </w:tcPr>
          <w:p w14:paraId="53460F5E" w14:textId="77777777" w:rsidR="00FF2B6B" w:rsidRPr="00A56A77" w:rsidRDefault="00FF2B6B" w:rsidP="007A1AD7">
            <w:pPr>
              <w:jc w:val="center"/>
            </w:pPr>
          </w:p>
        </w:tc>
      </w:tr>
      <w:tr w:rsidR="00FF2B6B" w:rsidRPr="00A56A77" w14:paraId="731F633A" w14:textId="77777777" w:rsidTr="007A1AD7">
        <w:trPr>
          <w:cantSplit/>
        </w:trPr>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7A1AD7">
            <w:pPr>
              <w:jc w:val="center"/>
            </w:pPr>
          </w:p>
        </w:tc>
        <w:tc>
          <w:tcPr>
            <w:tcW w:w="0" w:type="auto"/>
          </w:tcPr>
          <w:p w14:paraId="4CF4FCB7" w14:textId="77777777" w:rsidR="00FF2B6B" w:rsidRPr="00FF2B6B" w:rsidRDefault="00FF2B6B" w:rsidP="007A1AD7">
            <w:pPr>
              <w:jc w:val="center"/>
            </w:pPr>
            <w:r>
              <w:t>X</w:t>
            </w:r>
          </w:p>
        </w:tc>
        <w:tc>
          <w:tcPr>
            <w:tcW w:w="0" w:type="auto"/>
          </w:tcPr>
          <w:p w14:paraId="6D8FE6FF" w14:textId="77777777" w:rsidR="00FF2B6B" w:rsidRPr="00A56A77" w:rsidRDefault="00FF2B6B" w:rsidP="007A1AD7">
            <w:pPr>
              <w:jc w:val="center"/>
            </w:pPr>
          </w:p>
        </w:tc>
        <w:tc>
          <w:tcPr>
            <w:tcW w:w="0" w:type="auto"/>
          </w:tcPr>
          <w:p w14:paraId="449DC1C4" w14:textId="77777777" w:rsidR="00FF2B6B" w:rsidRPr="00A56A77" w:rsidRDefault="00FF2B6B" w:rsidP="007A1AD7">
            <w:pPr>
              <w:jc w:val="center"/>
            </w:pPr>
          </w:p>
        </w:tc>
      </w:tr>
      <w:tr w:rsidR="00FF2B6B" w:rsidRPr="00A56A77" w14:paraId="0308293F"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162E9EE9" w14:textId="2EF32914" w:rsidR="00FF2B6B" w:rsidRPr="00FF2B6B" w:rsidRDefault="00FF2B6B" w:rsidP="00FF2B6B">
            <w:r w:rsidRPr="00A56A77">
              <w:t xml:space="preserve">Oversee </w:t>
            </w:r>
            <w:r w:rsidRPr="00FF2B6B">
              <w:t xml:space="preserve">creation and retention of AML/CTF compliance records and </w:t>
            </w:r>
            <w:r w:rsidR="000948AA">
              <w:t>personnel</w:t>
            </w:r>
            <w:r w:rsidRPr="00FF2B6B">
              <w:t xml:space="preserve"> training programs</w:t>
            </w:r>
          </w:p>
        </w:tc>
        <w:tc>
          <w:tcPr>
            <w:tcW w:w="0" w:type="auto"/>
          </w:tcPr>
          <w:p w14:paraId="1593076C" w14:textId="77777777" w:rsidR="00FF2B6B" w:rsidRPr="00A56A77" w:rsidRDefault="00FF2B6B" w:rsidP="007A1AD7">
            <w:pPr>
              <w:jc w:val="center"/>
            </w:pPr>
          </w:p>
        </w:tc>
        <w:tc>
          <w:tcPr>
            <w:tcW w:w="0" w:type="auto"/>
          </w:tcPr>
          <w:p w14:paraId="4490653E" w14:textId="77777777" w:rsidR="00FF2B6B" w:rsidRPr="00FF2B6B" w:rsidRDefault="00FF2B6B" w:rsidP="007A1AD7">
            <w:pPr>
              <w:jc w:val="center"/>
            </w:pPr>
            <w:r w:rsidRPr="00A56A77">
              <w:t>X</w:t>
            </w:r>
          </w:p>
        </w:tc>
        <w:tc>
          <w:tcPr>
            <w:tcW w:w="0" w:type="auto"/>
          </w:tcPr>
          <w:p w14:paraId="7288DF66" w14:textId="77777777" w:rsidR="00FF2B6B" w:rsidRPr="00A56A77" w:rsidRDefault="00FF2B6B" w:rsidP="007A1AD7">
            <w:pPr>
              <w:jc w:val="center"/>
            </w:pPr>
          </w:p>
        </w:tc>
        <w:tc>
          <w:tcPr>
            <w:tcW w:w="0" w:type="auto"/>
          </w:tcPr>
          <w:p w14:paraId="07EF5122" w14:textId="77777777" w:rsidR="00FF2B6B" w:rsidRPr="00A56A77" w:rsidRDefault="00FF2B6B" w:rsidP="007A1AD7">
            <w:pPr>
              <w:jc w:val="center"/>
            </w:pPr>
          </w:p>
        </w:tc>
      </w:tr>
      <w:tr w:rsidR="00FF2B6B" w:rsidRPr="00A56A77" w14:paraId="0F98E326" w14:textId="77777777" w:rsidTr="007A1AD7">
        <w:trPr>
          <w:cantSplit/>
        </w:trPr>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7A1AD7">
            <w:pPr>
              <w:jc w:val="center"/>
            </w:pPr>
          </w:p>
        </w:tc>
        <w:tc>
          <w:tcPr>
            <w:tcW w:w="0" w:type="auto"/>
          </w:tcPr>
          <w:p w14:paraId="6A76E491" w14:textId="77777777" w:rsidR="00FF2B6B" w:rsidRPr="00FF2B6B" w:rsidRDefault="00FF2B6B" w:rsidP="007A1AD7">
            <w:pPr>
              <w:jc w:val="center"/>
            </w:pPr>
            <w:r>
              <w:t>X</w:t>
            </w:r>
          </w:p>
        </w:tc>
        <w:tc>
          <w:tcPr>
            <w:tcW w:w="0" w:type="auto"/>
          </w:tcPr>
          <w:p w14:paraId="6E2B7B52" w14:textId="77777777" w:rsidR="00FF2B6B" w:rsidRPr="00A56A77" w:rsidRDefault="00FF2B6B" w:rsidP="007A1AD7">
            <w:pPr>
              <w:jc w:val="center"/>
            </w:pPr>
          </w:p>
        </w:tc>
        <w:tc>
          <w:tcPr>
            <w:tcW w:w="0" w:type="auto"/>
          </w:tcPr>
          <w:p w14:paraId="1526E12B" w14:textId="77777777" w:rsidR="00FF2B6B" w:rsidRPr="00A56A77" w:rsidRDefault="00FF2B6B" w:rsidP="007A1AD7">
            <w:pPr>
              <w:jc w:val="center"/>
            </w:pPr>
          </w:p>
        </w:tc>
      </w:tr>
      <w:tr w:rsidR="002F1D5A" w:rsidRPr="00A56A77" w14:paraId="6429F06B"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7A1AD7">
            <w:pPr>
              <w:jc w:val="center"/>
            </w:pPr>
          </w:p>
        </w:tc>
        <w:tc>
          <w:tcPr>
            <w:tcW w:w="0" w:type="auto"/>
          </w:tcPr>
          <w:p w14:paraId="3C54B78A" w14:textId="022C47A8" w:rsidR="002F1D5A" w:rsidRPr="002F1D5A" w:rsidRDefault="002F1D5A" w:rsidP="007A1AD7">
            <w:pPr>
              <w:jc w:val="center"/>
            </w:pPr>
            <w:r w:rsidRPr="00A56A77">
              <w:t>X</w:t>
            </w:r>
          </w:p>
        </w:tc>
        <w:tc>
          <w:tcPr>
            <w:tcW w:w="0" w:type="auto"/>
          </w:tcPr>
          <w:p w14:paraId="1911FB68" w14:textId="77777777" w:rsidR="002F1D5A" w:rsidRPr="00A56A77" w:rsidRDefault="002F1D5A" w:rsidP="007A1AD7">
            <w:pPr>
              <w:jc w:val="center"/>
            </w:pPr>
          </w:p>
        </w:tc>
        <w:tc>
          <w:tcPr>
            <w:tcW w:w="0" w:type="auto"/>
          </w:tcPr>
          <w:p w14:paraId="61E68930" w14:textId="77777777" w:rsidR="002F1D5A" w:rsidRPr="00A56A77" w:rsidRDefault="002F1D5A" w:rsidP="007A1AD7">
            <w:pPr>
              <w:jc w:val="center"/>
            </w:pPr>
          </w:p>
        </w:tc>
      </w:tr>
      <w:tr w:rsidR="002F1D5A" w:rsidRPr="00A56A77" w14:paraId="5A43894E" w14:textId="77777777" w:rsidTr="007A1AD7">
        <w:trPr>
          <w:cantSplit/>
        </w:trPr>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7A1AD7">
            <w:pPr>
              <w:jc w:val="center"/>
            </w:pPr>
          </w:p>
        </w:tc>
        <w:tc>
          <w:tcPr>
            <w:tcW w:w="0" w:type="auto"/>
          </w:tcPr>
          <w:p w14:paraId="49B53C41" w14:textId="76B5DBDD" w:rsidR="002F1D5A" w:rsidRPr="002F1D5A" w:rsidRDefault="002F1D5A" w:rsidP="007A1AD7">
            <w:pPr>
              <w:jc w:val="center"/>
            </w:pPr>
            <w:r w:rsidRPr="00A56A77">
              <w:t>X</w:t>
            </w:r>
          </w:p>
        </w:tc>
        <w:tc>
          <w:tcPr>
            <w:tcW w:w="0" w:type="auto"/>
          </w:tcPr>
          <w:p w14:paraId="48D55AFC" w14:textId="77777777" w:rsidR="002F1D5A" w:rsidRPr="00A56A77" w:rsidRDefault="002F1D5A" w:rsidP="007A1AD7">
            <w:pPr>
              <w:jc w:val="center"/>
            </w:pPr>
          </w:p>
        </w:tc>
        <w:tc>
          <w:tcPr>
            <w:tcW w:w="0" w:type="auto"/>
          </w:tcPr>
          <w:p w14:paraId="3C10596D" w14:textId="77777777" w:rsidR="002F1D5A" w:rsidRPr="00A56A77" w:rsidRDefault="002F1D5A" w:rsidP="007A1AD7">
            <w:pPr>
              <w:jc w:val="center"/>
            </w:pPr>
          </w:p>
        </w:tc>
      </w:tr>
      <w:tr w:rsidR="00FF2B6B" w:rsidRPr="00A56A77" w14:paraId="0AE13F0E"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7A1AD7">
            <w:pPr>
              <w:jc w:val="center"/>
            </w:pPr>
          </w:p>
        </w:tc>
        <w:tc>
          <w:tcPr>
            <w:tcW w:w="0" w:type="auto"/>
          </w:tcPr>
          <w:p w14:paraId="49949100" w14:textId="77777777" w:rsidR="00FF2B6B" w:rsidRPr="00A56A77" w:rsidRDefault="00FF2B6B" w:rsidP="007A1AD7">
            <w:pPr>
              <w:jc w:val="center"/>
            </w:pPr>
          </w:p>
        </w:tc>
        <w:tc>
          <w:tcPr>
            <w:tcW w:w="0" w:type="auto"/>
          </w:tcPr>
          <w:p w14:paraId="638B9B25" w14:textId="77777777" w:rsidR="00FF2B6B" w:rsidRPr="00FF2B6B" w:rsidRDefault="00FF2B6B" w:rsidP="007A1AD7">
            <w:pPr>
              <w:jc w:val="center"/>
            </w:pPr>
            <w:r w:rsidRPr="00A56A77">
              <w:t>X</w:t>
            </w:r>
          </w:p>
        </w:tc>
        <w:tc>
          <w:tcPr>
            <w:tcW w:w="0" w:type="auto"/>
          </w:tcPr>
          <w:p w14:paraId="7DCBB4BA" w14:textId="77777777" w:rsidR="00FF2B6B" w:rsidRPr="00A56A77" w:rsidRDefault="00FF2B6B" w:rsidP="007A1AD7">
            <w:pPr>
              <w:jc w:val="center"/>
            </w:pPr>
          </w:p>
        </w:tc>
      </w:tr>
      <w:tr w:rsidR="00FF2B6B" w:rsidRPr="00A56A77" w14:paraId="55D917CC" w14:textId="77777777" w:rsidTr="007A1AD7">
        <w:trPr>
          <w:cantSplit/>
        </w:trPr>
        <w:tc>
          <w:tcPr>
            <w:tcW w:w="0" w:type="auto"/>
          </w:tcPr>
          <w:p w14:paraId="7E3CBCBF" w14:textId="77777777" w:rsidR="00FF2B6B" w:rsidRPr="00FF2B6B" w:rsidRDefault="00FF2B6B" w:rsidP="00FF2B6B">
            <w:r>
              <w:lastRenderedPageBreak/>
              <w:t>A</w:t>
            </w:r>
            <w:r w:rsidRPr="00FF2B6B">
              <w:t xml:space="preserve">pprove the decision to start or continue providing brokering services to a customer where </w:t>
            </w:r>
            <w:hyperlink w:anchor="_Enhanced_customer_due_2" w:history="1">
              <w:r w:rsidRPr="00FF2B6B">
                <w:t>enhanced CDD policy</w:t>
              </w:r>
            </w:hyperlink>
            <w:r w:rsidRPr="00FF2B6B">
              <w:t xml:space="preserve"> applies, including customers: </w:t>
            </w:r>
          </w:p>
          <w:p w14:paraId="7B21E238" w14:textId="77777777" w:rsidR="00FF2B6B" w:rsidRPr="00FF2B6B" w:rsidRDefault="00FF2B6B" w:rsidP="00FF2B6B">
            <w:pPr>
              <w:pStyle w:val="Bulletlist"/>
            </w:pPr>
            <w:r>
              <w:t xml:space="preserve">that are </w:t>
            </w:r>
            <w:r w:rsidRPr="00FF2B6B">
              <w:t>a high ML/TF risk</w:t>
            </w:r>
          </w:p>
          <w:p w14:paraId="5DF081D7" w14:textId="77777777" w:rsidR="00FF2B6B" w:rsidRPr="00FF2B6B" w:rsidRDefault="00FF2B6B" w:rsidP="00FF2B6B">
            <w:pPr>
              <w:pStyle w:val="Bulletlist"/>
            </w:pPr>
            <w:r>
              <w:t xml:space="preserve">where </w:t>
            </w:r>
            <w:r w:rsidRPr="00FF2B6B">
              <w:t xml:space="preserve">a suspicious matter report needs to be submitted, and we decide to keep providing brokering services to the customer </w:t>
            </w:r>
          </w:p>
        </w:tc>
        <w:tc>
          <w:tcPr>
            <w:tcW w:w="0" w:type="auto"/>
          </w:tcPr>
          <w:p w14:paraId="6EB20CEA" w14:textId="77777777" w:rsidR="00FF2B6B" w:rsidRPr="00A56A77" w:rsidRDefault="00FF2B6B" w:rsidP="007A1AD7">
            <w:pPr>
              <w:jc w:val="center"/>
            </w:pPr>
          </w:p>
        </w:tc>
        <w:tc>
          <w:tcPr>
            <w:tcW w:w="0" w:type="auto"/>
          </w:tcPr>
          <w:p w14:paraId="3FA657DB" w14:textId="77777777" w:rsidR="00FF2B6B" w:rsidRPr="00A56A77" w:rsidRDefault="00FF2B6B" w:rsidP="007A1AD7">
            <w:pPr>
              <w:jc w:val="center"/>
            </w:pPr>
          </w:p>
        </w:tc>
        <w:tc>
          <w:tcPr>
            <w:tcW w:w="0" w:type="auto"/>
          </w:tcPr>
          <w:p w14:paraId="6B85474B" w14:textId="77777777" w:rsidR="00FF2B6B" w:rsidRPr="00FF2B6B" w:rsidRDefault="00FF2B6B" w:rsidP="007A1AD7">
            <w:pPr>
              <w:jc w:val="center"/>
            </w:pPr>
            <w:r>
              <w:t>X</w:t>
            </w:r>
          </w:p>
        </w:tc>
        <w:tc>
          <w:tcPr>
            <w:tcW w:w="0" w:type="auto"/>
          </w:tcPr>
          <w:p w14:paraId="730D072C" w14:textId="77777777" w:rsidR="00FF2B6B" w:rsidRPr="00A56A77" w:rsidRDefault="00FF2B6B" w:rsidP="007A1AD7">
            <w:pPr>
              <w:jc w:val="center"/>
            </w:pPr>
          </w:p>
        </w:tc>
      </w:tr>
      <w:tr w:rsidR="00FF2B6B" w:rsidRPr="00A56A77" w14:paraId="36A2A35D"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0472CDD9" w14:textId="77777777"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77777777" w:rsidR="00FF2B6B" w:rsidRPr="00A56A77" w:rsidRDefault="00FF2B6B" w:rsidP="007A1AD7">
            <w:pPr>
              <w:jc w:val="center"/>
            </w:pPr>
          </w:p>
        </w:tc>
        <w:tc>
          <w:tcPr>
            <w:tcW w:w="0" w:type="auto"/>
          </w:tcPr>
          <w:p w14:paraId="606F369B" w14:textId="77777777" w:rsidR="00FF2B6B" w:rsidRPr="00A56A77" w:rsidRDefault="00FF2B6B" w:rsidP="007A1AD7">
            <w:pPr>
              <w:jc w:val="center"/>
            </w:pPr>
          </w:p>
        </w:tc>
        <w:tc>
          <w:tcPr>
            <w:tcW w:w="0" w:type="auto"/>
          </w:tcPr>
          <w:p w14:paraId="258EC901" w14:textId="77777777" w:rsidR="00FF2B6B" w:rsidRPr="00FF2B6B" w:rsidRDefault="00FF2B6B" w:rsidP="007A1AD7">
            <w:pPr>
              <w:jc w:val="center"/>
            </w:pPr>
            <w:r>
              <w:t>X</w:t>
            </w:r>
          </w:p>
        </w:tc>
        <w:tc>
          <w:tcPr>
            <w:tcW w:w="0" w:type="auto"/>
          </w:tcPr>
          <w:p w14:paraId="71C1E608" w14:textId="77777777" w:rsidR="00FF2B6B" w:rsidRPr="00A56A77" w:rsidRDefault="00FF2B6B" w:rsidP="007A1AD7">
            <w:pPr>
              <w:jc w:val="center"/>
            </w:pPr>
          </w:p>
        </w:tc>
      </w:tr>
      <w:tr w:rsidR="00FF2B6B" w:rsidRPr="00A56A77" w14:paraId="6ABCC22A" w14:textId="77777777" w:rsidTr="007A1AD7">
        <w:trPr>
          <w:cantSplit/>
        </w:trPr>
        <w:tc>
          <w:tcPr>
            <w:tcW w:w="0" w:type="auto"/>
          </w:tcPr>
          <w:p w14:paraId="1861F457" w14:textId="77777777" w:rsidR="00FF2B6B" w:rsidRPr="00FF2B6B" w:rsidRDefault="00FF2B6B" w:rsidP="00FF2B6B">
            <w:r>
              <w:t>Monitor customers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7A1AD7">
            <w:pPr>
              <w:jc w:val="center"/>
            </w:pPr>
            <w:r>
              <w:t>X</w:t>
            </w:r>
          </w:p>
        </w:tc>
        <w:tc>
          <w:tcPr>
            <w:tcW w:w="0" w:type="auto"/>
          </w:tcPr>
          <w:p w14:paraId="1B8D4446" w14:textId="77777777" w:rsidR="00FF2B6B" w:rsidRPr="00FF2B6B" w:rsidRDefault="00FF2B6B" w:rsidP="007A1AD7">
            <w:pPr>
              <w:jc w:val="center"/>
            </w:pPr>
            <w:r>
              <w:t>X</w:t>
            </w:r>
          </w:p>
        </w:tc>
        <w:tc>
          <w:tcPr>
            <w:tcW w:w="0" w:type="auto"/>
          </w:tcPr>
          <w:p w14:paraId="1580F8B0" w14:textId="77777777" w:rsidR="00FF2B6B" w:rsidRPr="00FF2B6B" w:rsidRDefault="00FF2B6B" w:rsidP="007A1AD7">
            <w:pPr>
              <w:jc w:val="center"/>
            </w:pPr>
            <w:r>
              <w:t>X</w:t>
            </w:r>
          </w:p>
        </w:tc>
        <w:tc>
          <w:tcPr>
            <w:tcW w:w="0" w:type="auto"/>
          </w:tcPr>
          <w:p w14:paraId="0FD147D0" w14:textId="77777777" w:rsidR="00FF2B6B" w:rsidRPr="00FF2B6B" w:rsidRDefault="00FF2B6B" w:rsidP="007A1AD7">
            <w:pPr>
              <w:jc w:val="center"/>
            </w:pPr>
            <w:r>
              <w:t>X</w:t>
            </w:r>
          </w:p>
        </w:tc>
      </w:tr>
      <w:tr w:rsidR="002F1D5A" w:rsidRPr="00A56A77" w14:paraId="51DD253D"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7A1AD7">
            <w:pPr>
              <w:jc w:val="center"/>
            </w:pPr>
            <w:r w:rsidRPr="00A56A77">
              <w:t>X</w:t>
            </w:r>
          </w:p>
        </w:tc>
        <w:tc>
          <w:tcPr>
            <w:tcW w:w="0" w:type="auto"/>
          </w:tcPr>
          <w:p w14:paraId="72A85B8A" w14:textId="2A58F3C1" w:rsidR="002F1D5A" w:rsidRPr="002F1D5A" w:rsidRDefault="002F1D5A" w:rsidP="007A1AD7">
            <w:pPr>
              <w:jc w:val="center"/>
            </w:pPr>
            <w:r w:rsidRPr="00A56A77">
              <w:t>X</w:t>
            </w:r>
          </w:p>
        </w:tc>
        <w:tc>
          <w:tcPr>
            <w:tcW w:w="0" w:type="auto"/>
          </w:tcPr>
          <w:p w14:paraId="3FCCAA14" w14:textId="318BEBE9" w:rsidR="002F1D5A" w:rsidRPr="002F1D5A" w:rsidRDefault="002F1D5A" w:rsidP="007A1AD7">
            <w:pPr>
              <w:jc w:val="center"/>
            </w:pPr>
            <w:r w:rsidRPr="00A56A77">
              <w:t>X</w:t>
            </w:r>
          </w:p>
        </w:tc>
        <w:tc>
          <w:tcPr>
            <w:tcW w:w="0" w:type="auto"/>
          </w:tcPr>
          <w:p w14:paraId="29A59F4D" w14:textId="5FE61758" w:rsidR="002F1D5A" w:rsidRPr="002F1D5A" w:rsidRDefault="002F1D5A" w:rsidP="007A1AD7">
            <w:pPr>
              <w:jc w:val="center"/>
            </w:pPr>
            <w:r w:rsidRPr="00A56A77">
              <w:t>X</w:t>
            </w:r>
          </w:p>
        </w:tc>
      </w:tr>
      <w:tr w:rsidR="002F1D5A" w:rsidRPr="00A56A77" w14:paraId="00B61C3D" w14:textId="77777777" w:rsidTr="007A1AD7">
        <w:trPr>
          <w:cantSplit/>
        </w:trPr>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7A1AD7">
            <w:pPr>
              <w:jc w:val="center"/>
            </w:pPr>
            <w:r w:rsidRPr="00A56A77">
              <w:t>X</w:t>
            </w:r>
          </w:p>
        </w:tc>
        <w:tc>
          <w:tcPr>
            <w:tcW w:w="0" w:type="auto"/>
          </w:tcPr>
          <w:p w14:paraId="16B3A3E8" w14:textId="77777777" w:rsidR="002F1D5A" w:rsidRPr="002F1D5A" w:rsidRDefault="002F1D5A" w:rsidP="007A1AD7">
            <w:pPr>
              <w:jc w:val="center"/>
            </w:pPr>
            <w:r w:rsidRPr="00A56A77">
              <w:t>X</w:t>
            </w:r>
          </w:p>
        </w:tc>
        <w:tc>
          <w:tcPr>
            <w:tcW w:w="0" w:type="auto"/>
          </w:tcPr>
          <w:p w14:paraId="04A3B3A2" w14:textId="77777777" w:rsidR="002F1D5A" w:rsidRPr="002F1D5A" w:rsidRDefault="002F1D5A" w:rsidP="007A1AD7">
            <w:pPr>
              <w:jc w:val="center"/>
            </w:pPr>
            <w:r w:rsidRPr="00A56A77">
              <w:t>X</w:t>
            </w:r>
          </w:p>
        </w:tc>
        <w:tc>
          <w:tcPr>
            <w:tcW w:w="0" w:type="auto"/>
          </w:tcPr>
          <w:p w14:paraId="172EFD3F" w14:textId="77777777" w:rsidR="002F1D5A" w:rsidRPr="002F1D5A" w:rsidRDefault="002F1D5A" w:rsidP="007A1AD7">
            <w:pPr>
              <w:jc w:val="center"/>
            </w:pPr>
            <w:r w:rsidRPr="00A56A77">
              <w:t>X</w:t>
            </w:r>
          </w:p>
        </w:tc>
      </w:tr>
    </w:tbl>
    <w:p w14:paraId="48BC965A" w14:textId="77777777" w:rsidR="002F1D5A" w:rsidRDefault="00FF2B6B" w:rsidP="00FF2B6B">
      <w:r>
        <w:t xml:space="preserve">Document any split of responsibilities within each role. </w:t>
      </w:r>
    </w:p>
    <w:p w14:paraId="6671A9A9" w14:textId="1C3A27B8" w:rsidR="00FF2B6B" w:rsidRDefault="00FF2B6B" w:rsidP="00FF2B6B">
      <w:r>
        <w:t xml:space="preserve">For example, you might have </w:t>
      </w:r>
      <w:r w:rsidR="002F1D5A">
        <w:t>specific</w:t>
      </w:r>
      <w:r>
        <w:t xml:space="preserve"> </w:t>
      </w:r>
      <w:r w:rsidR="000948AA">
        <w:t>personnel</w:t>
      </w:r>
      <w:r>
        <w:t xml:space="preserve"> members in the 'customer-facing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320EBEB6" w:rsidR="00FF2B6B" w:rsidRDefault="007A1AD7"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FF2B6B">
      <w:pPr>
        <w:pStyle w:val="Heading1"/>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28CF8AB6" w:rsidR="006F7FF3" w:rsidRDefault="002F1D5A" w:rsidP="00C46A84">
      <w:r>
        <w:t xml:space="preserve">We have added an X next to each column where we have </w:t>
      </w:r>
      <w:proofErr w:type="gramStart"/>
      <w:r>
        <w:t>made a suggestion</w:t>
      </w:r>
      <w:proofErr w:type="gramEnd"/>
      <w:r>
        <w:t xml:space="preserve"> as to which obligation may be suitable for each role.</w:t>
      </w:r>
      <w:r w:rsidR="006F7FF3">
        <w:t xml:space="preserve"> </w:t>
      </w:r>
    </w:p>
    <w:p w14:paraId="2625F1D6" w14:textId="76DAE43B" w:rsidR="006F7FF3" w:rsidRPr="00A56A77" w:rsidRDefault="006F7FF3" w:rsidP="00C46A84">
      <w:r>
        <w:t xml:space="preserve">Add an X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7A1AD7">
        <w:trPr>
          <w:cnfStyle w:val="100000000000" w:firstRow="1" w:lastRow="0" w:firstColumn="0" w:lastColumn="0" w:oddVBand="0" w:evenVBand="0" w:oddHBand="0" w:evenHBand="0" w:firstRowFirstColumn="0" w:firstRowLastColumn="0" w:lastRowFirstColumn="0" w:lastRowLastColumn="0"/>
          <w:cantSplit/>
          <w:trHeight w:val="67"/>
          <w:tblHeader/>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7A1AD7" w:rsidRDefault="00A56A77" w:rsidP="007A1AD7">
            <w:pPr>
              <w:pStyle w:val="Tableheader"/>
              <w:jc w:val="center"/>
              <w:rPr>
                <w:rFonts w:cs="Calibri"/>
              </w:rPr>
            </w:pPr>
            <w:r w:rsidRPr="007A1AD7">
              <w:rPr>
                <w:rFonts w:cs="Calibri"/>
              </w:rPr>
              <w:t>GB</w:t>
            </w:r>
          </w:p>
        </w:tc>
        <w:tc>
          <w:tcPr>
            <w:tcW w:w="0" w:type="auto"/>
          </w:tcPr>
          <w:p w14:paraId="2243178F" w14:textId="77777777" w:rsidR="00A56A77" w:rsidRPr="007A1AD7" w:rsidRDefault="00A56A77" w:rsidP="007A1AD7">
            <w:pPr>
              <w:pStyle w:val="Tableheader"/>
              <w:jc w:val="center"/>
              <w:rPr>
                <w:rFonts w:cs="Calibri"/>
              </w:rPr>
            </w:pPr>
            <w:r w:rsidRPr="007A1AD7">
              <w:rPr>
                <w:rFonts w:cs="Calibri"/>
              </w:rPr>
              <w:t>CO</w:t>
            </w:r>
          </w:p>
        </w:tc>
        <w:tc>
          <w:tcPr>
            <w:tcW w:w="0" w:type="auto"/>
          </w:tcPr>
          <w:p w14:paraId="02EB8BDD" w14:textId="77777777" w:rsidR="00A56A77" w:rsidRPr="007A1AD7" w:rsidRDefault="00A56A77" w:rsidP="007A1AD7">
            <w:pPr>
              <w:pStyle w:val="Tableheader"/>
              <w:jc w:val="center"/>
              <w:rPr>
                <w:rFonts w:cs="Calibri"/>
              </w:rPr>
            </w:pPr>
            <w:r w:rsidRPr="007A1AD7">
              <w:rPr>
                <w:rFonts w:cs="Calibri"/>
              </w:rPr>
              <w:t>SM</w:t>
            </w:r>
          </w:p>
        </w:tc>
        <w:tc>
          <w:tcPr>
            <w:tcW w:w="0" w:type="auto"/>
          </w:tcPr>
          <w:p w14:paraId="216158A1" w14:textId="77777777" w:rsidR="00A56A77" w:rsidRPr="007A1AD7" w:rsidRDefault="00A56A77" w:rsidP="007A1AD7">
            <w:pPr>
              <w:pStyle w:val="Tableheader"/>
              <w:jc w:val="center"/>
              <w:rPr>
                <w:rFonts w:cs="Calibri"/>
              </w:rPr>
            </w:pPr>
            <w:r w:rsidRPr="007A1AD7">
              <w:rPr>
                <w:rFonts w:cs="Calibri"/>
              </w:rPr>
              <w:t>CP</w:t>
            </w:r>
          </w:p>
        </w:tc>
      </w:tr>
      <w:tr w:rsidR="00A56A77" w:rsidRPr="00A56A77" w14:paraId="5768239B" w14:textId="77777777" w:rsidTr="007A1AD7">
        <w:trPr>
          <w:cantSplit/>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7A1AD7" w:rsidRDefault="00A56A77" w:rsidP="007A1AD7">
            <w:pPr>
              <w:jc w:val="center"/>
              <w:rPr>
                <w:rFonts w:cs="Calibri"/>
              </w:rPr>
            </w:pPr>
            <w:r w:rsidRPr="007A1AD7">
              <w:rPr>
                <w:rFonts w:cs="Calibri"/>
              </w:rPr>
              <w:t>X</w:t>
            </w:r>
          </w:p>
        </w:tc>
        <w:tc>
          <w:tcPr>
            <w:tcW w:w="0" w:type="auto"/>
          </w:tcPr>
          <w:p w14:paraId="408F0513" w14:textId="77777777" w:rsidR="00A56A77" w:rsidRPr="007A1AD7" w:rsidRDefault="00A56A77" w:rsidP="007A1AD7">
            <w:pPr>
              <w:jc w:val="center"/>
              <w:rPr>
                <w:rFonts w:cs="Calibri"/>
              </w:rPr>
            </w:pPr>
          </w:p>
        </w:tc>
        <w:tc>
          <w:tcPr>
            <w:tcW w:w="0" w:type="auto"/>
          </w:tcPr>
          <w:p w14:paraId="49C28CF5" w14:textId="77777777" w:rsidR="00A56A77" w:rsidRPr="007A1AD7" w:rsidRDefault="00A56A77" w:rsidP="007A1AD7">
            <w:pPr>
              <w:jc w:val="center"/>
              <w:rPr>
                <w:rFonts w:cs="Calibri"/>
              </w:rPr>
            </w:pPr>
          </w:p>
        </w:tc>
        <w:tc>
          <w:tcPr>
            <w:tcW w:w="0" w:type="auto"/>
          </w:tcPr>
          <w:p w14:paraId="47A671CA" w14:textId="77777777" w:rsidR="00A56A77" w:rsidRPr="007A1AD7" w:rsidRDefault="00A56A77" w:rsidP="007A1AD7">
            <w:pPr>
              <w:jc w:val="center"/>
              <w:rPr>
                <w:rFonts w:cs="Calibri"/>
              </w:rPr>
            </w:pPr>
          </w:p>
        </w:tc>
      </w:tr>
      <w:tr w:rsidR="00A56A77" w:rsidRPr="00A56A77" w14:paraId="627EC1F0"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7A1AD7" w:rsidRDefault="00A56A77" w:rsidP="007A1AD7">
            <w:pPr>
              <w:jc w:val="center"/>
              <w:rPr>
                <w:rFonts w:cs="Calibri"/>
              </w:rPr>
            </w:pPr>
            <w:r w:rsidRPr="007A1AD7">
              <w:rPr>
                <w:rFonts w:cs="Calibri"/>
              </w:rPr>
              <w:t>X</w:t>
            </w:r>
          </w:p>
        </w:tc>
        <w:tc>
          <w:tcPr>
            <w:tcW w:w="0" w:type="auto"/>
          </w:tcPr>
          <w:p w14:paraId="11759966" w14:textId="77777777" w:rsidR="00A56A77" w:rsidRPr="007A1AD7" w:rsidRDefault="00A56A77" w:rsidP="007A1AD7">
            <w:pPr>
              <w:jc w:val="center"/>
              <w:rPr>
                <w:rFonts w:cs="Calibri"/>
              </w:rPr>
            </w:pPr>
          </w:p>
        </w:tc>
        <w:tc>
          <w:tcPr>
            <w:tcW w:w="0" w:type="auto"/>
          </w:tcPr>
          <w:p w14:paraId="678A98DF" w14:textId="77777777" w:rsidR="00A56A77" w:rsidRPr="007A1AD7" w:rsidRDefault="00A56A77" w:rsidP="007A1AD7">
            <w:pPr>
              <w:jc w:val="center"/>
              <w:rPr>
                <w:rFonts w:cs="Calibri"/>
              </w:rPr>
            </w:pPr>
          </w:p>
        </w:tc>
        <w:tc>
          <w:tcPr>
            <w:tcW w:w="0" w:type="auto"/>
          </w:tcPr>
          <w:p w14:paraId="4B179367" w14:textId="77777777" w:rsidR="00A56A77" w:rsidRPr="007A1AD7" w:rsidRDefault="00A56A77" w:rsidP="007A1AD7">
            <w:pPr>
              <w:jc w:val="center"/>
              <w:rPr>
                <w:rFonts w:cs="Calibri"/>
              </w:rPr>
            </w:pPr>
          </w:p>
        </w:tc>
      </w:tr>
      <w:tr w:rsidR="002F1D5A" w:rsidRPr="00A56A77" w14:paraId="22D4B610" w14:textId="77777777" w:rsidTr="007A1AD7">
        <w:trPr>
          <w:cantSplit/>
        </w:trPr>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7A1AD7" w:rsidRDefault="002F1D5A" w:rsidP="007A1AD7">
            <w:pPr>
              <w:jc w:val="center"/>
              <w:rPr>
                <w:rFonts w:cs="Calibri"/>
              </w:rPr>
            </w:pPr>
            <w:r w:rsidRPr="007A1AD7">
              <w:rPr>
                <w:rFonts w:cs="Calibri"/>
              </w:rPr>
              <w:t>X</w:t>
            </w:r>
          </w:p>
        </w:tc>
        <w:tc>
          <w:tcPr>
            <w:tcW w:w="0" w:type="auto"/>
          </w:tcPr>
          <w:p w14:paraId="1066494F" w14:textId="77777777" w:rsidR="002F1D5A" w:rsidRPr="007A1AD7" w:rsidRDefault="002F1D5A" w:rsidP="007A1AD7">
            <w:pPr>
              <w:jc w:val="center"/>
              <w:rPr>
                <w:rFonts w:cs="Calibri"/>
              </w:rPr>
            </w:pPr>
          </w:p>
        </w:tc>
        <w:tc>
          <w:tcPr>
            <w:tcW w:w="0" w:type="auto"/>
          </w:tcPr>
          <w:p w14:paraId="3F170450" w14:textId="77777777" w:rsidR="002F1D5A" w:rsidRPr="007A1AD7" w:rsidRDefault="002F1D5A" w:rsidP="007A1AD7">
            <w:pPr>
              <w:jc w:val="center"/>
              <w:rPr>
                <w:rFonts w:cs="Calibri"/>
              </w:rPr>
            </w:pPr>
          </w:p>
        </w:tc>
        <w:tc>
          <w:tcPr>
            <w:tcW w:w="0" w:type="auto"/>
          </w:tcPr>
          <w:p w14:paraId="710D35C5" w14:textId="77777777" w:rsidR="002F1D5A" w:rsidRPr="007A1AD7" w:rsidRDefault="002F1D5A" w:rsidP="007A1AD7">
            <w:pPr>
              <w:jc w:val="center"/>
              <w:rPr>
                <w:rFonts w:cs="Calibri"/>
              </w:rPr>
            </w:pPr>
          </w:p>
        </w:tc>
      </w:tr>
      <w:tr w:rsidR="00A56A77" w:rsidRPr="00A56A77" w14:paraId="22ACD088"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7A1AD7" w:rsidRDefault="00A56A77" w:rsidP="007A1AD7">
            <w:pPr>
              <w:jc w:val="center"/>
              <w:rPr>
                <w:rFonts w:cs="Calibri"/>
              </w:rPr>
            </w:pPr>
          </w:p>
        </w:tc>
        <w:tc>
          <w:tcPr>
            <w:tcW w:w="0" w:type="auto"/>
          </w:tcPr>
          <w:p w14:paraId="5C0643B8" w14:textId="2B93CE2E" w:rsidR="00A56A77" w:rsidRPr="007A1AD7" w:rsidRDefault="00A56A77" w:rsidP="007A1AD7">
            <w:pPr>
              <w:jc w:val="center"/>
              <w:rPr>
                <w:rFonts w:cs="Calibri"/>
              </w:rPr>
            </w:pPr>
            <w:r w:rsidRPr="007A1AD7">
              <w:rPr>
                <w:rFonts w:cs="Calibri"/>
              </w:rPr>
              <w:t>X</w:t>
            </w:r>
          </w:p>
        </w:tc>
        <w:tc>
          <w:tcPr>
            <w:tcW w:w="0" w:type="auto"/>
          </w:tcPr>
          <w:p w14:paraId="7760CFE5" w14:textId="77777777" w:rsidR="00A56A77" w:rsidRPr="007A1AD7" w:rsidRDefault="00A56A77" w:rsidP="007A1AD7">
            <w:pPr>
              <w:jc w:val="center"/>
              <w:rPr>
                <w:rFonts w:cs="Calibri"/>
              </w:rPr>
            </w:pPr>
          </w:p>
        </w:tc>
        <w:tc>
          <w:tcPr>
            <w:tcW w:w="0" w:type="auto"/>
          </w:tcPr>
          <w:p w14:paraId="58146D2A" w14:textId="77777777" w:rsidR="00A56A77" w:rsidRPr="007A1AD7" w:rsidRDefault="00A56A77" w:rsidP="007A1AD7">
            <w:pPr>
              <w:jc w:val="center"/>
              <w:rPr>
                <w:rFonts w:cs="Calibri"/>
              </w:rPr>
            </w:pPr>
          </w:p>
        </w:tc>
      </w:tr>
      <w:tr w:rsidR="00A56A77" w:rsidRPr="00A56A77" w14:paraId="1E81A1F3" w14:textId="77777777" w:rsidTr="007A1AD7">
        <w:trPr>
          <w:cantSplit/>
        </w:trPr>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7A1AD7" w:rsidRDefault="00A56A77" w:rsidP="007A1AD7">
            <w:pPr>
              <w:jc w:val="center"/>
              <w:rPr>
                <w:rFonts w:cs="Calibri"/>
              </w:rPr>
            </w:pPr>
          </w:p>
        </w:tc>
        <w:tc>
          <w:tcPr>
            <w:tcW w:w="0" w:type="auto"/>
          </w:tcPr>
          <w:p w14:paraId="33E3FAE0" w14:textId="67907E51" w:rsidR="00A56A77" w:rsidRPr="007A1AD7" w:rsidRDefault="00A56A77" w:rsidP="007A1AD7">
            <w:pPr>
              <w:jc w:val="center"/>
              <w:rPr>
                <w:rFonts w:cs="Calibri"/>
              </w:rPr>
            </w:pPr>
            <w:r w:rsidRPr="007A1AD7">
              <w:rPr>
                <w:rFonts w:cs="Calibri"/>
              </w:rPr>
              <w:t>X</w:t>
            </w:r>
          </w:p>
        </w:tc>
        <w:tc>
          <w:tcPr>
            <w:tcW w:w="0" w:type="auto"/>
          </w:tcPr>
          <w:p w14:paraId="4C1C3D4A" w14:textId="77777777" w:rsidR="00A56A77" w:rsidRPr="007A1AD7" w:rsidRDefault="00A56A77" w:rsidP="007A1AD7">
            <w:pPr>
              <w:jc w:val="center"/>
              <w:rPr>
                <w:rFonts w:cs="Calibri"/>
              </w:rPr>
            </w:pPr>
          </w:p>
        </w:tc>
        <w:tc>
          <w:tcPr>
            <w:tcW w:w="0" w:type="auto"/>
          </w:tcPr>
          <w:p w14:paraId="72681885" w14:textId="77777777" w:rsidR="00A56A77" w:rsidRPr="007A1AD7" w:rsidRDefault="00A56A77" w:rsidP="007A1AD7">
            <w:pPr>
              <w:jc w:val="center"/>
              <w:rPr>
                <w:rFonts w:cs="Calibri"/>
              </w:rPr>
            </w:pPr>
          </w:p>
        </w:tc>
      </w:tr>
      <w:tr w:rsidR="00A56A77" w:rsidRPr="00A56A77" w14:paraId="4054B808"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7A1AD7" w:rsidRDefault="00A56A77" w:rsidP="007A1AD7">
            <w:pPr>
              <w:jc w:val="center"/>
              <w:rPr>
                <w:rFonts w:cs="Calibri"/>
              </w:rPr>
            </w:pPr>
          </w:p>
        </w:tc>
        <w:tc>
          <w:tcPr>
            <w:tcW w:w="0" w:type="auto"/>
          </w:tcPr>
          <w:p w14:paraId="47CA1BC3" w14:textId="2D4ACEF5" w:rsidR="00A56A77" w:rsidRPr="007A1AD7" w:rsidRDefault="00A56A77" w:rsidP="007A1AD7">
            <w:pPr>
              <w:jc w:val="center"/>
              <w:rPr>
                <w:rFonts w:cs="Calibri"/>
              </w:rPr>
            </w:pPr>
            <w:r w:rsidRPr="007A1AD7">
              <w:rPr>
                <w:rFonts w:cs="Calibri"/>
              </w:rPr>
              <w:t>X</w:t>
            </w:r>
          </w:p>
        </w:tc>
        <w:tc>
          <w:tcPr>
            <w:tcW w:w="0" w:type="auto"/>
          </w:tcPr>
          <w:p w14:paraId="2F97D2EB" w14:textId="77777777" w:rsidR="00A56A77" w:rsidRPr="007A1AD7" w:rsidRDefault="00A56A77" w:rsidP="007A1AD7">
            <w:pPr>
              <w:jc w:val="center"/>
              <w:rPr>
                <w:rFonts w:cs="Calibri"/>
              </w:rPr>
            </w:pPr>
          </w:p>
        </w:tc>
        <w:tc>
          <w:tcPr>
            <w:tcW w:w="0" w:type="auto"/>
          </w:tcPr>
          <w:p w14:paraId="6E835B5C" w14:textId="77777777" w:rsidR="00A56A77" w:rsidRPr="007A1AD7" w:rsidRDefault="00A56A77" w:rsidP="007A1AD7">
            <w:pPr>
              <w:jc w:val="center"/>
              <w:rPr>
                <w:rFonts w:cs="Calibri"/>
              </w:rPr>
            </w:pPr>
          </w:p>
        </w:tc>
      </w:tr>
      <w:tr w:rsidR="00A56A77" w:rsidRPr="00A56A77" w14:paraId="4AFBACAE" w14:textId="77777777" w:rsidTr="007A1AD7">
        <w:trPr>
          <w:cantSplit/>
        </w:trPr>
        <w:tc>
          <w:tcPr>
            <w:tcW w:w="0" w:type="auto"/>
          </w:tcPr>
          <w:p w14:paraId="0D24DC0F" w14:textId="713C061C" w:rsidR="00A56A77" w:rsidRPr="00A56A77" w:rsidRDefault="00A56A77" w:rsidP="00A56A77">
            <w:r w:rsidRPr="00A56A77">
              <w:t>Complete PDD on customer-facing and any other personnel with an AML/CTF function</w:t>
            </w:r>
          </w:p>
        </w:tc>
        <w:tc>
          <w:tcPr>
            <w:tcW w:w="0" w:type="auto"/>
          </w:tcPr>
          <w:p w14:paraId="5A1AD40F" w14:textId="77777777" w:rsidR="00A56A77" w:rsidRPr="007A1AD7" w:rsidRDefault="00A56A77" w:rsidP="007A1AD7">
            <w:pPr>
              <w:jc w:val="center"/>
              <w:rPr>
                <w:rFonts w:cs="Calibri"/>
              </w:rPr>
            </w:pPr>
          </w:p>
        </w:tc>
        <w:tc>
          <w:tcPr>
            <w:tcW w:w="0" w:type="auto"/>
          </w:tcPr>
          <w:p w14:paraId="52462E85" w14:textId="29F24534" w:rsidR="00A56A77" w:rsidRPr="007A1AD7" w:rsidRDefault="00A56A77" w:rsidP="007A1AD7">
            <w:pPr>
              <w:jc w:val="center"/>
              <w:rPr>
                <w:rFonts w:cs="Calibri"/>
              </w:rPr>
            </w:pPr>
            <w:r w:rsidRPr="007A1AD7">
              <w:rPr>
                <w:rFonts w:cs="Calibri"/>
              </w:rPr>
              <w:t>X</w:t>
            </w:r>
          </w:p>
        </w:tc>
        <w:tc>
          <w:tcPr>
            <w:tcW w:w="0" w:type="auto"/>
          </w:tcPr>
          <w:p w14:paraId="697393CF" w14:textId="77777777" w:rsidR="00A56A77" w:rsidRPr="007A1AD7" w:rsidRDefault="00A56A77" w:rsidP="007A1AD7">
            <w:pPr>
              <w:jc w:val="center"/>
              <w:rPr>
                <w:rFonts w:cs="Calibri"/>
              </w:rPr>
            </w:pPr>
          </w:p>
        </w:tc>
        <w:tc>
          <w:tcPr>
            <w:tcW w:w="0" w:type="auto"/>
          </w:tcPr>
          <w:p w14:paraId="11FA50D5" w14:textId="77777777" w:rsidR="00A56A77" w:rsidRPr="007A1AD7" w:rsidRDefault="00A56A77" w:rsidP="007A1AD7">
            <w:pPr>
              <w:jc w:val="center"/>
              <w:rPr>
                <w:rFonts w:cs="Calibri"/>
              </w:rPr>
            </w:pPr>
          </w:p>
        </w:tc>
      </w:tr>
      <w:tr w:rsidR="00A56A77" w:rsidRPr="00A56A77" w14:paraId="5C4C2623"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41D849C8" w14:textId="0DEA091F" w:rsidR="002F1D5A" w:rsidRPr="002F1D5A" w:rsidRDefault="00A56A77" w:rsidP="002F1D5A">
            <w:r w:rsidRPr="00A56A77">
              <w:lastRenderedPageBreak/>
              <w:t xml:space="preserve">Complete enhanced </w:t>
            </w:r>
            <w:r w:rsidR="00FF7ABB">
              <w:t>customer due diligence (</w:t>
            </w:r>
            <w:r w:rsidRPr="00A56A77">
              <w:t>CDD</w:t>
            </w:r>
            <w:r w:rsidR="00FF7ABB">
              <w:t>)</w:t>
            </w:r>
            <w:r w:rsidR="002F1D5A">
              <w:t xml:space="preserve"> on customers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2569B68F" w:rsidR="00A56A77" w:rsidRPr="00A56A77" w:rsidRDefault="002F1D5A" w:rsidP="002F1D5A">
            <w:pPr>
              <w:pStyle w:val="Bulletlist"/>
            </w:pPr>
            <w:r>
              <w:t xml:space="preserve">where </w:t>
            </w:r>
            <w:r w:rsidRPr="002F1D5A">
              <w:t>a suspicious matter report needs to be submitted, and we decide to keep providing brokering services to the customer</w:t>
            </w:r>
          </w:p>
        </w:tc>
        <w:tc>
          <w:tcPr>
            <w:tcW w:w="0" w:type="auto"/>
          </w:tcPr>
          <w:p w14:paraId="60229C71" w14:textId="77777777" w:rsidR="00A56A77" w:rsidRPr="007A1AD7" w:rsidRDefault="00A56A77" w:rsidP="007A1AD7">
            <w:pPr>
              <w:jc w:val="center"/>
              <w:rPr>
                <w:rFonts w:cs="Calibri"/>
              </w:rPr>
            </w:pPr>
          </w:p>
        </w:tc>
        <w:tc>
          <w:tcPr>
            <w:tcW w:w="0" w:type="auto"/>
          </w:tcPr>
          <w:p w14:paraId="2AD895B6" w14:textId="191A72AC" w:rsidR="00A56A77" w:rsidRPr="007A1AD7" w:rsidRDefault="00A56A77" w:rsidP="007A1AD7">
            <w:pPr>
              <w:jc w:val="center"/>
              <w:rPr>
                <w:rFonts w:cs="Calibri"/>
              </w:rPr>
            </w:pPr>
            <w:r w:rsidRPr="007A1AD7">
              <w:rPr>
                <w:rFonts w:cs="Calibri"/>
              </w:rPr>
              <w:t>X</w:t>
            </w:r>
          </w:p>
        </w:tc>
        <w:tc>
          <w:tcPr>
            <w:tcW w:w="0" w:type="auto"/>
          </w:tcPr>
          <w:p w14:paraId="51F43352" w14:textId="77777777" w:rsidR="00A56A77" w:rsidRPr="007A1AD7" w:rsidRDefault="00A56A77" w:rsidP="007A1AD7">
            <w:pPr>
              <w:jc w:val="center"/>
              <w:rPr>
                <w:rFonts w:cs="Calibri"/>
              </w:rPr>
            </w:pPr>
          </w:p>
        </w:tc>
        <w:tc>
          <w:tcPr>
            <w:tcW w:w="0" w:type="auto"/>
          </w:tcPr>
          <w:p w14:paraId="2061A037" w14:textId="77777777" w:rsidR="00A56A77" w:rsidRPr="007A1AD7" w:rsidRDefault="00A56A77" w:rsidP="007A1AD7">
            <w:pPr>
              <w:jc w:val="center"/>
              <w:rPr>
                <w:rFonts w:cs="Calibri"/>
              </w:rPr>
            </w:pPr>
          </w:p>
        </w:tc>
      </w:tr>
      <w:tr w:rsidR="002F1D5A" w:rsidRPr="00A56A77" w14:paraId="53BFF725" w14:textId="77777777" w:rsidTr="007A1AD7">
        <w:trPr>
          <w:cantSplit/>
        </w:trPr>
        <w:tc>
          <w:tcPr>
            <w:tcW w:w="0" w:type="auto"/>
          </w:tcPr>
          <w:p w14:paraId="63B6AEAC" w14:textId="288BC7D9" w:rsidR="002F1D5A" w:rsidRPr="002F1D5A" w:rsidRDefault="002F1D5A" w:rsidP="002F1D5A">
            <w:r w:rsidRPr="00A56A77">
              <w:t xml:space="preserve">Onboard customers </w:t>
            </w:r>
            <w:r w:rsidR="001B736D">
              <w:t>and conduct initial customer due diligence checks on them</w:t>
            </w:r>
          </w:p>
        </w:tc>
        <w:tc>
          <w:tcPr>
            <w:tcW w:w="0" w:type="auto"/>
          </w:tcPr>
          <w:p w14:paraId="7257D785" w14:textId="77777777" w:rsidR="002F1D5A" w:rsidRPr="007A1AD7" w:rsidRDefault="002F1D5A" w:rsidP="007A1AD7">
            <w:pPr>
              <w:jc w:val="center"/>
              <w:rPr>
                <w:rFonts w:cs="Calibri"/>
              </w:rPr>
            </w:pPr>
          </w:p>
        </w:tc>
        <w:tc>
          <w:tcPr>
            <w:tcW w:w="0" w:type="auto"/>
          </w:tcPr>
          <w:p w14:paraId="2EF3FDC2" w14:textId="5FDBCD94" w:rsidR="002F1D5A" w:rsidRPr="007A1AD7" w:rsidRDefault="002F1D5A" w:rsidP="007A1AD7">
            <w:pPr>
              <w:jc w:val="center"/>
              <w:rPr>
                <w:rFonts w:cs="Calibri"/>
              </w:rPr>
            </w:pPr>
            <w:r w:rsidRPr="007A1AD7">
              <w:rPr>
                <w:rFonts w:cs="Calibri"/>
              </w:rPr>
              <w:t>X</w:t>
            </w:r>
          </w:p>
        </w:tc>
        <w:tc>
          <w:tcPr>
            <w:tcW w:w="0" w:type="auto"/>
          </w:tcPr>
          <w:p w14:paraId="615AB971" w14:textId="77777777" w:rsidR="002F1D5A" w:rsidRPr="007A1AD7" w:rsidRDefault="002F1D5A" w:rsidP="007A1AD7">
            <w:pPr>
              <w:jc w:val="center"/>
              <w:rPr>
                <w:rFonts w:cs="Calibri"/>
              </w:rPr>
            </w:pPr>
          </w:p>
        </w:tc>
        <w:tc>
          <w:tcPr>
            <w:tcW w:w="0" w:type="auto"/>
          </w:tcPr>
          <w:p w14:paraId="70890634" w14:textId="4A8C16DF" w:rsidR="002F1D5A" w:rsidRPr="007A1AD7" w:rsidRDefault="002F1D5A" w:rsidP="007A1AD7">
            <w:pPr>
              <w:jc w:val="center"/>
              <w:rPr>
                <w:rFonts w:cs="Calibri"/>
              </w:rPr>
            </w:pPr>
            <w:r w:rsidRPr="007A1AD7">
              <w:rPr>
                <w:rFonts w:cs="Calibri"/>
              </w:rPr>
              <w:t>X</w:t>
            </w:r>
          </w:p>
        </w:tc>
      </w:tr>
      <w:tr w:rsidR="00A56A77" w:rsidRPr="00A56A77" w14:paraId="7CC5254F" w14:textId="77777777" w:rsidTr="007A1AD7">
        <w:trPr>
          <w:cnfStyle w:val="000000010000" w:firstRow="0" w:lastRow="0" w:firstColumn="0" w:lastColumn="0" w:oddVBand="0" w:evenVBand="0" w:oddHBand="0" w:evenHBand="1" w:firstRowFirstColumn="0" w:firstRowLastColumn="0" w:lastRowFirstColumn="0" w:lastRowLastColumn="0"/>
          <w:cantSplit/>
          <w:trHeight w:val="300"/>
        </w:trPr>
        <w:tc>
          <w:tcPr>
            <w:tcW w:w="0" w:type="auto"/>
          </w:tcPr>
          <w:p w14:paraId="5097FD26" w14:textId="357A4659" w:rsidR="00A56A77" w:rsidRPr="00A56A77" w:rsidRDefault="00A56A77" w:rsidP="00A56A77">
            <w:r w:rsidRPr="00A56A77">
              <w:t>Conduct periodic and trigger-based customer reviews</w:t>
            </w:r>
          </w:p>
        </w:tc>
        <w:tc>
          <w:tcPr>
            <w:tcW w:w="0" w:type="auto"/>
          </w:tcPr>
          <w:p w14:paraId="71D77A1D" w14:textId="77777777" w:rsidR="00A56A77" w:rsidRPr="007A1AD7" w:rsidRDefault="00A56A77" w:rsidP="007A1AD7">
            <w:pPr>
              <w:jc w:val="center"/>
              <w:rPr>
                <w:rFonts w:cs="Calibri"/>
              </w:rPr>
            </w:pPr>
          </w:p>
        </w:tc>
        <w:tc>
          <w:tcPr>
            <w:tcW w:w="0" w:type="auto"/>
          </w:tcPr>
          <w:p w14:paraId="727491A2" w14:textId="0E6A8E18" w:rsidR="00A56A77" w:rsidRPr="007A1AD7" w:rsidRDefault="00A56A77" w:rsidP="007A1AD7">
            <w:pPr>
              <w:jc w:val="center"/>
              <w:rPr>
                <w:rFonts w:cs="Calibri"/>
              </w:rPr>
            </w:pPr>
            <w:r w:rsidRPr="007A1AD7">
              <w:rPr>
                <w:rFonts w:cs="Calibri"/>
              </w:rPr>
              <w:t>X</w:t>
            </w:r>
          </w:p>
        </w:tc>
        <w:tc>
          <w:tcPr>
            <w:tcW w:w="0" w:type="auto"/>
          </w:tcPr>
          <w:p w14:paraId="7D03F1A7" w14:textId="77777777" w:rsidR="00A56A77" w:rsidRPr="007A1AD7" w:rsidRDefault="00A56A77" w:rsidP="007A1AD7">
            <w:pPr>
              <w:jc w:val="center"/>
              <w:rPr>
                <w:rFonts w:cs="Calibri"/>
              </w:rPr>
            </w:pPr>
          </w:p>
        </w:tc>
        <w:tc>
          <w:tcPr>
            <w:tcW w:w="0" w:type="auto"/>
          </w:tcPr>
          <w:p w14:paraId="1B5A92F9" w14:textId="77777777" w:rsidR="00A56A77" w:rsidRPr="007A1AD7" w:rsidRDefault="00A56A77" w:rsidP="007A1AD7">
            <w:pPr>
              <w:jc w:val="center"/>
              <w:rPr>
                <w:rFonts w:cs="Calibri"/>
              </w:rPr>
            </w:pPr>
          </w:p>
        </w:tc>
      </w:tr>
      <w:tr w:rsidR="00A56A77" w:rsidRPr="00A56A77" w14:paraId="361D5363" w14:textId="77777777" w:rsidTr="007A1AD7">
        <w:trPr>
          <w:cantSplit/>
        </w:trPr>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7A1AD7" w:rsidRDefault="00A56A77" w:rsidP="007A1AD7">
            <w:pPr>
              <w:jc w:val="center"/>
              <w:rPr>
                <w:rFonts w:cs="Calibri"/>
              </w:rPr>
            </w:pPr>
          </w:p>
        </w:tc>
        <w:tc>
          <w:tcPr>
            <w:tcW w:w="0" w:type="auto"/>
          </w:tcPr>
          <w:p w14:paraId="6DEDB845" w14:textId="28D9F4B4" w:rsidR="00A56A77" w:rsidRPr="007A1AD7" w:rsidRDefault="00A56A77" w:rsidP="007A1AD7">
            <w:pPr>
              <w:jc w:val="center"/>
              <w:rPr>
                <w:rFonts w:cs="Calibri"/>
              </w:rPr>
            </w:pPr>
            <w:r w:rsidRPr="007A1AD7">
              <w:rPr>
                <w:rFonts w:cs="Calibri"/>
              </w:rPr>
              <w:t>X</w:t>
            </w:r>
          </w:p>
        </w:tc>
        <w:tc>
          <w:tcPr>
            <w:tcW w:w="0" w:type="auto"/>
          </w:tcPr>
          <w:p w14:paraId="53C326BA" w14:textId="77777777" w:rsidR="00A56A77" w:rsidRPr="007A1AD7" w:rsidRDefault="00A56A77" w:rsidP="007A1AD7">
            <w:pPr>
              <w:jc w:val="center"/>
              <w:rPr>
                <w:rFonts w:cs="Calibri"/>
              </w:rPr>
            </w:pPr>
          </w:p>
        </w:tc>
        <w:tc>
          <w:tcPr>
            <w:tcW w:w="0" w:type="auto"/>
          </w:tcPr>
          <w:p w14:paraId="00B18A8F" w14:textId="77777777" w:rsidR="00A56A77" w:rsidRPr="007A1AD7" w:rsidRDefault="00A56A77" w:rsidP="007A1AD7">
            <w:pPr>
              <w:jc w:val="center"/>
              <w:rPr>
                <w:rFonts w:cs="Calibri"/>
              </w:rPr>
            </w:pPr>
          </w:p>
        </w:tc>
      </w:tr>
      <w:tr w:rsidR="00A56A77" w:rsidRPr="00A56A77" w14:paraId="7D7CC63E"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7A1AD7" w:rsidRDefault="00A56A77" w:rsidP="007A1AD7">
            <w:pPr>
              <w:jc w:val="center"/>
              <w:rPr>
                <w:rFonts w:cs="Calibri"/>
              </w:rPr>
            </w:pPr>
          </w:p>
        </w:tc>
        <w:tc>
          <w:tcPr>
            <w:tcW w:w="0" w:type="auto"/>
          </w:tcPr>
          <w:p w14:paraId="307A3C22" w14:textId="4DF7279A" w:rsidR="00A56A77" w:rsidRPr="007A1AD7" w:rsidDel="00CA240F" w:rsidRDefault="002F1D5A" w:rsidP="007A1AD7">
            <w:pPr>
              <w:jc w:val="center"/>
              <w:rPr>
                <w:rFonts w:cs="Calibri"/>
              </w:rPr>
            </w:pPr>
            <w:r w:rsidRPr="007A1AD7">
              <w:rPr>
                <w:rFonts w:cs="Calibri"/>
              </w:rPr>
              <w:t>X</w:t>
            </w:r>
          </w:p>
        </w:tc>
        <w:tc>
          <w:tcPr>
            <w:tcW w:w="0" w:type="auto"/>
          </w:tcPr>
          <w:p w14:paraId="5C61B08D" w14:textId="77777777" w:rsidR="00A56A77" w:rsidRPr="007A1AD7" w:rsidRDefault="00A56A77" w:rsidP="007A1AD7">
            <w:pPr>
              <w:jc w:val="center"/>
              <w:rPr>
                <w:rFonts w:cs="Calibri"/>
              </w:rPr>
            </w:pPr>
          </w:p>
        </w:tc>
        <w:tc>
          <w:tcPr>
            <w:tcW w:w="0" w:type="auto"/>
          </w:tcPr>
          <w:p w14:paraId="2ABF0703" w14:textId="77777777" w:rsidR="00A56A77" w:rsidRPr="007A1AD7" w:rsidRDefault="00A56A77" w:rsidP="007A1AD7">
            <w:pPr>
              <w:jc w:val="center"/>
              <w:rPr>
                <w:rFonts w:cs="Calibri"/>
              </w:rPr>
            </w:pPr>
          </w:p>
        </w:tc>
      </w:tr>
      <w:tr w:rsidR="00A56A77" w:rsidRPr="00A56A77" w:rsidDel="00CA240F" w14:paraId="41553846" w14:textId="77777777" w:rsidTr="007A1AD7">
        <w:trPr>
          <w:cantSplit/>
        </w:trPr>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7A1AD7" w:rsidRDefault="00A56A77" w:rsidP="007A1AD7">
            <w:pPr>
              <w:jc w:val="center"/>
              <w:rPr>
                <w:rFonts w:cs="Calibri"/>
              </w:rPr>
            </w:pPr>
          </w:p>
        </w:tc>
        <w:tc>
          <w:tcPr>
            <w:tcW w:w="0" w:type="auto"/>
          </w:tcPr>
          <w:p w14:paraId="3C296433" w14:textId="77702816" w:rsidR="00A56A77" w:rsidRPr="007A1AD7" w:rsidRDefault="00A56A77" w:rsidP="007A1AD7">
            <w:pPr>
              <w:jc w:val="center"/>
              <w:rPr>
                <w:rFonts w:cs="Calibri"/>
              </w:rPr>
            </w:pPr>
            <w:r w:rsidRPr="007A1AD7">
              <w:rPr>
                <w:rFonts w:cs="Calibri"/>
              </w:rPr>
              <w:t>X</w:t>
            </w:r>
          </w:p>
        </w:tc>
        <w:tc>
          <w:tcPr>
            <w:tcW w:w="0" w:type="auto"/>
          </w:tcPr>
          <w:p w14:paraId="1AF5D404" w14:textId="77777777" w:rsidR="00A56A77" w:rsidRPr="007A1AD7" w:rsidRDefault="00A56A77" w:rsidP="007A1AD7">
            <w:pPr>
              <w:jc w:val="center"/>
              <w:rPr>
                <w:rFonts w:cs="Calibri"/>
              </w:rPr>
            </w:pPr>
          </w:p>
        </w:tc>
        <w:tc>
          <w:tcPr>
            <w:tcW w:w="0" w:type="auto"/>
          </w:tcPr>
          <w:p w14:paraId="63D36EF9" w14:textId="77777777" w:rsidR="00A56A77" w:rsidRPr="007A1AD7" w:rsidDel="00CA240F" w:rsidRDefault="00A56A77" w:rsidP="007A1AD7">
            <w:pPr>
              <w:jc w:val="center"/>
              <w:rPr>
                <w:rFonts w:cs="Calibri"/>
              </w:rPr>
            </w:pPr>
          </w:p>
        </w:tc>
      </w:tr>
      <w:tr w:rsidR="00A56A77" w:rsidRPr="00A56A77" w:rsidDel="00CA240F" w14:paraId="7919D2BA" w14:textId="77777777" w:rsidTr="007A1AD7">
        <w:trPr>
          <w:cnfStyle w:val="000000010000" w:firstRow="0" w:lastRow="0" w:firstColumn="0" w:lastColumn="0" w:oddVBand="0" w:evenVBand="0" w:oddHBand="0" w:evenHBand="1" w:firstRowFirstColumn="0" w:firstRowLastColumn="0" w:lastRowFirstColumn="0" w:lastRowLastColumn="0"/>
          <w:cantSplit/>
        </w:trPr>
        <w:tc>
          <w:tcPr>
            <w:tcW w:w="0" w:type="auto"/>
          </w:tcPr>
          <w:p w14:paraId="36496A3B" w14:textId="6238FC0F" w:rsidR="00A56A77" w:rsidRPr="00A56A77" w:rsidRDefault="001B736D" w:rsidP="00A56A77">
            <w:r>
              <w:t>Escalate</w:t>
            </w:r>
            <w:r w:rsidR="00A56A77" w:rsidRPr="00A56A77">
              <w:t xml:space="preserve"> complex and high</w:t>
            </w:r>
            <w:r w:rsidR="00937DF2">
              <w:t xml:space="preserve"> </w:t>
            </w:r>
            <w:r w:rsidR="00A56A77" w:rsidRPr="00A56A77">
              <w:t>risk customers to the AML/CTF compliance officer</w:t>
            </w:r>
            <w:r>
              <w:t xml:space="preserve">, along with any new kind of service, </w:t>
            </w:r>
            <w:r w:rsidR="00BA79E1">
              <w:t>customer, delivery</w:t>
            </w:r>
            <w:r>
              <w:t xml:space="preserve"> channel, country you deal with or ML/TF risk factor.</w:t>
            </w:r>
          </w:p>
        </w:tc>
        <w:tc>
          <w:tcPr>
            <w:tcW w:w="0" w:type="auto"/>
          </w:tcPr>
          <w:p w14:paraId="397D31A0" w14:textId="2EE959A7" w:rsidR="00A56A77" w:rsidRPr="007A1AD7" w:rsidRDefault="001B736D" w:rsidP="007A1AD7">
            <w:pPr>
              <w:jc w:val="center"/>
              <w:rPr>
                <w:rFonts w:cs="Calibri"/>
              </w:rPr>
            </w:pPr>
            <w:r w:rsidRPr="007A1AD7">
              <w:rPr>
                <w:rFonts w:cs="Calibri"/>
              </w:rPr>
              <w:t>X</w:t>
            </w:r>
          </w:p>
        </w:tc>
        <w:tc>
          <w:tcPr>
            <w:tcW w:w="0" w:type="auto"/>
          </w:tcPr>
          <w:p w14:paraId="12E598F3" w14:textId="77777777" w:rsidR="00A56A77" w:rsidRPr="007A1AD7" w:rsidRDefault="00A56A77" w:rsidP="007A1AD7">
            <w:pPr>
              <w:jc w:val="center"/>
              <w:rPr>
                <w:rFonts w:cs="Calibri"/>
              </w:rPr>
            </w:pPr>
          </w:p>
        </w:tc>
        <w:tc>
          <w:tcPr>
            <w:tcW w:w="0" w:type="auto"/>
          </w:tcPr>
          <w:p w14:paraId="0D29633E" w14:textId="13FB689F" w:rsidR="00A56A77" w:rsidRPr="007A1AD7" w:rsidRDefault="001B736D" w:rsidP="007A1AD7">
            <w:pPr>
              <w:jc w:val="center"/>
              <w:rPr>
                <w:rFonts w:cs="Calibri"/>
              </w:rPr>
            </w:pPr>
            <w:r w:rsidRPr="007A1AD7">
              <w:rPr>
                <w:rFonts w:cs="Calibri"/>
              </w:rPr>
              <w:t>X</w:t>
            </w:r>
          </w:p>
        </w:tc>
        <w:tc>
          <w:tcPr>
            <w:tcW w:w="0" w:type="auto"/>
          </w:tcPr>
          <w:p w14:paraId="07D10783" w14:textId="723D98B9" w:rsidR="00A56A77" w:rsidRPr="007A1AD7" w:rsidDel="00CA240F" w:rsidRDefault="00A56A77" w:rsidP="007A1AD7">
            <w:pPr>
              <w:jc w:val="center"/>
              <w:rPr>
                <w:rFonts w:cs="Calibri"/>
              </w:rPr>
            </w:pPr>
            <w:r w:rsidRPr="007A1AD7">
              <w:rPr>
                <w:rFonts w:cs="Calibri"/>
              </w:rPr>
              <w:t>X</w:t>
            </w:r>
          </w:p>
        </w:tc>
      </w:tr>
      <w:tr w:rsidR="00A56A77" w:rsidRPr="00A56A77" w14:paraId="691B6EB0" w14:textId="77777777" w:rsidTr="007A1AD7">
        <w:trPr>
          <w:cantSplit/>
        </w:trPr>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7A1AD7" w:rsidRDefault="001B736D" w:rsidP="007A1AD7">
            <w:pPr>
              <w:jc w:val="center"/>
              <w:rPr>
                <w:rFonts w:cs="Calibri"/>
              </w:rPr>
            </w:pPr>
            <w:r w:rsidRPr="007A1AD7">
              <w:rPr>
                <w:rFonts w:cs="Calibri"/>
              </w:rPr>
              <w:t>X</w:t>
            </w:r>
          </w:p>
        </w:tc>
        <w:tc>
          <w:tcPr>
            <w:tcW w:w="0" w:type="auto"/>
          </w:tcPr>
          <w:p w14:paraId="19AF1FEB" w14:textId="77777777" w:rsidR="00A56A77" w:rsidRPr="007A1AD7" w:rsidRDefault="00A56A77" w:rsidP="007A1AD7">
            <w:pPr>
              <w:jc w:val="center"/>
              <w:rPr>
                <w:rFonts w:cs="Calibri"/>
              </w:rPr>
            </w:pPr>
          </w:p>
        </w:tc>
        <w:tc>
          <w:tcPr>
            <w:tcW w:w="0" w:type="auto"/>
          </w:tcPr>
          <w:p w14:paraId="6E6833C3" w14:textId="1A424B93" w:rsidR="00A56A77" w:rsidRPr="007A1AD7" w:rsidRDefault="001B736D" w:rsidP="007A1AD7">
            <w:pPr>
              <w:jc w:val="center"/>
              <w:rPr>
                <w:rFonts w:cs="Calibri"/>
              </w:rPr>
            </w:pPr>
            <w:r w:rsidRPr="007A1AD7">
              <w:rPr>
                <w:rFonts w:cs="Calibri"/>
              </w:rPr>
              <w:t>X</w:t>
            </w:r>
          </w:p>
        </w:tc>
        <w:tc>
          <w:tcPr>
            <w:tcW w:w="0" w:type="auto"/>
          </w:tcPr>
          <w:p w14:paraId="2E96C54A" w14:textId="4018D6F6" w:rsidR="00A56A77" w:rsidRPr="007A1AD7" w:rsidRDefault="00A56A77" w:rsidP="007A1AD7">
            <w:pPr>
              <w:jc w:val="center"/>
              <w:rPr>
                <w:rFonts w:cs="Calibri"/>
              </w:rPr>
            </w:pPr>
            <w:r w:rsidRPr="007A1AD7">
              <w:rPr>
                <w:rFonts w:cs="Calibri"/>
              </w:rPr>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6F7B971E" w:rsidR="002F1D5A" w:rsidRDefault="002F1D5A" w:rsidP="002F1D5A">
      <w:r>
        <w:t xml:space="preserve">For example, you might have specific </w:t>
      </w:r>
      <w:r w:rsidR="000948AA">
        <w:t>personnel</w:t>
      </w:r>
      <w:r>
        <w:t xml:space="preserve"> members in the 'customer-facing personnel' category </w:t>
      </w:r>
      <w:r w:rsidR="001B736D">
        <w:t xml:space="preserve">that are responsible for on-boarding customers, instead of all </w:t>
      </w:r>
      <w:r w:rsidR="000948AA">
        <w:t>personnel</w:t>
      </w:r>
      <w:r w:rsidR="001B736D">
        <w:t xml:space="preserve"> 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74413E59" w:rsidR="002F1D5A" w:rsidRDefault="007A1AD7"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789D" w14:textId="77777777" w:rsidR="00B7437B" w:rsidRPr="002C1BF9" w:rsidRDefault="00B7437B" w:rsidP="004F7300">
      <w:r w:rsidRPr="002C1BF9">
        <w:separator/>
      </w:r>
    </w:p>
  </w:endnote>
  <w:endnote w:type="continuationSeparator" w:id="0">
    <w:p w14:paraId="54FCD94F" w14:textId="77777777" w:rsidR="00B7437B" w:rsidRPr="002C1BF9" w:rsidRDefault="00B7437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A1AD7" w:rsidRPr="007A1AD7" w14:paraId="32137B34" w14:textId="77777777">
      <w:tc>
        <w:tcPr>
          <w:tcW w:w="9026" w:type="dxa"/>
          <w:gridSpan w:val="3"/>
          <w:vAlign w:val="center"/>
          <w:hideMark/>
        </w:tcPr>
        <w:p w14:paraId="002F4FC2" w14:textId="67BA852C" w:rsidR="007A1AD7" w:rsidRPr="007A1AD7" w:rsidRDefault="007A1AD7" w:rsidP="007A1AD7">
          <w:pPr>
            <w:jc w:val="center"/>
            <w:rPr>
              <w:i/>
              <w:iCs/>
              <w:sz w:val="15"/>
              <w:szCs w:val="15"/>
            </w:rPr>
          </w:pPr>
          <w:r w:rsidRPr="007A1AD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F153F">
              <w:rPr>
                <w:rStyle w:val="Hyperlink"/>
                <w:i/>
                <w:iCs/>
                <w:sz w:val="15"/>
                <w:szCs w:val="15"/>
              </w:rPr>
              <w:t>Getting Started webpage</w:t>
            </w:r>
          </w:hyperlink>
          <w:r w:rsidRPr="007A1AD7">
            <w:rPr>
              <w:i/>
              <w:iCs/>
              <w:sz w:val="15"/>
              <w:szCs w:val="15"/>
            </w:rPr>
            <w:t>.</w:t>
          </w:r>
        </w:p>
      </w:tc>
    </w:tr>
    <w:tr w:rsidR="007A1AD7" w:rsidRPr="007A1AD7" w14:paraId="4C0CE221" w14:textId="77777777" w:rsidTr="007A1AD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06A366F" w14:textId="77777777" w:rsidR="007A1AD7" w:rsidRPr="007A1AD7" w:rsidRDefault="007A1AD7" w:rsidP="007A1AD7">
          <w:pPr>
            <w:tabs>
              <w:tab w:val="left" w:pos="8258"/>
            </w:tabs>
            <w:spacing w:before="0" w:after="0"/>
          </w:pPr>
          <w:r w:rsidRPr="007A1AD7">
            <w:t>AUSTRAC version 29/01/2026</w:t>
          </w:r>
        </w:p>
      </w:tc>
      <w:tc>
        <w:tcPr>
          <w:tcW w:w="3009" w:type="dxa"/>
          <w:shd w:val="clear" w:color="auto" w:fill="auto"/>
          <w:hideMark/>
        </w:tcPr>
        <w:p w14:paraId="75B71F8E" w14:textId="77777777" w:rsidR="007A1AD7" w:rsidRPr="007A1AD7" w:rsidRDefault="007A1AD7" w:rsidP="007A1AD7">
          <w:pPr>
            <w:tabs>
              <w:tab w:val="left" w:pos="8258"/>
            </w:tabs>
            <w:spacing w:before="0" w:after="0"/>
            <w:jc w:val="center"/>
          </w:pPr>
          <w:r w:rsidRPr="007A1AD7">
            <w:t>Internal version 1.0</w:t>
          </w:r>
        </w:p>
      </w:tc>
      <w:tc>
        <w:tcPr>
          <w:tcW w:w="3009" w:type="dxa"/>
          <w:shd w:val="clear" w:color="auto" w:fill="auto"/>
          <w:hideMark/>
        </w:tcPr>
        <w:sdt>
          <w:sdtPr>
            <w:id w:val="-1705238520"/>
            <w:docPartObj>
              <w:docPartGallery w:val="Page Numbers (Top of Page)"/>
              <w:docPartUnique/>
            </w:docPartObj>
          </w:sdtPr>
          <w:sdtEndPr/>
          <w:sdtContent>
            <w:p w14:paraId="0D42859F" w14:textId="77777777" w:rsidR="007A1AD7" w:rsidRPr="007A1AD7" w:rsidRDefault="007A1AD7" w:rsidP="007A1AD7">
              <w:pPr>
                <w:spacing w:before="0" w:after="0"/>
                <w:jc w:val="right"/>
              </w:pPr>
              <w:r w:rsidRPr="007A1AD7">
                <w:t xml:space="preserve">Page </w:t>
              </w:r>
              <w:r w:rsidRPr="007A1AD7">
                <w:fldChar w:fldCharType="begin"/>
              </w:r>
              <w:r w:rsidRPr="007A1AD7">
                <w:instrText>PAGE</w:instrText>
              </w:r>
              <w:r w:rsidRPr="007A1AD7">
                <w:fldChar w:fldCharType="separate"/>
              </w:r>
              <w:r w:rsidRPr="007A1AD7">
                <w:t>4</w:t>
              </w:r>
              <w:r w:rsidRPr="007A1AD7">
                <w:fldChar w:fldCharType="end"/>
              </w:r>
            </w:p>
          </w:sdtContent>
        </w:sdt>
      </w:tc>
    </w:tr>
  </w:tbl>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CBEC" w14:textId="77777777" w:rsidR="00B7437B" w:rsidRPr="002C1BF9" w:rsidRDefault="00B7437B" w:rsidP="004F7300">
      <w:r w:rsidRPr="002C1BF9">
        <w:separator/>
      </w:r>
    </w:p>
  </w:footnote>
  <w:footnote w:type="continuationSeparator" w:id="0">
    <w:p w14:paraId="148C7363" w14:textId="77777777" w:rsidR="00B7437B" w:rsidRPr="002C1BF9" w:rsidRDefault="00B7437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8AA"/>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1AD7"/>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4B93"/>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994"/>
    <w:rsid w:val="00BA1245"/>
    <w:rsid w:val="00BA2023"/>
    <w:rsid w:val="00BA277D"/>
    <w:rsid w:val="00BA368E"/>
    <w:rsid w:val="00BA4AC9"/>
    <w:rsid w:val="00BA4C0B"/>
    <w:rsid w:val="00BA4CB6"/>
    <w:rsid w:val="00BA4E3E"/>
    <w:rsid w:val="00BA58AF"/>
    <w:rsid w:val="00BA5B5A"/>
    <w:rsid w:val="00BA6499"/>
    <w:rsid w:val="00BA7024"/>
    <w:rsid w:val="00BA772F"/>
    <w:rsid w:val="00BA79E1"/>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53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386"/>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117"/>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7A1AD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4327</Characters>
  <Application>Microsoft Office Word</Application>
  <DocSecurity>0</DocSecurity>
  <Lines>254</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2026-01-27T01:36:00Z</dcterms:created>
  <dcterms:modified xsi:type="dcterms:W3CDTF">2026-01-27T01:36:00Z</dcterms:modified>
</cp:coreProperties>
</file>