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59FD709C"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605559">
              <v:rect id="Rectangle 1"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spid="_x0000_s1026" fillcolor="#b7d3d3 [3205]" stroked="f" strokeweight="1.5pt" w14:anchorId="0B54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2AB23F5A">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878CFC2">
              <v:line id="Straight Connector 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67a7c [3209]" from="347.2pt,448.05pt" to="667pt,801.6pt" w14:anchorId="1137E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187004B">
              <v:line id="Straight Connector 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67a7c [3209]" from="3.65pt,13.35pt" to="629.15pt,695.6pt" w14:anchorId="201B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p>
    <w:p w14:paraId="0258EFD9" w14:textId="6AD5E4AA" w:rsidR="00C50235" w:rsidRPr="00C56581" w:rsidRDefault="006E4E2A">
      <w:pPr>
        <w:spacing w:before="0" w:after="160" w:line="259" w:lineRule="auto"/>
        <w:rPr>
          <w:rFonts w:eastAsia="Times New Roman" w:cs="Calibri"/>
          <w:color w:val="1F4D78"/>
          <w:kern w:val="0"/>
          <w:sz w:val="44"/>
          <w:szCs w:val="40"/>
          <w14:ligatures w14:val="none"/>
        </w:rPr>
      </w:pPr>
      <w:r w:rsidRPr="00197059">
        <w:rPr>
          <w:noProof/>
        </w:rPr>
        <w:drawing>
          <wp:anchor distT="0" distB="0" distL="114300" distR="114300" simplePos="0" relativeHeight="251660294" behindDoc="1" locked="0" layoutInCell="1" allowOverlap="1" wp14:anchorId="52CFD031" wp14:editId="13352143">
            <wp:simplePos x="0" y="0"/>
            <wp:positionH relativeFrom="column">
              <wp:posOffset>381635</wp:posOffset>
            </wp:positionH>
            <wp:positionV relativeFrom="paragraph">
              <wp:posOffset>3006090</wp:posOffset>
            </wp:positionV>
            <wp:extent cx="6830060" cy="6466840"/>
            <wp:effectExtent l="0" t="0" r="8890" b="0"/>
            <wp:wrapNone/>
            <wp:docPr id="1667347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7697"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0061A3" w:rsidRPr="00197059">
        <w:rPr>
          <w:noProof/>
        </w:rPr>
        <mc:AlternateContent>
          <mc:Choice Requires="wps">
            <w:drawing>
              <wp:anchor distT="0" distB="0" distL="114300" distR="114300" simplePos="0" relativeHeight="251658246" behindDoc="0" locked="0" layoutInCell="1" allowOverlap="1" wp14:anchorId="01AD985A" wp14:editId="4FA380C8">
                <wp:simplePos x="0" y="0"/>
                <wp:positionH relativeFrom="column">
                  <wp:posOffset>0</wp:posOffset>
                </wp:positionH>
                <wp:positionV relativeFrom="paragraph">
                  <wp:posOffset>753219</wp:posOffset>
                </wp:positionV>
                <wp:extent cx="4562475"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456247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638740A4" w:rsidR="006768FC" w:rsidRPr="00E80E53" w:rsidRDefault="00E328AE"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876263"/>
                            <w:bookmarkStart w:id="9" w:name="_Toc219797612"/>
                            <w:bookmarkStart w:id="10" w:name="_Toc219918768"/>
                            <w:bookmarkStart w:id="11" w:name="_Toc220239646"/>
                            <w:bookmarkStart w:id="12" w:name="_Toc220239677"/>
                            <w:r w:rsidRPr="00E80E53">
                              <w:rPr>
                                <w:b w:val="0"/>
                                <w:bCs w:val="0"/>
                                <w:color w:val="067A7C" w:themeColor="accent6"/>
                                <w:sz w:val="68"/>
                                <w:szCs w:val="68"/>
                              </w:rPr>
                              <w:t>Account</w:t>
                            </w:r>
                            <w:r w:rsidR="00FF6C62">
                              <w:rPr>
                                <w:b w:val="0"/>
                                <w:bCs w:val="0"/>
                                <w:color w:val="067A7C" w:themeColor="accent6"/>
                                <w:sz w:val="68"/>
                                <w:szCs w:val="68"/>
                              </w:rPr>
                              <w:t>ing</w:t>
                            </w:r>
                            <w:r w:rsidR="006768FC" w:rsidRPr="00E80E53">
                              <w:rPr>
                                <w:b w:val="0"/>
                                <w:bCs w:val="0"/>
                                <w:color w:val="067A7C" w:themeColor="accent6"/>
                                <w:sz w:val="68"/>
                                <w:szCs w:val="68"/>
                              </w:rPr>
                              <w:t xml:space="preserve"> program starter kit</w:t>
                            </w:r>
                            <w:bookmarkEnd w:id="4"/>
                            <w:bookmarkEnd w:id="5"/>
                            <w:bookmarkEnd w:id="6"/>
                            <w:bookmarkEnd w:id="7"/>
                            <w:bookmarkEnd w:id="8"/>
                            <w:bookmarkEnd w:id="9"/>
                            <w:bookmarkEnd w:id="10"/>
                            <w:bookmarkEnd w:id="11"/>
                            <w:bookmarkEnd w:id="12"/>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3pt;width:359.25pt;height:22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" adj="-11796480,,5400" path="m,l4563170,,4308596,1167604,3543260,2827863,,2852057,,xe" filled="f" stroked="f" strokeweight=".5pt">
                <v:stroke joinstyle="miter"/>
                <v:formulas/>
                <v:path arrowok="t" o:connecttype="custom" o:connectlocs="0,0;4562475,0;4307940,1167233;3542720,2826964;0,2851150;0,0" o:connectangles="0,0,0,0,0,0" textboxrect="0,0,4563170,2852057"/>
                <v:textbox>
                  <w:txbxContent>
                    <w:p w14:paraId="3866022D" w14:textId="638740A4" w:rsidR="006768FC" w:rsidRPr="00E80E53" w:rsidRDefault="00E328AE" w:rsidP="006768FC">
                      <w:pPr>
                        <w:pStyle w:val="Heading1"/>
                        <w:rPr>
                          <w:b w:val="0"/>
                          <w:bCs w:val="0"/>
                          <w:color w:val="067A7C" w:themeColor="accent6"/>
                          <w:sz w:val="68"/>
                          <w:szCs w:val="68"/>
                        </w:rPr>
                      </w:pPr>
                      <w:bookmarkStart w:id="13" w:name="_Toc219492379"/>
                      <w:bookmarkStart w:id="14" w:name="_Toc219492410"/>
                      <w:bookmarkStart w:id="15" w:name="_Toc219493155"/>
                      <w:bookmarkStart w:id="16" w:name="_Toc219493185"/>
                      <w:bookmarkStart w:id="17" w:name="_Toc219876263"/>
                      <w:bookmarkStart w:id="18" w:name="_Toc219797612"/>
                      <w:bookmarkStart w:id="19" w:name="_Toc219918768"/>
                      <w:bookmarkStart w:id="20" w:name="_Toc220239646"/>
                      <w:bookmarkStart w:id="21" w:name="_Toc220239677"/>
                      <w:r w:rsidRPr="00E80E53">
                        <w:rPr>
                          <w:b w:val="0"/>
                          <w:bCs w:val="0"/>
                          <w:color w:val="067A7C" w:themeColor="accent6"/>
                          <w:sz w:val="68"/>
                          <w:szCs w:val="68"/>
                        </w:rPr>
                        <w:t>Account</w:t>
                      </w:r>
                      <w:r w:rsidR="00FF6C62">
                        <w:rPr>
                          <w:b w:val="0"/>
                          <w:bCs w:val="0"/>
                          <w:color w:val="067A7C" w:themeColor="accent6"/>
                          <w:sz w:val="68"/>
                          <w:szCs w:val="68"/>
                        </w:rPr>
                        <w:t>ing</w:t>
                      </w:r>
                      <w:r w:rsidR="006768FC" w:rsidRPr="00E80E53">
                        <w:rPr>
                          <w:b w:val="0"/>
                          <w:bCs w:val="0"/>
                          <w:color w:val="067A7C" w:themeColor="accent6"/>
                          <w:sz w:val="68"/>
                          <w:szCs w:val="68"/>
                        </w:rPr>
                        <w:t xml:space="preserve"> program starter kit</w:t>
                      </w:r>
                      <w:bookmarkEnd w:id="13"/>
                      <w:bookmarkEnd w:id="14"/>
                      <w:bookmarkEnd w:id="15"/>
                      <w:bookmarkEnd w:id="16"/>
                      <w:bookmarkEnd w:id="17"/>
                      <w:bookmarkEnd w:id="18"/>
                      <w:bookmarkEnd w:id="19"/>
                      <w:bookmarkEnd w:id="20"/>
                      <w:bookmarkEnd w:id="21"/>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v:shape>
            </w:pict>
          </mc:Fallback>
        </mc:AlternateContent>
      </w:r>
      <w:r w:rsidR="00C50235" w:rsidRPr="00C56581">
        <w:br w:type="page"/>
      </w:r>
    </w:p>
    <w:p w14:paraId="4451F7E5" w14:textId="08F3F065" w:rsidR="00E74C48" w:rsidRPr="00C56581" w:rsidDel="00BA079E" w:rsidRDefault="00E74C48" w:rsidP="00E74C48">
      <w:pPr>
        <w:pStyle w:val="Heading2"/>
      </w:pPr>
      <w:bookmarkStart w:id="22" w:name="_Toc219876264"/>
      <w:bookmarkStart w:id="23" w:name="_Toc219797613"/>
      <w:bookmarkStart w:id="24" w:name="_Toc219990552"/>
      <w:bookmarkStart w:id="25" w:name="_Toc220239678"/>
      <w:r w:rsidRPr="00C56581">
        <w:lastRenderedPageBreak/>
        <w:t>Version</w:t>
      </w:r>
      <w:r w:rsidRPr="00C56581" w:rsidDel="00BA079E">
        <w:t xml:space="preserve"> control</w:t>
      </w:r>
      <w:bookmarkEnd w:id="1"/>
      <w:bookmarkEnd w:id="2"/>
      <w:bookmarkEnd w:id="22"/>
      <w:bookmarkEnd w:id="23"/>
      <w:bookmarkEnd w:id="24"/>
      <w:bookmarkEnd w:id="25"/>
    </w:p>
    <w:p w14:paraId="179FDBB1" w14:textId="77777777" w:rsidR="00E74C48" w:rsidRPr="00C56581" w:rsidDel="00BA079E" w:rsidRDefault="00E74C48" w:rsidP="00E74C48">
      <w:pPr>
        <w:pStyle w:val="NoSpacing"/>
        <w:rPr>
          <w:rFonts w:cs="Calibri"/>
        </w:rPr>
      </w:pPr>
    </w:p>
    <w:tbl>
      <w:tblPr>
        <w:tblStyle w:val="Withheader"/>
        <w:tblW w:w="8995" w:type="dxa"/>
        <w:tblLook w:val="04A0" w:firstRow="1" w:lastRow="0" w:firstColumn="1" w:lastColumn="0" w:noHBand="0" w:noVBand="1"/>
      </w:tblPr>
      <w:tblGrid>
        <w:gridCol w:w="974"/>
        <w:gridCol w:w="1715"/>
        <w:gridCol w:w="1418"/>
        <w:gridCol w:w="2933"/>
        <w:gridCol w:w="1955"/>
      </w:tblGrid>
      <w:tr w:rsidR="00EB7A02" w:rsidRPr="00C56581" w:rsidDel="00BA079E" w14:paraId="6E4F69B6" w14:textId="77777777" w:rsidTr="00DC7ED1">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DC7ED1" w:rsidDel="00BA079E" w:rsidRDefault="00E74C48" w:rsidP="00DC7ED1">
            <w:pPr>
              <w:pStyle w:val="Tableheader"/>
            </w:pPr>
            <w:r w:rsidRPr="00DC7ED1" w:rsidDel="00BA079E">
              <w:t>Version</w:t>
            </w:r>
          </w:p>
        </w:tc>
        <w:tc>
          <w:tcPr>
            <w:tcW w:w="1715" w:type="dxa"/>
          </w:tcPr>
          <w:p w14:paraId="4536FC3E" w14:textId="77777777" w:rsidR="00E74C48" w:rsidRPr="00DC7ED1" w:rsidDel="00BA079E" w:rsidRDefault="00E74C48" w:rsidP="00DC7ED1">
            <w:pPr>
              <w:pStyle w:val="Tableheader"/>
            </w:pPr>
            <w:r w:rsidRPr="00DC7ED1" w:rsidDel="00BA079E">
              <w:t>Date approved</w:t>
            </w:r>
          </w:p>
        </w:tc>
        <w:tc>
          <w:tcPr>
            <w:tcW w:w="1418" w:type="dxa"/>
          </w:tcPr>
          <w:p w14:paraId="6977BDC6" w14:textId="77777777" w:rsidR="00E74C48" w:rsidRPr="00DC7ED1" w:rsidDel="00BA079E" w:rsidRDefault="00E74C48" w:rsidP="00DC7ED1">
            <w:pPr>
              <w:pStyle w:val="Tableheader"/>
            </w:pPr>
            <w:r w:rsidRPr="00DC7ED1" w:rsidDel="00BA079E">
              <w:t>Approved by</w:t>
            </w:r>
          </w:p>
        </w:tc>
        <w:tc>
          <w:tcPr>
            <w:tcW w:w="2933" w:type="dxa"/>
          </w:tcPr>
          <w:p w14:paraId="31B83A4F" w14:textId="77777777" w:rsidR="00E74C48" w:rsidRPr="00DC7ED1" w:rsidDel="00BA079E" w:rsidRDefault="00E74C48" w:rsidP="00DC7ED1">
            <w:pPr>
              <w:pStyle w:val="Tableheader"/>
            </w:pPr>
            <w:r w:rsidRPr="00DC7ED1" w:rsidDel="00BA079E">
              <w:t>Summary of changes</w:t>
            </w:r>
          </w:p>
        </w:tc>
        <w:tc>
          <w:tcPr>
            <w:tcW w:w="1955" w:type="dxa"/>
          </w:tcPr>
          <w:p w14:paraId="03A1B953" w14:textId="77777777" w:rsidR="00E74C48" w:rsidRPr="00DC7ED1" w:rsidDel="00BA079E" w:rsidRDefault="00E74C48" w:rsidP="00DC7ED1">
            <w:pPr>
              <w:pStyle w:val="Tableheader"/>
            </w:pPr>
            <w:r w:rsidRPr="00DC7ED1" w:rsidDel="00BA079E">
              <w:t>Next review due</w:t>
            </w:r>
          </w:p>
        </w:tc>
      </w:tr>
      <w:tr w:rsidR="00EB7A02" w:rsidRPr="00C56581" w:rsidDel="00BA079E" w14:paraId="73B5BE68" w14:textId="77777777" w:rsidTr="00DC7ED1">
        <w:tc>
          <w:tcPr>
            <w:tcW w:w="974" w:type="dxa"/>
          </w:tcPr>
          <w:p w14:paraId="77974CAC" w14:textId="77777777" w:rsidR="00E74C48" w:rsidRPr="006E4E2A" w:rsidDel="00BA079E" w:rsidRDefault="00E74C48">
            <w:pPr>
              <w:pStyle w:val="Tablebodysmall"/>
            </w:pPr>
            <w:r w:rsidRPr="006E4E2A"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715" w:type="dxa"/>
              </w:tcPr>
              <w:p w14:paraId="02654F82" w14:textId="77777777" w:rsidR="00E74C48" w:rsidRPr="006E4E2A" w:rsidDel="00BA079E" w:rsidRDefault="00E74C48">
                <w:pPr>
                  <w:pStyle w:val="Tablebodysmall"/>
                </w:pPr>
                <w:r w:rsidRPr="006E4E2A">
                  <w:rPr>
                    <w:rStyle w:val="PlaceholderText"/>
                  </w:rPr>
                  <w:t>Click or tap to enter a date.</w:t>
                </w:r>
              </w:p>
            </w:tc>
          </w:sdtContent>
        </w:sdt>
        <w:tc>
          <w:tcPr>
            <w:tcW w:w="1418" w:type="dxa"/>
          </w:tcPr>
          <w:p w14:paraId="03A7ECCC" w14:textId="77777777" w:rsidR="00E74C48" w:rsidRPr="006E4E2A" w:rsidDel="00BA079E" w:rsidRDefault="00E74C48">
            <w:pPr>
              <w:pStyle w:val="Tablebodysmall"/>
            </w:pPr>
          </w:p>
        </w:tc>
        <w:tc>
          <w:tcPr>
            <w:tcW w:w="2933" w:type="dxa"/>
          </w:tcPr>
          <w:p w14:paraId="5C33F4EC" w14:textId="77777777" w:rsidR="00E74C48" w:rsidRPr="006E4E2A"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6E4E2A" w:rsidDel="00BA079E" w:rsidRDefault="00E74C48">
                <w:pPr>
                  <w:pStyle w:val="Tablebodysmall"/>
                </w:pPr>
                <w:r w:rsidRPr="006E4E2A">
                  <w:rPr>
                    <w:rStyle w:val="PlaceholderText"/>
                  </w:rPr>
                  <w:t>Click or tap to enter a date.</w:t>
                </w:r>
              </w:p>
            </w:tc>
          </w:sdtContent>
        </w:sdt>
      </w:tr>
      <w:tr w:rsidR="00EB7A02" w:rsidRPr="00C56581" w:rsidDel="00BA079E" w14:paraId="73F9C450" w14:textId="77777777" w:rsidTr="00DC7ED1">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6E4E2A"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715" w:type="dxa"/>
              </w:tcPr>
              <w:p w14:paraId="7BBF0376" w14:textId="4342A7AA" w:rsidR="00CF72F7" w:rsidRPr="006E4E2A" w:rsidDel="00BA079E" w:rsidRDefault="00CF72F7" w:rsidP="00CF72F7">
                <w:pPr>
                  <w:pStyle w:val="Tablebodysmall"/>
                </w:pPr>
                <w:r w:rsidRPr="006E4E2A">
                  <w:rPr>
                    <w:rStyle w:val="PlaceholderText"/>
                  </w:rPr>
                  <w:t>Click or tap to enter a date.</w:t>
                </w:r>
              </w:p>
            </w:tc>
          </w:sdtContent>
        </w:sdt>
        <w:tc>
          <w:tcPr>
            <w:tcW w:w="1418" w:type="dxa"/>
          </w:tcPr>
          <w:p w14:paraId="69F4B6B5" w14:textId="77777777" w:rsidR="00CF72F7" w:rsidRPr="006E4E2A" w:rsidDel="00BA079E" w:rsidRDefault="00CF72F7" w:rsidP="00CF72F7">
            <w:pPr>
              <w:pStyle w:val="Tablebodysmall"/>
            </w:pPr>
          </w:p>
        </w:tc>
        <w:tc>
          <w:tcPr>
            <w:tcW w:w="2933" w:type="dxa"/>
          </w:tcPr>
          <w:p w14:paraId="6C122CDF" w14:textId="77777777" w:rsidR="00CF72F7" w:rsidRPr="006E4E2A" w:rsidDel="00BA079E" w:rsidRDefault="00CF72F7" w:rsidP="00CF72F7">
            <w:pPr>
              <w:pStyle w:val="Tablebodysmall"/>
            </w:pPr>
          </w:p>
        </w:tc>
        <w:tc>
          <w:tcPr>
            <w:tcW w:w="1955" w:type="dxa"/>
          </w:tcPr>
          <w:p w14:paraId="10504F2A" w14:textId="77777777" w:rsidR="00CF72F7" w:rsidRPr="006E4E2A" w:rsidDel="00BA079E" w:rsidRDefault="00CF72F7" w:rsidP="00CF72F7">
            <w:pPr>
              <w:pStyle w:val="Tablebodysmall"/>
            </w:pPr>
          </w:p>
        </w:tc>
      </w:tr>
      <w:tr w:rsidR="00EB7A02" w:rsidRPr="00C56581" w:rsidDel="00BA079E" w14:paraId="4FA5F8A6" w14:textId="77777777" w:rsidTr="00DC7ED1">
        <w:tc>
          <w:tcPr>
            <w:tcW w:w="974" w:type="dxa"/>
          </w:tcPr>
          <w:p w14:paraId="4FED2AE5" w14:textId="77777777" w:rsidR="00CF72F7" w:rsidRPr="006E4E2A"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715" w:type="dxa"/>
              </w:tcPr>
              <w:p w14:paraId="58937A84" w14:textId="6E9F4EAC" w:rsidR="00CF72F7" w:rsidRPr="006E4E2A" w:rsidDel="00BA079E" w:rsidRDefault="00CF72F7" w:rsidP="00CF72F7">
                <w:pPr>
                  <w:pStyle w:val="Tablebodysmall"/>
                </w:pPr>
                <w:r w:rsidRPr="006E4E2A">
                  <w:rPr>
                    <w:rStyle w:val="PlaceholderText"/>
                  </w:rPr>
                  <w:t>Click or tap to enter a date.</w:t>
                </w:r>
              </w:p>
            </w:tc>
          </w:sdtContent>
        </w:sdt>
        <w:tc>
          <w:tcPr>
            <w:tcW w:w="1418" w:type="dxa"/>
          </w:tcPr>
          <w:p w14:paraId="2CD0064D" w14:textId="77777777" w:rsidR="00CF72F7" w:rsidRPr="006E4E2A" w:rsidDel="00BA079E" w:rsidRDefault="00CF72F7" w:rsidP="00CF72F7">
            <w:pPr>
              <w:pStyle w:val="Tablebodysmall"/>
            </w:pPr>
          </w:p>
        </w:tc>
        <w:tc>
          <w:tcPr>
            <w:tcW w:w="2933" w:type="dxa"/>
          </w:tcPr>
          <w:p w14:paraId="438E8479" w14:textId="77777777" w:rsidR="00CF72F7" w:rsidRPr="006E4E2A" w:rsidDel="00BA079E" w:rsidRDefault="00CF72F7" w:rsidP="00CF72F7">
            <w:pPr>
              <w:pStyle w:val="Tablebodysmall"/>
            </w:pPr>
          </w:p>
        </w:tc>
        <w:tc>
          <w:tcPr>
            <w:tcW w:w="1955" w:type="dxa"/>
          </w:tcPr>
          <w:p w14:paraId="4D7D0141" w14:textId="77777777" w:rsidR="00CF72F7" w:rsidRPr="006E4E2A" w:rsidDel="00BA079E" w:rsidRDefault="00CF72F7" w:rsidP="00CF72F7">
            <w:pPr>
              <w:pStyle w:val="Tablebodysmall"/>
            </w:pPr>
          </w:p>
        </w:tc>
      </w:tr>
      <w:tr w:rsidR="00EB7A02" w:rsidRPr="00C56581" w:rsidDel="00BA079E" w14:paraId="2674303A" w14:textId="77777777" w:rsidTr="00DC7ED1">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6E4E2A"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715" w:type="dxa"/>
              </w:tcPr>
              <w:p w14:paraId="2A8E49D5" w14:textId="33A0F2EB" w:rsidR="00CF72F7" w:rsidRPr="006E4E2A" w:rsidDel="00BA079E" w:rsidRDefault="00CF72F7" w:rsidP="00CF72F7">
                <w:pPr>
                  <w:pStyle w:val="Tablebodysmall"/>
                </w:pPr>
                <w:r w:rsidRPr="006E4E2A">
                  <w:rPr>
                    <w:rStyle w:val="PlaceholderText"/>
                  </w:rPr>
                  <w:t>Click or tap to enter a date.</w:t>
                </w:r>
              </w:p>
            </w:tc>
          </w:sdtContent>
        </w:sdt>
        <w:tc>
          <w:tcPr>
            <w:tcW w:w="1418" w:type="dxa"/>
          </w:tcPr>
          <w:p w14:paraId="2FB32D39" w14:textId="77777777" w:rsidR="00CF72F7" w:rsidRPr="006E4E2A" w:rsidDel="00BA079E" w:rsidRDefault="00CF72F7" w:rsidP="00CF72F7">
            <w:pPr>
              <w:pStyle w:val="Tablebodysmall"/>
            </w:pPr>
          </w:p>
        </w:tc>
        <w:tc>
          <w:tcPr>
            <w:tcW w:w="2933" w:type="dxa"/>
          </w:tcPr>
          <w:p w14:paraId="07DAAA12" w14:textId="77777777" w:rsidR="00CF72F7" w:rsidRPr="006E4E2A" w:rsidDel="00BA079E" w:rsidRDefault="00CF72F7" w:rsidP="00CF72F7">
            <w:pPr>
              <w:pStyle w:val="Tablebodysmall"/>
            </w:pPr>
          </w:p>
        </w:tc>
        <w:tc>
          <w:tcPr>
            <w:tcW w:w="1955" w:type="dxa"/>
          </w:tcPr>
          <w:p w14:paraId="6ABB1727" w14:textId="77777777" w:rsidR="00CF72F7" w:rsidRPr="006E4E2A" w:rsidDel="00BA079E" w:rsidRDefault="00CF72F7" w:rsidP="00CF72F7">
            <w:pPr>
              <w:pStyle w:val="Tablebodysmall"/>
            </w:pPr>
          </w:p>
        </w:tc>
      </w:tr>
      <w:tr w:rsidR="00EB7A02" w:rsidRPr="00C56581" w:rsidDel="00BA079E" w14:paraId="09DCB60A" w14:textId="77777777" w:rsidTr="00DC7ED1">
        <w:tc>
          <w:tcPr>
            <w:tcW w:w="974" w:type="dxa"/>
          </w:tcPr>
          <w:p w14:paraId="526ADA9D" w14:textId="77777777" w:rsidR="00CF72F7" w:rsidRPr="006E4E2A"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715" w:type="dxa"/>
              </w:tcPr>
              <w:p w14:paraId="6851A60E" w14:textId="1D813BD6" w:rsidR="00CF72F7" w:rsidRPr="006E4E2A" w:rsidDel="00BA079E" w:rsidRDefault="00CF72F7" w:rsidP="00CF72F7">
                <w:pPr>
                  <w:pStyle w:val="Tablebodysmall"/>
                </w:pPr>
                <w:r w:rsidRPr="006E4E2A">
                  <w:rPr>
                    <w:rStyle w:val="PlaceholderText"/>
                  </w:rPr>
                  <w:t>Click or tap to enter a date.</w:t>
                </w:r>
              </w:p>
            </w:tc>
          </w:sdtContent>
        </w:sdt>
        <w:tc>
          <w:tcPr>
            <w:tcW w:w="1418" w:type="dxa"/>
          </w:tcPr>
          <w:p w14:paraId="1F5C4BF1" w14:textId="77777777" w:rsidR="00CF72F7" w:rsidRPr="006E4E2A" w:rsidDel="00BA079E" w:rsidRDefault="00CF72F7" w:rsidP="00CF72F7">
            <w:pPr>
              <w:pStyle w:val="Tablebodysmall"/>
            </w:pPr>
          </w:p>
        </w:tc>
        <w:tc>
          <w:tcPr>
            <w:tcW w:w="2933" w:type="dxa"/>
          </w:tcPr>
          <w:p w14:paraId="32DA22C2" w14:textId="77777777" w:rsidR="00CF72F7" w:rsidRPr="006E4E2A" w:rsidDel="00BA079E" w:rsidRDefault="00CF72F7" w:rsidP="00CF72F7">
            <w:pPr>
              <w:pStyle w:val="Tablebodysmall"/>
            </w:pPr>
          </w:p>
        </w:tc>
        <w:tc>
          <w:tcPr>
            <w:tcW w:w="1955" w:type="dxa"/>
          </w:tcPr>
          <w:p w14:paraId="75744DE1" w14:textId="77777777" w:rsidR="00CF72F7" w:rsidRPr="006E4E2A" w:rsidDel="00BA079E" w:rsidRDefault="00CF72F7" w:rsidP="00CF72F7">
            <w:pPr>
              <w:pStyle w:val="Tablebodysmall"/>
            </w:pPr>
          </w:p>
        </w:tc>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cs="Calibri"/>
          <w:kern w:val="0"/>
          <w:szCs w:val="24"/>
          <w14:ligatures w14:val="none"/>
        </w:rPr>
        <w:id w:val="-787429424"/>
        <w:docPartObj>
          <w:docPartGallery w:val="Table of Contents"/>
          <w:docPartUnique/>
        </w:docPartObj>
      </w:sdtPr>
      <w:sdtEndPr>
        <w:rPr>
          <w:b/>
          <w:bCs/>
          <w:kern w:val="2"/>
          <w14:ligatures w14:val="standardContextual"/>
        </w:rPr>
      </w:sdtEndPr>
      <w:sdtContent>
        <w:p w14:paraId="06481C0E" w14:textId="77777777" w:rsidR="006E4E2A" w:rsidRDefault="00A311F5" w:rsidP="005D4877">
          <w:pPr>
            <w:pStyle w:val="TOC1"/>
            <w:rPr>
              <w:rStyle w:val="Heading2Char"/>
              <w:rFonts w:eastAsia="Calibri"/>
            </w:rPr>
          </w:pPr>
          <w:r w:rsidRPr="00C56581">
            <w:rPr>
              <w:rStyle w:val="Heading2Char"/>
              <w:rFonts w:eastAsia="Calibri"/>
            </w:rPr>
            <w:t>Table of contents</w:t>
          </w:r>
        </w:p>
        <w:p w14:paraId="7997C71B" w14:textId="42B7968F" w:rsidR="001247B5" w:rsidRDefault="00E819CA" w:rsidP="001247B5">
          <w:pPr>
            <w:pStyle w:val="TOC1"/>
            <w:rPr>
              <w:rFonts w:asciiTheme="minorHAnsi" w:eastAsiaTheme="minorEastAsia" w:hAnsiTheme="minorHAnsi" w:cstheme="minorBidi"/>
              <w:noProof/>
              <w:sz w:val="24"/>
              <w:szCs w:val="30"/>
              <w:lang w:eastAsia="zh-CN" w:bidi="th-TH"/>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4EBE5909" w14:textId="072ED5CE"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79" w:history="1">
            <w:r w:rsidRPr="00E82BDC">
              <w:rPr>
                <w:rStyle w:val="Hyperlink"/>
                <w:noProof/>
              </w:rPr>
              <w:t>About this document</w:t>
            </w:r>
            <w:r>
              <w:rPr>
                <w:noProof/>
                <w:webHidden/>
              </w:rPr>
              <w:tab/>
            </w:r>
            <w:r>
              <w:rPr>
                <w:noProof/>
                <w:webHidden/>
              </w:rPr>
              <w:fldChar w:fldCharType="begin"/>
            </w:r>
            <w:r>
              <w:rPr>
                <w:noProof/>
                <w:webHidden/>
              </w:rPr>
              <w:instrText xml:space="preserve"> PAGEREF _Toc220239679 \h </w:instrText>
            </w:r>
            <w:r>
              <w:rPr>
                <w:noProof/>
                <w:webHidden/>
              </w:rPr>
            </w:r>
            <w:r>
              <w:rPr>
                <w:noProof/>
                <w:webHidden/>
              </w:rPr>
              <w:fldChar w:fldCharType="separate"/>
            </w:r>
            <w:r w:rsidR="00C52372">
              <w:rPr>
                <w:noProof/>
                <w:webHidden/>
              </w:rPr>
              <w:t>1</w:t>
            </w:r>
            <w:r>
              <w:rPr>
                <w:noProof/>
                <w:webHidden/>
              </w:rPr>
              <w:fldChar w:fldCharType="end"/>
            </w:r>
          </w:hyperlink>
        </w:p>
        <w:p w14:paraId="776A87CE" w14:textId="627B594E"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0" w:history="1">
            <w:r w:rsidRPr="00E82BDC">
              <w:rPr>
                <w:rStyle w:val="Hyperlink"/>
                <w:noProof/>
              </w:rPr>
              <w:t>Client risk rating and ongoing customer due diligence process</w:t>
            </w:r>
            <w:r>
              <w:rPr>
                <w:noProof/>
                <w:webHidden/>
              </w:rPr>
              <w:tab/>
            </w:r>
            <w:r>
              <w:rPr>
                <w:noProof/>
                <w:webHidden/>
              </w:rPr>
              <w:fldChar w:fldCharType="begin"/>
            </w:r>
            <w:r>
              <w:rPr>
                <w:noProof/>
                <w:webHidden/>
              </w:rPr>
              <w:instrText xml:space="preserve"> PAGEREF _Toc220239680 \h </w:instrText>
            </w:r>
            <w:r>
              <w:rPr>
                <w:noProof/>
                <w:webHidden/>
              </w:rPr>
            </w:r>
            <w:r>
              <w:rPr>
                <w:noProof/>
                <w:webHidden/>
              </w:rPr>
              <w:fldChar w:fldCharType="separate"/>
            </w:r>
            <w:r w:rsidR="00C52372">
              <w:rPr>
                <w:noProof/>
                <w:webHidden/>
              </w:rPr>
              <w:t>2</w:t>
            </w:r>
            <w:r>
              <w:rPr>
                <w:noProof/>
                <w:webHidden/>
              </w:rPr>
              <w:fldChar w:fldCharType="end"/>
            </w:r>
          </w:hyperlink>
        </w:p>
        <w:p w14:paraId="57804314" w14:textId="1CFFFE76"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3" w:history="1">
            <w:r w:rsidRPr="00E82BDC">
              <w:rPr>
                <w:rStyle w:val="Hyperlink"/>
                <w:noProof/>
              </w:rPr>
              <w:t>Statutory declaration process</w:t>
            </w:r>
            <w:r>
              <w:rPr>
                <w:noProof/>
                <w:webHidden/>
              </w:rPr>
              <w:tab/>
            </w:r>
            <w:r>
              <w:rPr>
                <w:noProof/>
                <w:webHidden/>
              </w:rPr>
              <w:fldChar w:fldCharType="begin"/>
            </w:r>
            <w:r>
              <w:rPr>
                <w:noProof/>
                <w:webHidden/>
              </w:rPr>
              <w:instrText xml:space="preserve"> PAGEREF _Toc220239683 \h </w:instrText>
            </w:r>
            <w:r>
              <w:rPr>
                <w:noProof/>
                <w:webHidden/>
              </w:rPr>
            </w:r>
            <w:r>
              <w:rPr>
                <w:noProof/>
                <w:webHidden/>
              </w:rPr>
              <w:fldChar w:fldCharType="separate"/>
            </w:r>
            <w:r w:rsidR="00C52372">
              <w:rPr>
                <w:noProof/>
                <w:webHidden/>
              </w:rPr>
              <w:t>5</w:t>
            </w:r>
            <w:r>
              <w:rPr>
                <w:noProof/>
                <w:webHidden/>
              </w:rPr>
              <w:fldChar w:fldCharType="end"/>
            </w:r>
          </w:hyperlink>
        </w:p>
        <w:p w14:paraId="6E9A27DC" w14:textId="0A7232B0"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4" w:history="1">
            <w:r w:rsidRPr="00E82BDC">
              <w:rPr>
                <w:rStyle w:val="Hyperlink"/>
                <w:noProof/>
              </w:rPr>
              <w:t>Verify the nature and purpose of the practice relationship process</w:t>
            </w:r>
            <w:r>
              <w:rPr>
                <w:noProof/>
                <w:webHidden/>
              </w:rPr>
              <w:tab/>
            </w:r>
            <w:r>
              <w:rPr>
                <w:noProof/>
                <w:webHidden/>
              </w:rPr>
              <w:fldChar w:fldCharType="begin"/>
            </w:r>
            <w:r>
              <w:rPr>
                <w:noProof/>
                <w:webHidden/>
              </w:rPr>
              <w:instrText xml:space="preserve"> PAGEREF _Toc220239684 \h </w:instrText>
            </w:r>
            <w:r>
              <w:rPr>
                <w:noProof/>
                <w:webHidden/>
              </w:rPr>
            </w:r>
            <w:r>
              <w:rPr>
                <w:noProof/>
                <w:webHidden/>
              </w:rPr>
              <w:fldChar w:fldCharType="separate"/>
            </w:r>
            <w:r w:rsidR="00C52372">
              <w:rPr>
                <w:noProof/>
                <w:webHidden/>
              </w:rPr>
              <w:t>6</w:t>
            </w:r>
            <w:r>
              <w:rPr>
                <w:noProof/>
                <w:webHidden/>
              </w:rPr>
              <w:fldChar w:fldCharType="end"/>
            </w:r>
          </w:hyperlink>
        </w:p>
        <w:p w14:paraId="743BCDD2" w14:textId="42ABFE29" w:rsidR="001247B5" w:rsidRDefault="001247B5" w:rsidP="000812E2">
          <w:pPr>
            <w:pStyle w:val="TOC2"/>
            <w:tabs>
              <w:tab w:val="right" w:leader="dot" w:pos="9016"/>
            </w:tabs>
            <w:rPr>
              <w:rFonts w:asciiTheme="minorHAnsi" w:eastAsiaTheme="minorEastAsia" w:hAnsiTheme="minorHAnsi" w:cstheme="minorBidi"/>
              <w:noProof/>
              <w:sz w:val="24"/>
              <w:szCs w:val="30"/>
              <w:lang w:eastAsia="zh-CN" w:bidi="th-TH"/>
            </w:rPr>
          </w:pPr>
          <w:hyperlink w:anchor="_Toc220239685" w:history="1">
            <w:r w:rsidRPr="00E82BDC">
              <w:rPr>
                <w:rStyle w:val="Hyperlink"/>
                <w:noProof/>
              </w:rPr>
              <w:t>Source of funds and source of wealth check process</w:t>
            </w:r>
            <w:r>
              <w:rPr>
                <w:noProof/>
                <w:webHidden/>
              </w:rPr>
              <w:tab/>
            </w:r>
            <w:r>
              <w:rPr>
                <w:noProof/>
                <w:webHidden/>
              </w:rPr>
              <w:fldChar w:fldCharType="begin"/>
            </w:r>
            <w:r>
              <w:rPr>
                <w:noProof/>
                <w:webHidden/>
              </w:rPr>
              <w:instrText xml:space="preserve"> PAGEREF _Toc220239685 \h </w:instrText>
            </w:r>
            <w:r>
              <w:rPr>
                <w:noProof/>
                <w:webHidden/>
              </w:rPr>
            </w:r>
            <w:r>
              <w:rPr>
                <w:noProof/>
                <w:webHidden/>
              </w:rPr>
              <w:fldChar w:fldCharType="separate"/>
            </w:r>
            <w:r w:rsidR="00C52372">
              <w:rPr>
                <w:noProof/>
                <w:webHidden/>
              </w:rPr>
              <w:t>7</w:t>
            </w:r>
            <w:r>
              <w:rPr>
                <w:noProof/>
                <w:webHidden/>
              </w:rPr>
              <w:fldChar w:fldCharType="end"/>
            </w:r>
          </w:hyperlink>
        </w:p>
        <w:p w14:paraId="3553E727" w14:textId="47859C0E"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88" w:history="1">
            <w:r w:rsidRPr="00E82BDC">
              <w:rPr>
                <w:rStyle w:val="Hyperlink"/>
                <w:noProof/>
              </w:rPr>
              <w:t>Sanctions check process</w:t>
            </w:r>
            <w:r>
              <w:rPr>
                <w:noProof/>
                <w:webHidden/>
              </w:rPr>
              <w:tab/>
            </w:r>
            <w:r>
              <w:rPr>
                <w:noProof/>
                <w:webHidden/>
              </w:rPr>
              <w:fldChar w:fldCharType="begin"/>
            </w:r>
            <w:r>
              <w:rPr>
                <w:noProof/>
                <w:webHidden/>
              </w:rPr>
              <w:instrText xml:space="preserve"> PAGEREF _Toc220239688 \h </w:instrText>
            </w:r>
            <w:r>
              <w:rPr>
                <w:noProof/>
                <w:webHidden/>
              </w:rPr>
            </w:r>
            <w:r>
              <w:rPr>
                <w:noProof/>
                <w:webHidden/>
              </w:rPr>
              <w:fldChar w:fldCharType="separate"/>
            </w:r>
            <w:r w:rsidR="00C52372">
              <w:rPr>
                <w:noProof/>
                <w:webHidden/>
              </w:rPr>
              <w:t>9</w:t>
            </w:r>
            <w:r>
              <w:rPr>
                <w:noProof/>
                <w:webHidden/>
              </w:rPr>
              <w:fldChar w:fldCharType="end"/>
            </w:r>
          </w:hyperlink>
        </w:p>
        <w:p w14:paraId="0F7890F9" w14:textId="24EF9A20"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1" w:history="1">
            <w:r w:rsidRPr="00E82BDC">
              <w:rPr>
                <w:rStyle w:val="Hyperlink"/>
                <w:noProof/>
              </w:rPr>
              <w:t>Politically exposed persons check process</w:t>
            </w:r>
            <w:r>
              <w:rPr>
                <w:noProof/>
                <w:webHidden/>
              </w:rPr>
              <w:tab/>
            </w:r>
            <w:r>
              <w:rPr>
                <w:noProof/>
                <w:webHidden/>
              </w:rPr>
              <w:fldChar w:fldCharType="begin"/>
            </w:r>
            <w:r>
              <w:rPr>
                <w:noProof/>
                <w:webHidden/>
              </w:rPr>
              <w:instrText xml:space="preserve"> PAGEREF _Toc220239691 \h </w:instrText>
            </w:r>
            <w:r>
              <w:rPr>
                <w:noProof/>
                <w:webHidden/>
              </w:rPr>
            </w:r>
            <w:r>
              <w:rPr>
                <w:noProof/>
                <w:webHidden/>
              </w:rPr>
              <w:fldChar w:fldCharType="separate"/>
            </w:r>
            <w:r w:rsidR="00C52372">
              <w:rPr>
                <w:noProof/>
                <w:webHidden/>
              </w:rPr>
              <w:t>11</w:t>
            </w:r>
            <w:r>
              <w:rPr>
                <w:noProof/>
                <w:webHidden/>
              </w:rPr>
              <w:fldChar w:fldCharType="end"/>
            </w:r>
          </w:hyperlink>
        </w:p>
        <w:p w14:paraId="1F5E5FD9" w14:textId="6C090A10"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2" w:history="1">
            <w:r w:rsidRPr="00E82BDC">
              <w:rPr>
                <w:rStyle w:val="Hyperlink"/>
                <w:noProof/>
              </w:rPr>
              <w:t>Adverse media check process</w:t>
            </w:r>
            <w:r>
              <w:rPr>
                <w:noProof/>
                <w:webHidden/>
              </w:rPr>
              <w:tab/>
            </w:r>
            <w:r>
              <w:rPr>
                <w:noProof/>
                <w:webHidden/>
              </w:rPr>
              <w:fldChar w:fldCharType="begin"/>
            </w:r>
            <w:r>
              <w:rPr>
                <w:noProof/>
                <w:webHidden/>
              </w:rPr>
              <w:instrText xml:space="preserve"> PAGEREF _Toc220239692 \h </w:instrText>
            </w:r>
            <w:r>
              <w:rPr>
                <w:noProof/>
                <w:webHidden/>
              </w:rPr>
            </w:r>
            <w:r>
              <w:rPr>
                <w:noProof/>
                <w:webHidden/>
              </w:rPr>
              <w:fldChar w:fldCharType="separate"/>
            </w:r>
            <w:r w:rsidR="00C52372">
              <w:rPr>
                <w:noProof/>
                <w:webHidden/>
              </w:rPr>
              <w:t>13</w:t>
            </w:r>
            <w:r>
              <w:rPr>
                <w:noProof/>
                <w:webHidden/>
              </w:rPr>
              <w:fldChar w:fldCharType="end"/>
            </w:r>
          </w:hyperlink>
        </w:p>
        <w:p w14:paraId="028FD4F0" w14:textId="46DD56E5"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3" w:history="1">
            <w:r w:rsidRPr="00E82BDC">
              <w:rPr>
                <w:rStyle w:val="Hyperlink"/>
                <w:noProof/>
              </w:rPr>
              <w:t>Identify personnel process</w:t>
            </w:r>
            <w:r>
              <w:rPr>
                <w:noProof/>
                <w:webHidden/>
              </w:rPr>
              <w:tab/>
            </w:r>
            <w:r>
              <w:rPr>
                <w:noProof/>
                <w:webHidden/>
              </w:rPr>
              <w:fldChar w:fldCharType="begin"/>
            </w:r>
            <w:r>
              <w:rPr>
                <w:noProof/>
                <w:webHidden/>
              </w:rPr>
              <w:instrText xml:space="preserve"> PAGEREF _Toc220239693 \h </w:instrText>
            </w:r>
            <w:r>
              <w:rPr>
                <w:noProof/>
                <w:webHidden/>
              </w:rPr>
            </w:r>
            <w:r>
              <w:rPr>
                <w:noProof/>
                <w:webHidden/>
              </w:rPr>
              <w:fldChar w:fldCharType="separate"/>
            </w:r>
            <w:r w:rsidR="00C52372">
              <w:rPr>
                <w:noProof/>
                <w:webHidden/>
              </w:rPr>
              <w:t>15</w:t>
            </w:r>
            <w:r>
              <w:rPr>
                <w:noProof/>
                <w:webHidden/>
              </w:rPr>
              <w:fldChar w:fldCharType="end"/>
            </w:r>
          </w:hyperlink>
        </w:p>
        <w:p w14:paraId="12FA6783" w14:textId="0D905150"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5" w:history="1">
            <w:r w:rsidRPr="00E82BDC">
              <w:rPr>
                <w:rStyle w:val="Hyperlink"/>
                <w:noProof/>
              </w:rPr>
              <w:t>Beneficial ownership process</w:t>
            </w:r>
            <w:r>
              <w:rPr>
                <w:noProof/>
                <w:webHidden/>
              </w:rPr>
              <w:tab/>
            </w:r>
            <w:r>
              <w:rPr>
                <w:noProof/>
                <w:webHidden/>
              </w:rPr>
              <w:fldChar w:fldCharType="begin"/>
            </w:r>
            <w:r>
              <w:rPr>
                <w:noProof/>
                <w:webHidden/>
              </w:rPr>
              <w:instrText xml:space="preserve"> PAGEREF _Toc220239695 \h </w:instrText>
            </w:r>
            <w:r>
              <w:rPr>
                <w:noProof/>
                <w:webHidden/>
              </w:rPr>
            </w:r>
            <w:r>
              <w:rPr>
                <w:noProof/>
                <w:webHidden/>
              </w:rPr>
              <w:fldChar w:fldCharType="separate"/>
            </w:r>
            <w:r w:rsidR="00C52372">
              <w:rPr>
                <w:noProof/>
                <w:webHidden/>
              </w:rPr>
              <w:t>19</w:t>
            </w:r>
            <w:r>
              <w:rPr>
                <w:noProof/>
                <w:webHidden/>
              </w:rPr>
              <w:fldChar w:fldCharType="end"/>
            </w:r>
          </w:hyperlink>
        </w:p>
        <w:p w14:paraId="63BB33AF" w14:textId="012C7342"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7" w:history="1">
            <w:r w:rsidRPr="00E82BDC">
              <w:rPr>
                <w:rStyle w:val="Hyperlink"/>
                <w:noProof/>
              </w:rPr>
              <w:t>Annual report to the governing body process</w:t>
            </w:r>
            <w:r>
              <w:rPr>
                <w:noProof/>
                <w:webHidden/>
              </w:rPr>
              <w:tab/>
            </w:r>
            <w:r>
              <w:rPr>
                <w:noProof/>
                <w:webHidden/>
              </w:rPr>
              <w:fldChar w:fldCharType="begin"/>
            </w:r>
            <w:r>
              <w:rPr>
                <w:noProof/>
                <w:webHidden/>
              </w:rPr>
              <w:instrText xml:space="preserve"> PAGEREF _Toc220239697 \h </w:instrText>
            </w:r>
            <w:r>
              <w:rPr>
                <w:noProof/>
                <w:webHidden/>
              </w:rPr>
            </w:r>
            <w:r>
              <w:rPr>
                <w:noProof/>
                <w:webHidden/>
              </w:rPr>
              <w:fldChar w:fldCharType="separate"/>
            </w:r>
            <w:r w:rsidR="00C52372">
              <w:rPr>
                <w:noProof/>
                <w:webHidden/>
              </w:rPr>
              <w:t>24</w:t>
            </w:r>
            <w:r>
              <w:rPr>
                <w:noProof/>
                <w:webHidden/>
              </w:rPr>
              <w:fldChar w:fldCharType="end"/>
            </w:r>
          </w:hyperlink>
        </w:p>
        <w:p w14:paraId="1FBABF94" w14:textId="48F82C09"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8" w:history="1">
            <w:r w:rsidRPr="00E82BDC">
              <w:rPr>
                <w:rStyle w:val="Hyperlink"/>
                <w:noProof/>
              </w:rPr>
              <w:t>Update country risk and risk ratings process</w:t>
            </w:r>
            <w:r>
              <w:rPr>
                <w:noProof/>
                <w:webHidden/>
              </w:rPr>
              <w:tab/>
            </w:r>
            <w:r>
              <w:rPr>
                <w:noProof/>
                <w:webHidden/>
              </w:rPr>
              <w:fldChar w:fldCharType="begin"/>
            </w:r>
            <w:r>
              <w:rPr>
                <w:noProof/>
                <w:webHidden/>
              </w:rPr>
              <w:instrText xml:space="preserve"> PAGEREF _Toc220239698 \h </w:instrText>
            </w:r>
            <w:r>
              <w:rPr>
                <w:noProof/>
                <w:webHidden/>
              </w:rPr>
            </w:r>
            <w:r>
              <w:rPr>
                <w:noProof/>
                <w:webHidden/>
              </w:rPr>
              <w:fldChar w:fldCharType="separate"/>
            </w:r>
            <w:r w:rsidR="00C52372">
              <w:rPr>
                <w:noProof/>
                <w:webHidden/>
              </w:rPr>
              <w:t>26</w:t>
            </w:r>
            <w:r>
              <w:rPr>
                <w:noProof/>
                <w:webHidden/>
              </w:rPr>
              <w:fldChar w:fldCharType="end"/>
            </w:r>
          </w:hyperlink>
        </w:p>
        <w:p w14:paraId="5A546608" w14:textId="75987A21"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699" w:history="1">
            <w:r w:rsidRPr="00E82BDC">
              <w:rPr>
                <w:rStyle w:val="Hyperlink"/>
                <w:noProof/>
              </w:rPr>
              <w:t>Updating inherent risk and risk ratings process</w:t>
            </w:r>
            <w:r>
              <w:rPr>
                <w:noProof/>
                <w:webHidden/>
              </w:rPr>
              <w:tab/>
            </w:r>
            <w:r>
              <w:rPr>
                <w:noProof/>
                <w:webHidden/>
              </w:rPr>
              <w:fldChar w:fldCharType="begin"/>
            </w:r>
            <w:r>
              <w:rPr>
                <w:noProof/>
                <w:webHidden/>
              </w:rPr>
              <w:instrText xml:space="preserve"> PAGEREF _Toc220239699 \h </w:instrText>
            </w:r>
            <w:r>
              <w:rPr>
                <w:noProof/>
                <w:webHidden/>
              </w:rPr>
            </w:r>
            <w:r>
              <w:rPr>
                <w:noProof/>
                <w:webHidden/>
              </w:rPr>
              <w:fldChar w:fldCharType="separate"/>
            </w:r>
            <w:r w:rsidR="00C52372">
              <w:rPr>
                <w:noProof/>
                <w:webHidden/>
              </w:rPr>
              <w:t>28</w:t>
            </w:r>
            <w:r>
              <w:rPr>
                <w:noProof/>
                <w:webHidden/>
              </w:rPr>
              <w:fldChar w:fldCharType="end"/>
            </w:r>
          </w:hyperlink>
        </w:p>
        <w:p w14:paraId="72DB35DE" w14:textId="69C50388"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0" w:history="1">
            <w:r w:rsidRPr="00E82BDC">
              <w:rPr>
                <w:rStyle w:val="Hyperlink"/>
                <w:noProof/>
              </w:rPr>
              <w:t>AUSTRAC communications process</w:t>
            </w:r>
            <w:r>
              <w:rPr>
                <w:noProof/>
                <w:webHidden/>
              </w:rPr>
              <w:tab/>
            </w:r>
            <w:r>
              <w:rPr>
                <w:noProof/>
                <w:webHidden/>
              </w:rPr>
              <w:fldChar w:fldCharType="begin"/>
            </w:r>
            <w:r>
              <w:rPr>
                <w:noProof/>
                <w:webHidden/>
              </w:rPr>
              <w:instrText xml:space="preserve"> PAGEREF _Toc220239700 \h </w:instrText>
            </w:r>
            <w:r>
              <w:rPr>
                <w:noProof/>
                <w:webHidden/>
              </w:rPr>
            </w:r>
            <w:r>
              <w:rPr>
                <w:noProof/>
                <w:webHidden/>
              </w:rPr>
              <w:fldChar w:fldCharType="separate"/>
            </w:r>
            <w:r w:rsidR="00C52372">
              <w:rPr>
                <w:noProof/>
                <w:webHidden/>
              </w:rPr>
              <w:t>30</w:t>
            </w:r>
            <w:r>
              <w:rPr>
                <w:noProof/>
                <w:webHidden/>
              </w:rPr>
              <w:fldChar w:fldCharType="end"/>
            </w:r>
          </w:hyperlink>
        </w:p>
        <w:p w14:paraId="5EAE743E" w14:textId="1953F507"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1" w:history="1">
            <w:r w:rsidRPr="00E82BDC">
              <w:rPr>
                <w:rStyle w:val="Hyperlink"/>
                <w:noProof/>
              </w:rPr>
              <w:t>Independent evaluation process</w:t>
            </w:r>
            <w:r>
              <w:rPr>
                <w:noProof/>
                <w:webHidden/>
              </w:rPr>
              <w:tab/>
            </w:r>
            <w:r>
              <w:rPr>
                <w:noProof/>
                <w:webHidden/>
              </w:rPr>
              <w:fldChar w:fldCharType="begin"/>
            </w:r>
            <w:r>
              <w:rPr>
                <w:noProof/>
                <w:webHidden/>
              </w:rPr>
              <w:instrText xml:space="preserve"> PAGEREF _Toc220239701 \h </w:instrText>
            </w:r>
            <w:r>
              <w:rPr>
                <w:noProof/>
                <w:webHidden/>
              </w:rPr>
            </w:r>
            <w:r>
              <w:rPr>
                <w:noProof/>
                <w:webHidden/>
              </w:rPr>
              <w:fldChar w:fldCharType="separate"/>
            </w:r>
            <w:r w:rsidR="00C52372">
              <w:rPr>
                <w:noProof/>
                <w:webHidden/>
              </w:rPr>
              <w:t>31</w:t>
            </w:r>
            <w:r>
              <w:rPr>
                <w:noProof/>
                <w:webHidden/>
              </w:rPr>
              <w:fldChar w:fldCharType="end"/>
            </w:r>
          </w:hyperlink>
        </w:p>
        <w:p w14:paraId="65AE4C42" w14:textId="1CBDCED2"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2" w:history="1">
            <w:r w:rsidRPr="00E82BDC">
              <w:rPr>
                <w:rStyle w:val="Hyperlink"/>
                <w:noProof/>
              </w:rPr>
              <w:t>Annual compliance report process</w:t>
            </w:r>
            <w:r>
              <w:rPr>
                <w:noProof/>
                <w:webHidden/>
              </w:rPr>
              <w:tab/>
            </w:r>
            <w:r>
              <w:rPr>
                <w:noProof/>
                <w:webHidden/>
              </w:rPr>
              <w:fldChar w:fldCharType="begin"/>
            </w:r>
            <w:r>
              <w:rPr>
                <w:noProof/>
                <w:webHidden/>
              </w:rPr>
              <w:instrText xml:space="preserve"> PAGEREF _Toc220239702 \h </w:instrText>
            </w:r>
            <w:r>
              <w:rPr>
                <w:noProof/>
                <w:webHidden/>
              </w:rPr>
            </w:r>
            <w:r>
              <w:rPr>
                <w:noProof/>
                <w:webHidden/>
              </w:rPr>
              <w:fldChar w:fldCharType="separate"/>
            </w:r>
            <w:r w:rsidR="00C52372">
              <w:rPr>
                <w:noProof/>
                <w:webHidden/>
              </w:rPr>
              <w:t>32</w:t>
            </w:r>
            <w:r>
              <w:rPr>
                <w:noProof/>
                <w:webHidden/>
              </w:rPr>
              <w:fldChar w:fldCharType="end"/>
            </w:r>
          </w:hyperlink>
        </w:p>
        <w:p w14:paraId="6AB062BB" w14:textId="30DA8B70" w:rsidR="001247B5" w:rsidRDefault="001247B5">
          <w:pPr>
            <w:pStyle w:val="TOC2"/>
            <w:tabs>
              <w:tab w:val="right" w:leader="dot" w:pos="9016"/>
            </w:tabs>
            <w:rPr>
              <w:rFonts w:asciiTheme="minorHAnsi" w:eastAsiaTheme="minorEastAsia" w:hAnsiTheme="minorHAnsi" w:cstheme="minorBidi"/>
              <w:noProof/>
              <w:sz w:val="24"/>
              <w:szCs w:val="30"/>
              <w:lang w:eastAsia="zh-CN" w:bidi="th-TH"/>
            </w:rPr>
          </w:pPr>
          <w:hyperlink w:anchor="_Toc220239703" w:history="1">
            <w:r w:rsidRPr="00E82BDC">
              <w:rPr>
                <w:rStyle w:val="Hyperlink"/>
                <w:noProof/>
              </w:rPr>
              <w:t>AUSTRAC enrolment process</w:t>
            </w:r>
            <w:r>
              <w:rPr>
                <w:noProof/>
                <w:webHidden/>
              </w:rPr>
              <w:tab/>
            </w:r>
            <w:r>
              <w:rPr>
                <w:noProof/>
                <w:webHidden/>
              </w:rPr>
              <w:fldChar w:fldCharType="begin"/>
            </w:r>
            <w:r>
              <w:rPr>
                <w:noProof/>
                <w:webHidden/>
              </w:rPr>
              <w:instrText xml:space="preserve"> PAGEREF _Toc220239703 \h </w:instrText>
            </w:r>
            <w:r>
              <w:rPr>
                <w:noProof/>
                <w:webHidden/>
              </w:rPr>
            </w:r>
            <w:r>
              <w:rPr>
                <w:noProof/>
                <w:webHidden/>
              </w:rPr>
              <w:fldChar w:fldCharType="separate"/>
            </w:r>
            <w:r w:rsidR="00C52372">
              <w:rPr>
                <w:noProof/>
                <w:webHidden/>
              </w:rPr>
              <w:t>33</w:t>
            </w:r>
            <w:r>
              <w:rPr>
                <w:noProof/>
                <w:webHidden/>
              </w:rPr>
              <w:fldChar w:fldCharType="end"/>
            </w:r>
          </w:hyperlink>
        </w:p>
        <w:p w14:paraId="4509A5A7" w14:textId="5B424089" w:rsidR="00C52372" w:rsidRPr="000812E2" w:rsidRDefault="001247B5" w:rsidP="000812E2">
          <w:pPr>
            <w:pStyle w:val="TOC2"/>
            <w:tabs>
              <w:tab w:val="right" w:leader="dot" w:pos="9016"/>
            </w:tabs>
            <w:rPr>
              <w:rFonts w:asciiTheme="minorHAnsi" w:eastAsiaTheme="minorEastAsia" w:hAnsiTheme="minorHAnsi" w:cstheme="minorBidi"/>
              <w:noProof/>
              <w:sz w:val="24"/>
              <w:szCs w:val="30"/>
              <w:lang w:eastAsia="zh-CN" w:bidi="th-TH"/>
            </w:rPr>
          </w:pPr>
          <w:hyperlink w:anchor="_Toc220239706" w:history="1">
            <w:r w:rsidRPr="00E82BDC">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_Toc220239706 \h </w:instrText>
            </w:r>
            <w:r>
              <w:rPr>
                <w:noProof/>
                <w:webHidden/>
              </w:rPr>
            </w:r>
            <w:r>
              <w:rPr>
                <w:noProof/>
                <w:webHidden/>
              </w:rPr>
              <w:fldChar w:fldCharType="separate"/>
            </w:r>
            <w:r w:rsidR="00C52372">
              <w:rPr>
                <w:noProof/>
                <w:webHidden/>
              </w:rPr>
              <w:t>34</w:t>
            </w:r>
            <w:r>
              <w:rPr>
                <w:noProof/>
                <w:webHidden/>
              </w:rPr>
              <w:fldChar w:fldCharType="end"/>
            </w:r>
          </w:hyperlink>
          <w:r w:rsidR="00E819CA" w:rsidRPr="00C56581">
            <w:rPr>
              <w:rFonts w:cs="Calibri"/>
              <w:b/>
              <w:bCs/>
            </w:rPr>
            <w:fldChar w:fldCharType="end"/>
          </w:r>
        </w:p>
      </w:sdtContent>
    </w:sdt>
    <w:p w14:paraId="40430283" w14:textId="23EC8DD3" w:rsidR="004B5FDD" w:rsidRPr="00C52372" w:rsidRDefault="004B5FDD" w:rsidP="00C52372">
      <w:pPr>
        <w:pStyle w:val="TOC3"/>
        <w:ind w:left="0"/>
        <w:rPr>
          <w:rFonts w:eastAsiaTheme="minorEastAsia" w:cs="Calibri"/>
          <w:b/>
          <w:bCs/>
        </w:rPr>
      </w:pPr>
      <w:r w:rsidRPr="00C56581">
        <w:rPr>
          <w:rFonts w:cs="Calibri"/>
        </w:rPr>
        <w:br w:type="page"/>
      </w:r>
    </w:p>
    <w:p w14:paraId="19706B83" w14:textId="77777777" w:rsidR="00ED5914" w:rsidRPr="00C56581" w:rsidRDefault="00ED5914" w:rsidP="002A3B12">
      <w:pPr>
        <w:pStyle w:val="Heading2"/>
        <w:sectPr w:rsidR="00ED5914" w:rsidRPr="00C56581" w:rsidSect="0096766A">
          <w:footerReference w:type="default" r:id="rId10"/>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26" w:name="_Toc219797614"/>
      <w:bookmarkStart w:id="27" w:name="_Toc220239679"/>
      <w:r w:rsidRPr="00C56581">
        <w:t>About this document</w:t>
      </w:r>
      <w:bookmarkEnd w:id="26"/>
      <w:bookmarkEnd w:id="27"/>
    </w:p>
    <w:p w14:paraId="35BCBEE4" w14:textId="277F7654"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 xml:space="preserve">your </w:t>
      </w:r>
      <w:r w:rsidR="00B73F87">
        <w:t>pra</w:t>
      </w:r>
      <w:r w:rsidR="0027232E">
        <w:t>c</w:t>
      </w:r>
      <w:r w:rsidR="00B73F87">
        <w:t xml:space="preserve">tice </w:t>
      </w:r>
      <w:r w:rsidR="0C5DB974">
        <w:t>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w:t>
      </w:r>
      <w:r w:rsidR="00526FC8">
        <w:t xml:space="preserve">practice </w:t>
      </w:r>
      <w:r w:rsidR="00FD76D2" w:rsidRPr="00C56581">
        <w:t xml:space="preserve">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w:t>
      </w:r>
      <w:r w:rsidR="00FF4F77">
        <w:t xml:space="preserve"> </w:t>
      </w:r>
      <w:r w:rsidR="00A87B5B">
        <w:t>relevant</w:t>
      </w:r>
      <w:r w:rsidR="00FD76D2" w:rsidRPr="00C56581">
        <w:t xml:space="preserve"> forms.</w:t>
      </w:r>
    </w:p>
    <w:p w14:paraId="6A81380C" w14:textId="425F3960"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w:t>
      </w:r>
      <w:r w:rsidR="00FF4F77">
        <w:t>practice</w:t>
      </w:r>
      <w:r w:rsidR="00FF4F77" w:rsidRPr="00C56581">
        <w:t xml:space="preserve"> </w:t>
      </w:r>
      <w:r w:rsidR="00B804F9" w:rsidRPr="00C56581">
        <w:t>provides</w:t>
      </w:r>
      <w:r w:rsidR="006607A0" w:rsidRPr="00C56581">
        <w:rPr>
          <w:rFonts w:cs="Calibri"/>
        </w:rPr>
        <w:t xml:space="preserve"> </w:t>
      </w:r>
      <w:r w:rsidR="00426023">
        <w:rPr>
          <w:rFonts w:cs="Calibri"/>
        </w:rPr>
        <w:t xml:space="preserve">in Australia, even if your </w:t>
      </w:r>
      <w:r w:rsidR="006E4E2A">
        <w:rPr>
          <w:rFonts w:cs="Calibri"/>
        </w:rPr>
        <w:t>client</w:t>
      </w:r>
      <w:r w:rsidR="00426023">
        <w:rPr>
          <w:rFonts w:cs="Calibri"/>
        </w:rPr>
        <w:t xml:space="preserve"> is overseas.</w:t>
      </w:r>
      <w:r w:rsidR="00426023" w:rsidRPr="00C56581" w:rsidDel="00426023">
        <w:rPr>
          <w:rFonts w:cs="Calibri"/>
        </w:rPr>
        <w:t xml:space="preserve"> </w:t>
      </w:r>
    </w:p>
    <w:p w14:paraId="787C6413" w14:textId="6DB75B46" w:rsidR="006212E1" w:rsidRPr="00C56581" w:rsidRDefault="000410BD" w:rsidP="006B1689">
      <w:pPr>
        <w:rPr>
          <w:rFonts w:cs="Calibri"/>
        </w:rPr>
      </w:pPr>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0021239D">
        <w:rPr>
          <w:rStyle w:val="Document"/>
          <w:rFonts w:cs="Calibri"/>
        </w:rPr>
        <w:t>P</w:t>
      </w:r>
      <w:r w:rsidRPr="00C56581">
        <w:rPr>
          <w:rStyle w:val="Document"/>
          <w:rFonts w:cs="Calibri"/>
        </w:rPr>
        <w:t xml:space="preserve">olicy </w:t>
      </w:r>
      <w:r w:rsidR="008F2279" w:rsidRPr="00C56581">
        <w:rPr>
          <w:rStyle w:val="Document"/>
          <w:rFonts w:cs="Calibri"/>
        </w:rPr>
        <w:t>document</w:t>
      </w:r>
      <w:r w:rsidR="006212E1" w:rsidRPr="00C56581">
        <w:t>.</w:t>
      </w:r>
    </w:p>
    <w:p w14:paraId="49611289" w14:textId="23CB6D72" w:rsidR="002863D1" w:rsidRPr="00C56581" w:rsidRDefault="002863D1" w:rsidP="00E40EA0">
      <w:pPr>
        <w:rPr>
          <w:rFonts w:cs="Calibri"/>
        </w:rPr>
      </w:pPr>
      <w:r w:rsidRPr="00C56581">
        <w:rPr>
          <w:rFonts w:cs="Calibri"/>
        </w:rPr>
        <w:br w:type="page"/>
      </w:r>
    </w:p>
    <w:p w14:paraId="2F8DEA0E" w14:textId="3B6453DB" w:rsidR="00A92069" w:rsidRPr="00C56581" w:rsidRDefault="00D644BD" w:rsidP="006A354A">
      <w:pPr>
        <w:pStyle w:val="Heading2"/>
      </w:pPr>
      <w:bookmarkStart w:id="28" w:name="_Toc219797615"/>
      <w:bookmarkStart w:id="29" w:name="_Toc220239680"/>
      <w:r w:rsidRPr="00C56581">
        <w:t>C</w:t>
      </w:r>
      <w:r>
        <w:t>lient</w:t>
      </w:r>
      <w:r w:rsidRPr="00C56581">
        <w:t xml:space="preserve"> </w:t>
      </w:r>
      <w:r w:rsidR="00A92069" w:rsidRPr="00C56581">
        <w:t>risk</w:t>
      </w:r>
      <w:r w:rsidR="005E45AC" w:rsidRPr="00C56581">
        <w:t xml:space="preserve"> rating and </w:t>
      </w:r>
      <w:r w:rsidR="005E5046">
        <w:t xml:space="preserve">ongoing </w:t>
      </w:r>
      <w:r w:rsidR="006E4E2A">
        <w:t>customer due diligence</w:t>
      </w:r>
      <w:r w:rsidR="0F379479">
        <w:t xml:space="preserve"> </w:t>
      </w:r>
      <w:r w:rsidR="007712A3">
        <w:t>process</w:t>
      </w:r>
      <w:bookmarkEnd w:id="28"/>
      <w:bookmarkEnd w:id="29"/>
    </w:p>
    <w:p w14:paraId="3848C22A" w14:textId="348F7F9A"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226B9D">
        <w:rPr>
          <w:rFonts w:cs="Calibri"/>
        </w:rPr>
        <w:t xml:space="preserve">client </w:t>
      </w:r>
      <w:r w:rsidR="000741B1">
        <w:rPr>
          <w:rFonts w:cs="Calibri"/>
        </w:rPr>
        <w:t xml:space="preserve">when filling out an </w:t>
      </w:r>
      <w:r w:rsidR="0021239D">
        <w:rPr>
          <w:rStyle w:val="Document"/>
        </w:rPr>
        <w:t>I</w:t>
      </w:r>
      <w:r w:rsidR="000741B1" w:rsidRPr="00B70AD3">
        <w:rPr>
          <w:rStyle w:val="Document"/>
        </w:rPr>
        <w:t xml:space="preserve">nitial </w:t>
      </w:r>
      <w:r w:rsidR="006E4E2A">
        <w:rPr>
          <w:rStyle w:val="Document"/>
        </w:rPr>
        <w:t>customer due diligence</w:t>
      </w:r>
      <w:r w:rsidR="000741B1" w:rsidRPr="00B70AD3">
        <w:rPr>
          <w:rStyle w:val="Document"/>
        </w:rPr>
        <w:t xml:space="preserve"> form</w:t>
      </w:r>
      <w:r w:rsidR="61309532" w:rsidRPr="00E80E53">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w:t>
      </w:r>
      <w:r w:rsidR="006E4E2A">
        <w:rPr>
          <w:rFonts w:cs="Calibri"/>
        </w:rPr>
        <w:t>practice</w:t>
      </w:r>
      <w:r w:rsidR="00AC7F46">
        <w:rPr>
          <w:rFonts w:cs="Calibri"/>
        </w:rPr>
        <w:t xml:space="preserve"> relationship with the</w:t>
      </w:r>
      <w:r w:rsidR="00651F15">
        <w:rPr>
          <w:rFonts w:cs="Calibri"/>
        </w:rPr>
        <w:t xml:space="preserve"> </w:t>
      </w:r>
      <w:r w:rsidR="001E136A">
        <w:rPr>
          <w:rFonts w:cs="Calibri"/>
        </w:rPr>
        <w:t>client</w:t>
      </w:r>
      <w:r w:rsidR="00AC7F46">
        <w:rPr>
          <w:rFonts w:cs="Calibri"/>
        </w:rPr>
        <w:t>.</w:t>
      </w:r>
    </w:p>
    <w:p w14:paraId="0C9FDD50" w14:textId="47B9DC19" w:rsidR="008F1516" w:rsidRPr="009A20F4" w:rsidRDefault="00AC7F46" w:rsidP="00B70AD3">
      <w:r>
        <w:rPr>
          <w:rFonts w:cs="Calibri"/>
        </w:rPr>
        <w:t xml:space="preserve">The process also </w:t>
      </w:r>
      <w:r w:rsidR="009A20F4">
        <w:rPr>
          <w:rFonts w:cs="Calibri"/>
        </w:rPr>
        <w:t xml:space="preserve">sets out </w:t>
      </w:r>
      <w:r w:rsidR="00D44888">
        <w:rPr>
          <w:rFonts w:cs="Calibri"/>
        </w:rPr>
        <w:t xml:space="preserve">how to tailor your ongoing </w:t>
      </w:r>
      <w:r w:rsidR="006E4E2A">
        <w:rPr>
          <w:rFonts w:cs="Calibri"/>
        </w:rPr>
        <w:t>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30" w:name="_Toc219797616"/>
      <w:bookmarkStart w:id="31" w:name="_Toc220239681"/>
      <w:r w:rsidRPr="00C56581">
        <w:t>Appl</w:t>
      </w:r>
      <w:r w:rsidR="00002DFE">
        <w:t>y</w:t>
      </w:r>
      <w:r w:rsidR="0019771E">
        <w:t>ing</w:t>
      </w:r>
      <w:r w:rsidR="00451409">
        <w:t xml:space="preserve"> </w:t>
      </w:r>
      <w:r w:rsidRPr="00C56581">
        <w:t>an ML/TF risk rating</w:t>
      </w:r>
      <w:bookmarkEnd w:id="30"/>
      <w:bookmarkEnd w:id="31"/>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DC7ED1">
            <w:pPr>
              <w:pStyle w:val="Tableheader"/>
            </w:pPr>
            <w:r w:rsidRPr="00C1795D">
              <w:t>Step</w:t>
            </w:r>
          </w:p>
        </w:tc>
        <w:tc>
          <w:tcPr>
            <w:tcW w:w="0" w:type="auto"/>
          </w:tcPr>
          <w:p w14:paraId="398EB16A" w14:textId="77777777" w:rsidR="002532B6" w:rsidRPr="00C1795D" w:rsidRDefault="002532B6" w:rsidP="00DC7ED1">
            <w:pPr>
              <w:pStyle w:val="Tableheader"/>
            </w:pPr>
            <w:r w:rsidRPr="00C1795D">
              <w:t>Actions</w:t>
            </w:r>
          </w:p>
        </w:tc>
      </w:tr>
      <w:tr w:rsidR="002532B6" w:rsidRPr="00C56581" w14:paraId="7785CFD6" w14:textId="77777777" w:rsidTr="00E80E53">
        <w:tc>
          <w:tcPr>
            <w:tcW w:w="0" w:type="auto"/>
          </w:tcPr>
          <w:p w14:paraId="522B215D" w14:textId="08B3F56C" w:rsidR="002532B6" w:rsidRPr="00C56581" w:rsidRDefault="002532B6" w:rsidP="00B70AD3">
            <w:pPr>
              <w:pStyle w:val="Tablelist"/>
              <w:numPr>
                <w:ilvl w:val="0"/>
                <w:numId w:val="288"/>
              </w:numPr>
              <w:rPr>
                <w:rFonts w:cs="Calibri"/>
              </w:rPr>
            </w:pPr>
          </w:p>
        </w:tc>
        <w:tc>
          <w:tcPr>
            <w:tcW w:w="0" w:type="auto"/>
          </w:tcPr>
          <w:p w14:paraId="6647D06E" w14:textId="54C36210" w:rsidR="00E86ACF" w:rsidRDefault="0048527C" w:rsidP="00E80E53">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proofErr w:type="gramStart"/>
            <w:r w:rsidR="00353D98">
              <w:rPr>
                <w:rFonts w:cs="Calibri"/>
              </w:rPr>
              <w:t>high</w:t>
            </w:r>
            <w:r w:rsidR="00A14687">
              <w:t xml:space="preserve"> </w:t>
            </w:r>
            <w:r w:rsidR="00353D98">
              <w:rPr>
                <w:rFonts w:cs="Calibri"/>
              </w:rPr>
              <w:t>risk</w:t>
            </w:r>
            <w:proofErr w:type="gramEnd"/>
            <w:r w:rsidR="0053332A">
              <w:rPr>
                <w:rFonts w:cs="Calibri"/>
              </w:rPr>
              <w:t xml:space="preserve"> factors in the </w:t>
            </w:r>
            <w:r w:rsidR="0021239D">
              <w:rPr>
                <w:rStyle w:val="Document"/>
              </w:rPr>
              <w:t>I</w:t>
            </w:r>
            <w:r w:rsidR="0053332A" w:rsidRPr="00353D98">
              <w:rPr>
                <w:rStyle w:val="Document"/>
              </w:rPr>
              <w:t xml:space="preserve">nitial </w:t>
            </w:r>
            <w:r w:rsidR="006E4E2A">
              <w:rPr>
                <w:rStyle w:val="Document"/>
              </w:rPr>
              <w:t>customer due diligence</w:t>
            </w:r>
            <w:r w:rsidR="0053332A" w:rsidRPr="00353D98">
              <w:rPr>
                <w:rStyle w:val="Document"/>
              </w:rPr>
              <w:t xml:space="preserve"> form</w:t>
            </w:r>
            <w:r w:rsidR="0053332A">
              <w:rPr>
                <w:rFonts w:cs="Calibri"/>
              </w:rPr>
              <w:t xml:space="preserve"> apply to the </w:t>
            </w:r>
            <w:r w:rsidR="00593430">
              <w:rPr>
                <w:rFonts w:cs="Calibri"/>
              </w:rPr>
              <w:t>client.</w:t>
            </w:r>
          </w:p>
          <w:p w14:paraId="0CE4CD6A" w14:textId="748F6DEA" w:rsidR="00BC5CD1" w:rsidRPr="00C56581" w:rsidRDefault="00171017" w:rsidP="00E80E53">
            <w:pPr>
              <w:pStyle w:val="Tablebodysmall"/>
            </w:pPr>
            <w:r>
              <w:rPr>
                <w:rFonts w:cs="Calibri"/>
              </w:rPr>
              <w:t xml:space="preserve">You can do this by </w:t>
            </w:r>
            <w:r w:rsidR="00A76A8B">
              <w:rPr>
                <w:rFonts w:cs="Calibri"/>
              </w:rPr>
              <w:t>referring to</w:t>
            </w:r>
            <w:r w:rsidR="001C4341">
              <w:rPr>
                <w:rFonts w:cs="Calibri"/>
              </w:rPr>
              <w:t>:</w:t>
            </w:r>
          </w:p>
          <w:p w14:paraId="26229517" w14:textId="0794AF44" w:rsidR="001C4341" w:rsidRDefault="00BA449F" w:rsidP="00E80E53">
            <w:pPr>
              <w:pStyle w:val="Tablebullet"/>
            </w:pPr>
            <w:r>
              <w:t>i</w:t>
            </w:r>
            <w:r w:rsidR="001C4341">
              <w:t xml:space="preserve">nformation </w:t>
            </w:r>
            <w:r w:rsidR="008D1CA6">
              <w:t xml:space="preserve">the </w:t>
            </w:r>
            <w:r w:rsidR="00593430">
              <w:t xml:space="preserve">client </w:t>
            </w:r>
            <w:r w:rsidR="49405B52">
              <w:t xml:space="preserve">provided </w:t>
            </w:r>
            <w:r w:rsidR="00353D98">
              <w:t xml:space="preserve">in the onboarding form or </w:t>
            </w:r>
            <w:r w:rsidR="00D00225">
              <w:t>through any other means (for e</w:t>
            </w:r>
            <w:r w:rsidR="006707E7">
              <w:t>xample, as part of enhanced CDD)</w:t>
            </w:r>
          </w:p>
          <w:p w14:paraId="593315AE" w14:textId="4A940B37" w:rsidR="00586B56" w:rsidRDefault="1115E410" w:rsidP="00E80E53">
            <w:pPr>
              <w:pStyle w:val="Tablebullet"/>
            </w:pPr>
            <w:r>
              <w:t>o</w:t>
            </w:r>
            <w:r w:rsidR="00586B56">
              <w:t xml:space="preserve">ther information collected about the </w:t>
            </w:r>
            <w:r w:rsidR="000262E0">
              <w:t xml:space="preserve">client </w:t>
            </w:r>
            <w:r w:rsidR="00586B56">
              <w:t xml:space="preserve">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 xml:space="preserve">by the </w:t>
            </w:r>
            <w:r w:rsidR="00485B6C">
              <w:t>client</w:t>
            </w:r>
            <w:r w:rsidR="008D3DDC">
              <w:t>, online searches</w:t>
            </w:r>
            <w:r w:rsidR="00D00225">
              <w:t>)</w:t>
            </w:r>
          </w:p>
          <w:p w14:paraId="53FA6DB8" w14:textId="1719D1BA" w:rsidR="001C4341" w:rsidRPr="00C56581" w:rsidRDefault="000B408F" w:rsidP="00E80E53">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21239D">
              <w:rPr>
                <w:rStyle w:val="Document"/>
              </w:rPr>
              <w:t>R</w:t>
            </w:r>
            <w:r w:rsidR="001C4341" w:rsidRPr="00E80E53">
              <w:rPr>
                <w:rStyle w:val="Document"/>
              </w:rPr>
              <w:t>isk assessment</w:t>
            </w:r>
          </w:p>
          <w:p w14:paraId="4DFACCCB" w14:textId="61694EA2" w:rsidR="00C513DE" w:rsidRPr="0043404E" w:rsidRDefault="1CAA5C99" w:rsidP="00E80E53">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w:t>
            </w:r>
            <w:r w:rsidR="004D7215">
              <w:t>client,</w:t>
            </w:r>
            <w:r w:rsidR="001C58DA" w:rsidRPr="00C56581">
              <w:t xml:space="preserve"> such as </w:t>
            </w:r>
            <w:r w:rsidR="0018693D" w:rsidRPr="00C56581">
              <w:t>observations</w:t>
            </w:r>
            <w:r w:rsidR="001C58DA" w:rsidRPr="00C56581">
              <w:t xml:space="preserve"> about </w:t>
            </w:r>
            <w:r w:rsidR="003B0405" w:rsidRPr="0043404E">
              <w:t>interactions with</w:t>
            </w:r>
            <w:r w:rsidR="001C58DA" w:rsidRPr="00C56581">
              <w:t xml:space="preserve"> the </w:t>
            </w:r>
            <w:r w:rsidR="004D7215">
              <w:t>client</w:t>
            </w:r>
            <w:r w:rsidR="004D7215" w:rsidRPr="0043404E">
              <w:t xml:space="preserve"> </w:t>
            </w:r>
            <w:r w:rsidR="001A7189" w:rsidRPr="0043404E">
              <w:t>or</w:t>
            </w:r>
            <w:r w:rsidR="003B0405" w:rsidRPr="0043404E">
              <w:t xml:space="preserve"> their representatives.</w:t>
            </w:r>
          </w:p>
          <w:p w14:paraId="26787DFB" w14:textId="4507BFBE" w:rsidR="0060177A" w:rsidRPr="00B70AD3" w:rsidRDefault="0060177A" w:rsidP="00E80E53">
            <w:pPr>
              <w:pStyle w:val="Tablebullet"/>
              <w:rPr>
                <w:rFonts w:cs="Calibri"/>
              </w:rPr>
            </w:pPr>
            <w:r w:rsidRPr="00214EDC">
              <w:t xml:space="preserve">For any risk factors you believe may apply to the </w:t>
            </w:r>
            <w:r w:rsidR="004D7215">
              <w:t>client</w:t>
            </w:r>
            <w:r w:rsidRPr="00214EDC">
              <w:t>, select YES in the relevant box.</w:t>
            </w:r>
          </w:p>
        </w:tc>
      </w:tr>
      <w:tr w:rsidR="00035697" w:rsidRPr="00C56581" w14:paraId="47DFFE75"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B70AD3">
            <w:pPr>
              <w:pStyle w:val="Tablelist"/>
              <w:numPr>
                <w:ilvl w:val="0"/>
                <w:numId w:val="288"/>
              </w:numPr>
              <w:rPr>
                <w:rFonts w:cs="Calibri"/>
              </w:rPr>
            </w:pPr>
          </w:p>
        </w:tc>
        <w:tc>
          <w:tcPr>
            <w:tcW w:w="0" w:type="auto"/>
          </w:tcPr>
          <w:p w14:paraId="02275AF6" w14:textId="7A823773" w:rsidR="007C6375" w:rsidRDefault="00035697" w:rsidP="00E80E53">
            <w:pPr>
              <w:pStyle w:val="Tablebodysmall"/>
              <w:rPr>
                <w:rFonts w:cs="Calibri"/>
              </w:rPr>
            </w:pPr>
            <w:r w:rsidRPr="00035697">
              <w:rPr>
                <w:rFonts w:cs="Calibri"/>
              </w:rPr>
              <w:t xml:space="preserve">Follow the instructions in Section A2 of the </w:t>
            </w:r>
            <w:r w:rsidRPr="0043404E">
              <w:rPr>
                <w:rStyle w:val="Document"/>
              </w:rPr>
              <w:t xml:space="preserve">initial </w:t>
            </w:r>
            <w:r w:rsidR="006E4E2A">
              <w:rPr>
                <w:rStyle w:val="Document"/>
              </w:rPr>
              <w:t>customer due diligence</w:t>
            </w:r>
            <w:r w:rsidRPr="0043404E">
              <w:rPr>
                <w:rStyle w:val="Document"/>
              </w:rPr>
              <w:t xml:space="preserve"> form</w:t>
            </w:r>
            <w:r w:rsidRPr="00035697">
              <w:rPr>
                <w:rFonts w:cs="Calibri"/>
              </w:rPr>
              <w:t xml:space="preserve"> to select the appropriate risk rating for the </w:t>
            </w:r>
            <w:r w:rsidR="0097560C" w:rsidRPr="00035697">
              <w:rPr>
                <w:rFonts w:cs="Calibri"/>
              </w:rPr>
              <w:t>c</w:t>
            </w:r>
            <w:r w:rsidR="0097560C">
              <w:rPr>
                <w:rFonts w:cs="Calibri"/>
              </w:rPr>
              <w:t>lient</w:t>
            </w:r>
            <w:r w:rsidR="0097560C" w:rsidRPr="00035697">
              <w:rPr>
                <w:rFonts w:cs="Calibri"/>
              </w:rPr>
              <w:t xml:space="preserve"> </w:t>
            </w:r>
            <w:r w:rsidRPr="00035697">
              <w:rPr>
                <w:rFonts w:cs="Calibri"/>
              </w:rPr>
              <w:t>based on the boxes you marked in the risk factor table above.</w:t>
            </w:r>
          </w:p>
          <w:p w14:paraId="39083BA6" w14:textId="2896D32B" w:rsidR="00206FB2" w:rsidRDefault="00035697" w:rsidP="00E80E53">
            <w:pPr>
              <w:pStyle w:val="Tablebodysmall"/>
              <w:rPr>
                <w:rFonts w:cs="Calibri"/>
              </w:rPr>
            </w:pPr>
            <w:r w:rsidRPr="007C6375">
              <w:rPr>
                <w:rFonts w:cs="Calibri"/>
              </w:rPr>
              <w:t xml:space="preserve">You’ll need to add up the number of medium and </w:t>
            </w:r>
            <w:proofErr w:type="gramStart"/>
            <w:r w:rsidRPr="007C6375">
              <w:rPr>
                <w:rFonts w:cs="Calibri"/>
              </w:rPr>
              <w:t>high</w:t>
            </w:r>
            <w:r w:rsidR="00A14687">
              <w:t xml:space="preserve"> </w:t>
            </w:r>
            <w:r w:rsidRPr="007C6375">
              <w:rPr>
                <w:rFonts w:cs="Calibri"/>
              </w:rPr>
              <w:t>risk</w:t>
            </w:r>
            <w:proofErr w:type="gramEnd"/>
            <w:r w:rsidRPr="007C6375">
              <w:rPr>
                <w:rFonts w:cs="Calibri"/>
              </w:rPr>
              <w:t xml:space="preserve"> factors where you selected YES. Additionally, you can select a risk rating based on other information you’ve collected which may warrant that rating.</w:t>
            </w:r>
          </w:p>
          <w:p w14:paraId="796F8F79" w14:textId="784C6C01" w:rsidR="00035697" w:rsidRPr="00206FB2" w:rsidRDefault="00035697" w:rsidP="00E80E53">
            <w:pPr>
              <w:pStyle w:val="Tablebodysmall"/>
              <w:rPr>
                <w:rFonts w:cs="Calibri"/>
              </w:rPr>
            </w:pPr>
            <w:r w:rsidRPr="00206FB2">
              <w:rPr>
                <w:rFonts w:cs="Calibri"/>
              </w:rPr>
              <w:t>For example, where a</w:t>
            </w:r>
            <w:r w:rsidR="0097560C">
              <w:rPr>
                <w:rFonts w:cs="Calibri"/>
              </w:rPr>
              <w:t xml:space="preserve"> client’s</w:t>
            </w:r>
            <w:r w:rsidRPr="00206FB2">
              <w:rPr>
                <w:rFonts w:cs="Calibri"/>
              </w:rPr>
              <w:t xml:space="preserve"> behaviour matches one of the indicators of unusual or criminal behaviour in the </w:t>
            </w:r>
            <w:r w:rsidR="00A14687" w:rsidRPr="00A14687">
              <w:rPr>
                <w:rStyle w:val="Document"/>
              </w:rPr>
              <w:t>r</w:t>
            </w:r>
            <w:r w:rsidRPr="00E80E53">
              <w:rPr>
                <w:rStyle w:val="Document"/>
              </w:rPr>
              <w:t>isk assessment</w:t>
            </w:r>
            <w:r w:rsidRPr="00206FB2">
              <w:rPr>
                <w:rFonts w:cs="Calibri"/>
              </w:rPr>
              <w:t xml:space="preserve"> but doesn't align with any of the risk factors in the form.</w:t>
            </w:r>
          </w:p>
        </w:tc>
      </w:tr>
      <w:tr w:rsidR="00F005F0" w:rsidRPr="00C56581" w14:paraId="56F2DA81" w14:textId="77777777" w:rsidTr="00E80E53">
        <w:tc>
          <w:tcPr>
            <w:tcW w:w="0" w:type="auto"/>
          </w:tcPr>
          <w:p w14:paraId="638333C9" w14:textId="0022C257" w:rsidR="002532B6" w:rsidRPr="00C56581" w:rsidRDefault="002532B6" w:rsidP="00B70AD3">
            <w:pPr>
              <w:pStyle w:val="Tablelist"/>
              <w:numPr>
                <w:ilvl w:val="0"/>
                <w:numId w:val="288"/>
              </w:numPr>
              <w:rPr>
                <w:rFonts w:cs="Calibri"/>
              </w:rPr>
            </w:pPr>
          </w:p>
        </w:tc>
        <w:tc>
          <w:tcPr>
            <w:tcW w:w="0" w:type="auto"/>
          </w:tcPr>
          <w:p w14:paraId="74770E4E" w14:textId="03A1A01D" w:rsidR="00E85C5D" w:rsidRPr="00C56581" w:rsidRDefault="00A14687" w:rsidP="00E80E53">
            <w:pPr>
              <w:pStyle w:val="Tablebodysmall"/>
            </w:pPr>
            <w:r>
              <w:t>D</w:t>
            </w:r>
            <w:r w:rsidR="60A488A9">
              <w:t>etail</w:t>
            </w:r>
            <w:r w:rsidR="00E85C5D">
              <w:t xml:space="preserve"> how you determined the </w:t>
            </w:r>
            <w:r w:rsidR="00177480">
              <w:t xml:space="preserve">client’s </w:t>
            </w:r>
            <w:r w:rsidR="00E85C5D">
              <w:t>risk rating</w:t>
            </w:r>
            <w:r>
              <w:t xml:space="preserve"> in </w:t>
            </w:r>
            <w:r w:rsidRPr="0045622E">
              <w:rPr>
                <w:rFonts w:cs="Calibri"/>
              </w:rPr>
              <w:t>the</w:t>
            </w:r>
            <w:r>
              <w:t xml:space="preserve"> box in Section A2</w:t>
            </w:r>
          </w:p>
          <w:p w14:paraId="121F5454" w14:textId="274974CB" w:rsidR="002532B6" w:rsidRPr="00C56581" w:rsidRDefault="00E85C5D" w:rsidP="00E80E53">
            <w:pPr>
              <w:pStyle w:val="Tablebodysmall"/>
              <w:rPr>
                <w:rFonts w:cs="Calibri"/>
              </w:rPr>
            </w:pPr>
            <w:r>
              <w:t xml:space="preserve">For example, what information did you use to pick the risk rating? For a </w:t>
            </w:r>
            <w:r w:rsidR="00177480">
              <w:t xml:space="preserve">client </w:t>
            </w:r>
            <w:r>
              <w:t xml:space="preserve">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32" w:name="_Toc219797617"/>
      <w:bookmarkStart w:id="33" w:name="_Toc220239682"/>
      <w:r>
        <w:t>Apply</w:t>
      </w:r>
      <w:r w:rsidR="00E73777">
        <w:t>ing</w:t>
      </w:r>
      <w:r>
        <w:t xml:space="preserve"> risk-based ongoing CDD</w:t>
      </w:r>
      <w:bookmarkEnd w:id="32"/>
      <w:bookmarkEnd w:id="33"/>
    </w:p>
    <w:p w14:paraId="1C9E9D19" w14:textId="1F2BB9C8" w:rsidR="00BC0BB4" w:rsidRDefault="00446DD9" w:rsidP="00D34D80">
      <w:r>
        <w:t>As part of your ongoing CDD obligations, you</w:t>
      </w:r>
      <w:r w:rsidR="00262FD7">
        <w:t xml:space="preserve"> must monitor</w:t>
      </w:r>
      <w:r w:rsidR="00343428">
        <w:t xml:space="preserve"> </w:t>
      </w:r>
      <w:r w:rsidR="00BC0BB4">
        <w:t xml:space="preserve">your </w:t>
      </w:r>
      <w:r w:rsidR="00177480">
        <w:t xml:space="preserve">client </w:t>
      </w:r>
      <w:r w:rsidR="00D71AFD">
        <w:t xml:space="preserve">from your first interaction with them until the end of your </w:t>
      </w:r>
      <w:r w:rsidR="006E4E2A">
        <w:t>practice</w:t>
      </w:r>
      <w:r w:rsidR="00D71AFD">
        <w:t xml:space="preserve"> relationship</w:t>
      </w:r>
      <w:r w:rsidR="00BC0BB4">
        <w:t>.</w:t>
      </w:r>
      <w:r w:rsidR="009B3753">
        <w:t xml:space="preserve"> </w:t>
      </w:r>
      <w:r w:rsidR="007C3250">
        <w:t xml:space="preserve">The table below shows the steps you should take throughout </w:t>
      </w:r>
      <w:r w:rsidR="006E4E2A">
        <w:t>practice</w:t>
      </w:r>
      <w:r w:rsidR="00BD147A">
        <w:t xml:space="preserve"> relationship</w:t>
      </w:r>
      <w:r w:rsidR="009B3753">
        <w:t>s</w:t>
      </w:r>
      <w:r w:rsidR="00081391">
        <w:t xml:space="preserve"> with your </w:t>
      </w:r>
      <w:r w:rsidR="00A24B5D">
        <w:t>clients</w:t>
      </w:r>
      <w:r w:rsidR="00081391">
        <w:t>.</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DC7ED1">
            <w:pPr>
              <w:pStyle w:val="Tableheader"/>
            </w:pPr>
            <w:r w:rsidRPr="00C1795D">
              <w:t>Step</w:t>
            </w:r>
          </w:p>
        </w:tc>
        <w:tc>
          <w:tcPr>
            <w:tcW w:w="0" w:type="auto"/>
          </w:tcPr>
          <w:p w14:paraId="559F876C" w14:textId="77777777" w:rsidR="00E31EBF" w:rsidRPr="00C1795D" w:rsidRDefault="00E31EBF" w:rsidP="00DC7ED1">
            <w:pPr>
              <w:pStyle w:val="Tableheader"/>
            </w:pPr>
            <w:r w:rsidRPr="00C1795D">
              <w:t>Actions</w:t>
            </w:r>
          </w:p>
        </w:tc>
      </w:tr>
      <w:tr w:rsidR="00225661" w:rsidRPr="00C56581" w14:paraId="3B1C02B8" w14:textId="77777777" w:rsidTr="00E80E53">
        <w:tc>
          <w:tcPr>
            <w:tcW w:w="0" w:type="auto"/>
          </w:tcPr>
          <w:p w14:paraId="7E006D05" w14:textId="77777777" w:rsidR="00E31EBF" w:rsidRPr="00B143AA" w:rsidRDefault="00E31EBF" w:rsidP="00B70AD3">
            <w:pPr>
              <w:pStyle w:val="Tablelist"/>
              <w:numPr>
                <w:ilvl w:val="0"/>
                <w:numId w:val="301"/>
              </w:numPr>
              <w:rPr>
                <w:rFonts w:cs="Calibri"/>
              </w:rPr>
            </w:pPr>
          </w:p>
        </w:tc>
        <w:tc>
          <w:tcPr>
            <w:tcW w:w="0" w:type="auto"/>
          </w:tcPr>
          <w:p w14:paraId="09A35AB0" w14:textId="1C30CB68" w:rsidR="009B0A5F" w:rsidRDefault="00E31EBF" w:rsidP="00E80E53">
            <w:pPr>
              <w:pStyle w:val="Tablebodysmall"/>
              <w:rPr>
                <w:rFonts w:cs="Calibri"/>
              </w:rPr>
            </w:pPr>
            <w:r>
              <w:rPr>
                <w:rFonts w:cs="Calibri"/>
              </w:rPr>
              <w:t xml:space="preserve">Monitor the </w:t>
            </w:r>
            <w:r w:rsidR="00A24B5D">
              <w:rPr>
                <w:rFonts w:cs="Calibri"/>
              </w:rPr>
              <w:t xml:space="preserve">client’s </w:t>
            </w:r>
            <w:r w:rsidR="001354CC">
              <w:rPr>
                <w:rFonts w:cs="Calibri"/>
              </w:rPr>
              <w:t>behaviours during interactions with you</w:t>
            </w:r>
            <w:r w:rsidR="00DB514E">
              <w:rPr>
                <w:rFonts w:cs="Calibri"/>
              </w:rPr>
              <w:t xml:space="preserve"> and monitor how the </w:t>
            </w:r>
            <w:r w:rsidR="00A24B5D">
              <w:rPr>
                <w:rFonts w:cs="Calibri"/>
              </w:rPr>
              <w:t xml:space="preserve">client </w:t>
            </w:r>
            <w:r w:rsidR="00DB514E">
              <w:rPr>
                <w:rFonts w:cs="Calibri"/>
              </w:rPr>
              <w:t>uses your services</w:t>
            </w:r>
            <w:r w:rsidR="001354CC">
              <w:rPr>
                <w:rFonts w:cs="Calibri"/>
              </w:rPr>
              <w:t xml:space="preserve"> throughout the </w:t>
            </w:r>
            <w:r w:rsidR="006E4E2A">
              <w:rPr>
                <w:rFonts w:cs="Calibri"/>
              </w:rPr>
              <w:t>practice</w:t>
            </w:r>
            <w:r w:rsidR="001354CC">
              <w:rPr>
                <w:rFonts w:cs="Calibri"/>
              </w:rPr>
              <w:t xml:space="preserve"> relationship</w:t>
            </w:r>
            <w:r w:rsidR="00DB514E">
              <w:rPr>
                <w:rFonts w:cs="Calibri"/>
              </w:rPr>
              <w:t>.</w:t>
            </w:r>
          </w:p>
          <w:p w14:paraId="0CCA37A7" w14:textId="57680594" w:rsidR="00502D2B" w:rsidRDefault="00502D2B" w:rsidP="00E80E53">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05D32F6C" w:rsidR="00502D2B" w:rsidRDefault="008B22E0" w:rsidP="00E80E53">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21239D">
              <w:rPr>
                <w:rStyle w:val="Document"/>
              </w:rPr>
              <w:t>R</w:t>
            </w:r>
            <w:r w:rsidR="0059694E" w:rsidRPr="00B70AD3">
              <w:rPr>
                <w:rStyle w:val="Document"/>
              </w:rPr>
              <w:t>isk assessment</w:t>
            </w:r>
            <w:r w:rsidR="00122D9B">
              <w:rPr>
                <w:rFonts w:cs="Calibri"/>
              </w:rPr>
              <w:t>)</w:t>
            </w:r>
          </w:p>
          <w:p w14:paraId="54FD2BD3" w14:textId="6F2B205D" w:rsidR="00122D9B" w:rsidRDefault="00F057E8" w:rsidP="00E80E53">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6E4E2A">
              <w:rPr>
                <w:rFonts w:cs="Calibri"/>
              </w:rPr>
              <w:t>client</w:t>
            </w:r>
            <w:r w:rsidR="008B5877">
              <w:rPr>
                <w:rFonts w:cs="Calibri"/>
              </w:rPr>
              <w:t xml:space="preserve"> profile</w:t>
            </w:r>
            <w:r>
              <w:rPr>
                <w:rFonts w:cs="Calibri"/>
              </w:rPr>
              <w:t xml:space="preserve"> which may indicate </w:t>
            </w:r>
            <w:r w:rsidR="002A6E9A" w:rsidRPr="00B00F7B">
              <w:t>significant</w:t>
            </w:r>
            <w:r w:rsidR="002A6E9A">
              <w:rPr>
                <w:rFonts w:cs="Calibri"/>
              </w:rPr>
              <w:t xml:space="preserve"> changes in the </w:t>
            </w:r>
            <w:r w:rsidR="00F52603">
              <w:rPr>
                <w:rFonts w:cs="Calibri"/>
              </w:rPr>
              <w:t xml:space="preserve">client’s </w:t>
            </w:r>
            <w:r w:rsidR="00D84564">
              <w:rPr>
                <w:rFonts w:cs="Calibri"/>
              </w:rPr>
              <w:t xml:space="preserve">risk rating (for example, </w:t>
            </w:r>
            <w:r w:rsidR="003C6354">
              <w:rPr>
                <w:rFonts w:cs="Calibri"/>
              </w:rPr>
              <w:t xml:space="preserve">the </w:t>
            </w:r>
            <w:r w:rsidR="006E4E2A">
              <w:rPr>
                <w:rFonts w:cs="Calibri"/>
              </w:rPr>
              <w:t>client</w:t>
            </w:r>
            <w:r w:rsidR="003C6354">
              <w:rPr>
                <w:rFonts w:cs="Calibri"/>
              </w:rPr>
              <w:t xml:space="preserve"> </w:t>
            </w:r>
            <w:r w:rsidR="003C325C">
              <w:rPr>
                <w:rFonts w:cs="Calibri"/>
              </w:rPr>
              <w:t xml:space="preserve">requests something which triggers </w:t>
            </w:r>
            <w:r w:rsidR="001F266F">
              <w:rPr>
                <w:rFonts w:cs="Calibri"/>
              </w:rPr>
              <w:t>a</w:t>
            </w:r>
            <w:r w:rsidR="003C325C">
              <w:rPr>
                <w:rFonts w:cs="Calibri"/>
              </w:rPr>
              <w:t xml:space="preserve"> medium</w:t>
            </w:r>
            <w:r w:rsidR="11AB3017" w:rsidRPr="79811427">
              <w:rPr>
                <w:rFonts w:cs="Calibri"/>
              </w:rPr>
              <w:t>-</w:t>
            </w:r>
            <w:r w:rsidR="003C325C">
              <w:rPr>
                <w:rFonts w:cs="Calibri"/>
              </w:rPr>
              <w:t xml:space="preserve"> or high</w:t>
            </w:r>
            <w:r w:rsidR="172C4D8C" w:rsidRPr="79811427">
              <w:rPr>
                <w:rFonts w:cs="Calibri"/>
              </w:rPr>
              <w:t>-</w:t>
            </w:r>
            <w:r w:rsidR="003C325C">
              <w:rPr>
                <w:rFonts w:cs="Calibri"/>
              </w:rPr>
              <w:t>risk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7292D2FF" w:rsidR="00957502" w:rsidRDefault="00850727" w:rsidP="00E80E53">
            <w:pPr>
              <w:pStyle w:val="Tablebullet"/>
              <w:rPr>
                <w:rFonts w:cs="Calibri"/>
              </w:rPr>
            </w:pPr>
            <w:r w:rsidRPr="00B00F7B">
              <w:t>transactions</w:t>
            </w:r>
            <w:r>
              <w:rPr>
                <w:rFonts w:cs="Calibri"/>
              </w:rPr>
              <w:t xml:space="preserve"> involving</w:t>
            </w:r>
            <w:r w:rsidR="009E4975">
              <w:rPr>
                <w:rFonts w:cs="Calibri"/>
              </w:rPr>
              <w:t xml:space="preserve"> </w:t>
            </w:r>
            <w:r w:rsidR="009E4975" w:rsidRPr="009E4975">
              <w:rPr>
                <w:rFonts w:cs="Calibri"/>
              </w:rPr>
              <w:t>$10,000 or more in physical currency</w:t>
            </w:r>
            <w:r w:rsidR="009E4975">
              <w:rPr>
                <w:rFonts w:cs="Calibri"/>
              </w:rPr>
              <w:t xml:space="preserve"> </w:t>
            </w:r>
            <w:r w:rsidR="00E743FC">
              <w:rPr>
                <w:rFonts w:cs="Calibri"/>
              </w:rPr>
              <w:t xml:space="preserve">as part of providing a designated service </w:t>
            </w:r>
            <w:r w:rsidR="00F11464">
              <w:rPr>
                <w:rFonts w:cs="Calibri"/>
              </w:rPr>
              <w:t xml:space="preserve">(for example, </w:t>
            </w:r>
            <w:r w:rsidR="00737E1A">
              <w:rPr>
                <w:rFonts w:cs="Calibri"/>
              </w:rPr>
              <w:t xml:space="preserve">a </w:t>
            </w:r>
            <w:r w:rsidR="006E4E2A">
              <w:rPr>
                <w:rFonts w:cs="Calibri"/>
              </w:rPr>
              <w:t>client</w:t>
            </w:r>
            <w:r w:rsidR="00737E1A">
              <w:rPr>
                <w:rFonts w:cs="Calibri"/>
              </w:rPr>
              <w:t xml:space="preserve"> </w:t>
            </w:r>
            <w:r w:rsidR="00086C75">
              <w:rPr>
                <w:rFonts w:cs="Calibri"/>
              </w:rPr>
              <w:t>asks</w:t>
            </w:r>
            <w:r w:rsidR="00DF03D6">
              <w:rPr>
                <w:rFonts w:cs="Calibri"/>
              </w:rPr>
              <w:t xml:space="preserve"> </w:t>
            </w:r>
            <w:r w:rsidR="00C10320">
              <w:rPr>
                <w:rFonts w:cs="Calibri"/>
              </w:rPr>
              <w:t>you</w:t>
            </w:r>
            <w:r w:rsidR="00DF03D6">
              <w:rPr>
                <w:rFonts w:cs="Calibri"/>
              </w:rPr>
              <w:t xml:space="preserve"> to provide the proceeds of a $</w:t>
            </w:r>
            <w:r w:rsidR="005C2962">
              <w:rPr>
                <w:rFonts w:cs="Calibri"/>
              </w:rPr>
              <w:t>50,000 sale in cash</w:t>
            </w:r>
            <w:r w:rsidR="00C10320">
              <w:rPr>
                <w:rFonts w:cs="Calibri"/>
              </w:rPr>
              <w:t>)</w:t>
            </w:r>
          </w:p>
          <w:p w14:paraId="76FF4C38" w14:textId="3ABADB30" w:rsidR="00C10320" w:rsidRPr="007F76A9" w:rsidRDefault="0032012B" w:rsidP="00E80E53">
            <w:pPr>
              <w:pStyle w:val="Tablebullet"/>
              <w:rPr>
                <w:rFonts w:cs="Calibri"/>
              </w:rPr>
            </w:pPr>
            <w:r w:rsidRPr="0032012B">
              <w:rPr>
                <w:rFonts w:cs="Calibri"/>
              </w:rPr>
              <w:t xml:space="preserve">cross-border movement of physical currency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B70AD3">
            <w:pPr>
              <w:pStyle w:val="Tablelist"/>
              <w:numPr>
                <w:ilvl w:val="0"/>
                <w:numId w:val="301"/>
              </w:numPr>
              <w:rPr>
                <w:rFonts w:cs="Calibri"/>
              </w:rPr>
            </w:pPr>
          </w:p>
        </w:tc>
        <w:tc>
          <w:tcPr>
            <w:tcW w:w="0" w:type="auto"/>
          </w:tcPr>
          <w:p w14:paraId="0DA655A1" w14:textId="4D13C903" w:rsidR="00E31EBF" w:rsidRPr="00C56581" w:rsidRDefault="002E57C8" w:rsidP="00E80E53">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21239D">
              <w:rPr>
                <w:rStyle w:val="Document"/>
              </w:rPr>
              <w:t>E</w:t>
            </w:r>
            <w:r w:rsidR="002323DA" w:rsidRPr="00B70AD3">
              <w:rPr>
                <w:rStyle w:val="Document"/>
              </w:rPr>
              <w:t xml:space="preserve">scalation </w:t>
            </w:r>
            <w:r w:rsidR="00E8055A">
              <w:rPr>
                <w:rStyle w:val="Document"/>
              </w:rPr>
              <w:t>triggers and actions</w:t>
            </w:r>
            <w:r w:rsidR="00A14687">
              <w:rPr>
                <w:rStyle w:val="Document"/>
              </w:rPr>
              <w:t xml:space="preserve"> 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21239D">
              <w:rPr>
                <w:rStyle w:val="Document"/>
              </w:rPr>
              <w:t>E</w:t>
            </w:r>
            <w:r w:rsidR="004B4531" w:rsidRPr="00B70AD3">
              <w:rPr>
                <w:rStyle w:val="Document"/>
              </w:rPr>
              <w:t>scalation form</w:t>
            </w:r>
            <w:r w:rsidR="004B4531">
              <w:rPr>
                <w:rFonts w:cs="Calibri"/>
              </w:rPr>
              <w:t xml:space="preserve"> and provide this to the AML/CTF compliance officer.</w:t>
            </w:r>
          </w:p>
        </w:tc>
      </w:tr>
      <w:tr w:rsidR="00095AE6" w:rsidRPr="00C56581" w14:paraId="224F44AF" w14:textId="77777777" w:rsidTr="00E80E53">
        <w:tc>
          <w:tcPr>
            <w:tcW w:w="0" w:type="auto"/>
          </w:tcPr>
          <w:p w14:paraId="5E217AB2" w14:textId="77777777" w:rsidR="00E31EBF" w:rsidRPr="00C56581" w:rsidRDefault="00E31EBF" w:rsidP="00B70AD3">
            <w:pPr>
              <w:pStyle w:val="Tablelist"/>
              <w:numPr>
                <w:ilvl w:val="0"/>
                <w:numId w:val="301"/>
              </w:numPr>
              <w:rPr>
                <w:rFonts w:cs="Calibri"/>
              </w:rPr>
            </w:pPr>
          </w:p>
        </w:tc>
        <w:tc>
          <w:tcPr>
            <w:tcW w:w="0" w:type="auto"/>
          </w:tcPr>
          <w:p w14:paraId="5DB190F0" w14:textId="6BF61818" w:rsidR="00225661" w:rsidRDefault="00640B9F" w:rsidP="00E80E53">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w:t>
            </w:r>
            <w:r w:rsidR="00EC3861">
              <w:rPr>
                <w:rFonts w:cs="Calibri"/>
              </w:rPr>
              <w:t>client</w:t>
            </w:r>
            <w:r w:rsidR="00225661">
              <w:rPr>
                <w:rFonts w:cs="Calibri"/>
              </w:rPr>
              <w:t>:</w:t>
            </w:r>
          </w:p>
          <w:p w14:paraId="3D2E47F9" w14:textId="47137E9C" w:rsidR="006A3991" w:rsidRDefault="00CB3A07" w:rsidP="00E80E53">
            <w:pPr>
              <w:pStyle w:val="Tablebullet"/>
            </w:pPr>
            <w:r w:rsidRPr="00225661">
              <w:rPr>
                <w:rFonts w:cs="Calibri"/>
              </w:rPr>
              <w:t>information</w:t>
            </w:r>
            <w:r w:rsidR="00D62C6B" w:rsidRPr="00225661">
              <w:rPr>
                <w:rFonts w:cs="Calibri"/>
              </w:rPr>
              <w:t xml:space="preserve"> you collected about the </w:t>
            </w:r>
            <w:r w:rsidR="00EC3861" w:rsidRPr="00225661">
              <w:rPr>
                <w:rFonts w:cs="Calibri"/>
              </w:rPr>
              <w:t>c</w:t>
            </w:r>
            <w:r w:rsidR="00EC3861">
              <w:rPr>
                <w:rFonts w:cs="Calibri"/>
              </w:rPr>
              <w:t>lient</w:t>
            </w:r>
            <w:r w:rsidR="00EC3861" w:rsidRPr="00225661">
              <w:rPr>
                <w:rFonts w:cs="Calibri"/>
              </w:rPr>
              <w:t xml:space="preserve"> </w:t>
            </w:r>
            <w:r w:rsidR="00D62C6B" w:rsidRPr="00225661">
              <w:rPr>
                <w:rFonts w:cs="Calibri"/>
              </w:rPr>
              <w:t>during</w:t>
            </w:r>
            <w:r w:rsidR="00D25A6C" w:rsidRPr="00225661">
              <w:rPr>
                <w:rFonts w:cs="Calibri"/>
              </w:rPr>
              <w:t xml:space="preserve"> initial</w:t>
            </w:r>
            <w:r w:rsidR="008214E7">
              <w:t xml:space="preserve"> and ongoing CDD</w:t>
            </w:r>
            <w:r w:rsidR="00A20D3A">
              <w:t xml:space="preserve"> (for example, </w:t>
            </w:r>
            <w:r w:rsidR="00DF48B1">
              <w:t xml:space="preserve">where your </w:t>
            </w:r>
            <w:r w:rsidR="00EC3861">
              <w:t xml:space="preserve">client </w:t>
            </w:r>
            <w:r w:rsidR="00DF48B1">
              <w:t xml:space="preserve">is located, the </w:t>
            </w:r>
            <w:r w:rsidR="00405B55">
              <w:t xml:space="preserve">reason your </w:t>
            </w:r>
            <w:r w:rsidR="006E4E2A">
              <w:t>client</w:t>
            </w:r>
            <w:r w:rsidR="00405B55">
              <w:t xml:space="preserve"> is</w:t>
            </w:r>
            <w:r w:rsidR="00D2192C">
              <w:t xml:space="preserve"> using your services</w:t>
            </w:r>
            <w:r w:rsidR="00283F8A">
              <w:t xml:space="preserve">, their occupation or </w:t>
            </w:r>
            <w:r w:rsidR="006E4E2A">
              <w:t>practice</w:t>
            </w:r>
            <w:r w:rsidR="00283F8A">
              <w:t xml:space="preserve"> activities)</w:t>
            </w:r>
          </w:p>
          <w:p w14:paraId="43970D20" w14:textId="3E28B46C" w:rsidR="001F266F" w:rsidRDefault="372D5E23" w:rsidP="00E80E53">
            <w:pPr>
              <w:pStyle w:val="Tablebullet"/>
            </w:pPr>
            <w:r>
              <w:t xml:space="preserve">the </w:t>
            </w:r>
            <w:r w:rsidR="650ED280">
              <w:t xml:space="preserve">risk rating you applied to the </w:t>
            </w:r>
            <w:r w:rsidR="00EC3861">
              <w:t xml:space="preserve">client </w:t>
            </w:r>
            <w:r w:rsidR="7192E411">
              <w:t xml:space="preserve">(based on </w:t>
            </w:r>
            <w:r w:rsidR="73D62BDF">
              <w:t>if</w:t>
            </w:r>
            <w:r w:rsidR="7192E411">
              <w:t xml:space="preserve"> </w:t>
            </w:r>
            <w:r w:rsidR="566F9C47">
              <w:t xml:space="preserve">any of the </w:t>
            </w:r>
            <w:r w:rsidR="41796898">
              <w:t>activities in Step 1</w:t>
            </w:r>
            <w:r w:rsidR="345013B5">
              <w:t xml:space="preserve"> occur)</w:t>
            </w:r>
          </w:p>
          <w:p w14:paraId="0A2E03AA" w14:textId="0D6A258E" w:rsidR="00815C2A" w:rsidRPr="00BA0C09" w:rsidRDefault="00815C2A" w:rsidP="00E80E53">
            <w:pPr>
              <w:pStyle w:val="Tablebodysmall"/>
            </w:pPr>
            <w:r>
              <w:t>Note</w:t>
            </w:r>
            <w:r w:rsidR="007E095E">
              <w:t>: you don</w:t>
            </w:r>
            <w:r w:rsidR="7178295B">
              <w:t>'</w:t>
            </w:r>
            <w:r w:rsidR="007E095E">
              <w:t xml:space="preserve">t need to perform periodic reviews on </w:t>
            </w:r>
            <w:r w:rsidR="00EC3861">
              <w:t xml:space="preserve">clients </w:t>
            </w:r>
            <w:r w:rsidR="00737879">
              <w:t xml:space="preserve">after </w:t>
            </w:r>
            <w:r w:rsidR="00A20D3A">
              <w:t>your</w:t>
            </w:r>
            <w:r w:rsidR="00737879">
              <w:t xml:space="preserve"> </w:t>
            </w:r>
            <w:r w:rsidR="006E4E2A">
              <w:t>practice</w:t>
            </w:r>
            <w:r w:rsidR="00737879">
              <w:t xml:space="preserve"> relationship</w:t>
            </w:r>
            <w:r w:rsidR="00A20D3A">
              <w:t xml:space="preserve"> with them</w:t>
            </w:r>
            <w:r w:rsidR="00737879">
              <w:t xml:space="preserve"> has ended</w:t>
            </w:r>
            <w:r w:rsidR="00A20D3A">
              <w:t>.</w:t>
            </w:r>
          </w:p>
        </w:tc>
      </w:tr>
      <w:tr w:rsidR="001263DF" w:rsidRPr="00C56581" w14:paraId="17D4494C"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B70AD3">
            <w:pPr>
              <w:pStyle w:val="Tablelist"/>
              <w:numPr>
                <w:ilvl w:val="0"/>
                <w:numId w:val="301"/>
              </w:numPr>
              <w:rPr>
                <w:rFonts w:cs="Calibri"/>
              </w:rPr>
            </w:pPr>
          </w:p>
        </w:tc>
        <w:tc>
          <w:tcPr>
            <w:tcW w:w="0" w:type="auto"/>
          </w:tcPr>
          <w:p w14:paraId="44FD0BEC" w14:textId="3A50B047" w:rsidR="001263DF" w:rsidRDefault="00A6651D" w:rsidP="00E80E53">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 xml:space="preserve">show that the </w:t>
            </w:r>
            <w:r w:rsidR="00807145">
              <w:rPr>
                <w:rFonts w:cs="Calibri"/>
              </w:rPr>
              <w:t xml:space="preserve">client’s </w:t>
            </w:r>
            <w:r w:rsidR="005B7627">
              <w:rPr>
                <w:rFonts w:cs="Calibri"/>
              </w:rPr>
              <w:t xml:space="preserve">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 xml:space="preserve">the </w:t>
            </w:r>
            <w:r w:rsidR="0085001B">
              <w:rPr>
                <w:rFonts w:cs="Calibri"/>
              </w:rPr>
              <w:t xml:space="preserve">client’s </w:t>
            </w:r>
            <w:r w:rsidR="005B7627">
              <w:rPr>
                <w:rFonts w:cs="Calibri"/>
              </w:rPr>
              <w:t>current risk rating.</w:t>
            </w:r>
          </w:p>
          <w:p w14:paraId="7420EEAF" w14:textId="5C832D9F" w:rsidR="005B7627" w:rsidRDefault="004748C6" w:rsidP="00E80E53">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w:t>
            </w:r>
            <w:r w:rsidR="0085001B">
              <w:rPr>
                <w:rFonts w:cs="Calibri"/>
              </w:rPr>
              <w:t xml:space="preserve">client’s </w:t>
            </w:r>
            <w:r>
              <w:rPr>
                <w:rFonts w:cs="Calibri"/>
              </w:rPr>
              <w:t xml:space="preserve">information or their risk rating, </w:t>
            </w:r>
            <w:r w:rsidR="00AB032D">
              <w:rPr>
                <w:rFonts w:cs="Calibri"/>
              </w:rPr>
              <w:t xml:space="preserve">update this either within </w:t>
            </w:r>
            <w:r w:rsidR="00C60471">
              <w:rPr>
                <w:rFonts w:cs="Calibri"/>
              </w:rPr>
              <w:t xml:space="preserve">the </w:t>
            </w:r>
            <w:r w:rsidR="0085001B">
              <w:rPr>
                <w:rFonts w:cs="Calibri"/>
              </w:rPr>
              <w:t xml:space="preserve">client’s </w:t>
            </w:r>
            <w:r w:rsidR="0021239D">
              <w:rPr>
                <w:rStyle w:val="Document"/>
              </w:rPr>
              <w:t>O</w:t>
            </w:r>
            <w:r w:rsidR="00C60471" w:rsidRPr="00E80E53">
              <w:rPr>
                <w:rStyle w:val="Document"/>
              </w:rPr>
              <w:t xml:space="preserve">nboarding </w:t>
            </w:r>
            <w:r w:rsidR="008E2D1A" w:rsidRPr="008E2D1A">
              <w:rPr>
                <w:rStyle w:val="Document"/>
              </w:rPr>
              <w:t>form</w:t>
            </w:r>
            <w:r w:rsidR="00C60471">
              <w:t xml:space="preserve"> </w:t>
            </w:r>
            <w:r w:rsidR="00C60471">
              <w:rPr>
                <w:rFonts w:cs="Calibri"/>
              </w:rPr>
              <w:t xml:space="preserve">and </w:t>
            </w:r>
            <w:r w:rsidR="00045362">
              <w:rPr>
                <w:rStyle w:val="Document"/>
              </w:rPr>
              <w:t>I</w:t>
            </w:r>
            <w:r w:rsidR="00C60471" w:rsidRPr="00E80E53">
              <w:rPr>
                <w:rStyle w:val="Document"/>
              </w:rPr>
              <w:t xml:space="preserve">nitial </w:t>
            </w:r>
            <w:r w:rsidR="00045362">
              <w:rPr>
                <w:rStyle w:val="Document"/>
              </w:rPr>
              <w:t>customer due diligence</w:t>
            </w:r>
            <w:r w:rsidR="00C60471" w:rsidRPr="00E80E53">
              <w:rPr>
                <w:rStyle w:val="Document"/>
              </w:rPr>
              <w:t xml:space="preserve"> form</w:t>
            </w:r>
            <w:r w:rsidR="00C60471">
              <w:rPr>
                <w:rFonts w:cs="Calibri"/>
              </w:rPr>
              <w:t xml:space="preserve"> or </w:t>
            </w:r>
            <w:r w:rsidR="00670508">
              <w:rPr>
                <w:rFonts w:cs="Calibri"/>
              </w:rPr>
              <w:t>in any other system where you store this information.</w:t>
            </w:r>
          </w:p>
          <w:p w14:paraId="3E888E9F" w14:textId="7E8E70E4" w:rsidR="000C586E" w:rsidRDefault="000C586E" w:rsidP="00E80E53">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w:t>
            </w:r>
            <w:r w:rsidR="0085001B">
              <w:rPr>
                <w:rFonts w:cs="Calibri"/>
              </w:rPr>
              <w:t>client</w:t>
            </w:r>
            <w:r w:rsidR="00565D4A">
              <w:rPr>
                <w:rFonts w:cs="Calibri"/>
              </w:rPr>
              <w:t xml:space="preserve">. Any </w:t>
            </w:r>
            <w:r w:rsidR="009247B4">
              <w:rPr>
                <w:rFonts w:cs="Calibri"/>
              </w:rPr>
              <w:t xml:space="preserve">further information should be gathered with respect to the </w:t>
            </w:r>
            <w:r w:rsidR="0021239D">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4BA9A496" w14:textId="77777777" w:rsidR="00A14687" w:rsidRDefault="00A14687" w:rsidP="00B70AD3"/>
    <w:p w14:paraId="461BD9F2" w14:textId="77777777" w:rsidR="00A14687" w:rsidRDefault="00A14687">
      <w:pPr>
        <w:spacing w:before="0" w:after="160" w:line="259" w:lineRule="auto"/>
      </w:pPr>
      <w:r>
        <w:br w:type="page"/>
      </w:r>
    </w:p>
    <w:p w14:paraId="1244B551" w14:textId="6E6A07C8" w:rsidR="00DD1FDA" w:rsidRPr="00D34D80" w:rsidRDefault="00227D33" w:rsidP="00B70AD3">
      <w:r>
        <w:t xml:space="preserve">The </w:t>
      </w:r>
      <w:r w:rsidR="008D5DA9">
        <w:t xml:space="preserve">required </w:t>
      </w:r>
      <w:r>
        <w:t xml:space="preserve">level of ongoing monitoring and frequency of periodic reviews </w:t>
      </w:r>
      <w:r w:rsidR="0061450B">
        <w:t xml:space="preserve">changes depending on the </w:t>
      </w:r>
      <w:r w:rsidR="0085001B">
        <w:t xml:space="preserve">client’s </w:t>
      </w:r>
      <w:r w:rsidR="00AC18CE">
        <w:t xml:space="preserve">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075262">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075262">
        <w:tc>
          <w:tcPr>
            <w:tcW w:w="1129" w:type="dxa"/>
          </w:tcPr>
          <w:p w14:paraId="3DB56559" w14:textId="3578AA50" w:rsidR="002532B6" w:rsidRPr="00C56581" w:rsidRDefault="0095703F" w:rsidP="00E80E53">
            <w:pPr>
              <w:pStyle w:val="Tablebodysmall"/>
              <w:rPr>
                <w:rFonts w:cs="Calibri"/>
              </w:rPr>
            </w:pPr>
            <w:r w:rsidRPr="00C56581">
              <w:t>Low</w:t>
            </w:r>
          </w:p>
        </w:tc>
        <w:tc>
          <w:tcPr>
            <w:tcW w:w="7887" w:type="dxa"/>
          </w:tcPr>
          <w:p w14:paraId="0C625B35" w14:textId="05C6CBA8" w:rsidR="00EA441C" w:rsidRDefault="00E813D9" w:rsidP="00E80E53">
            <w:pPr>
              <w:pStyle w:val="Tablebodysmall"/>
            </w:pPr>
            <w:r w:rsidRPr="00C56581">
              <w:t>Monitor</w:t>
            </w:r>
            <w:r w:rsidR="0067219B" w:rsidRPr="00C56581">
              <w:t xml:space="preserve"> the </w:t>
            </w:r>
            <w:r w:rsidR="0085001B">
              <w:t>client’s</w:t>
            </w:r>
            <w:r w:rsidR="0085001B" w:rsidRPr="00C56581">
              <w:t xml:space="preserve"> </w:t>
            </w:r>
            <w:r w:rsidR="0067219B" w:rsidRPr="00C56581">
              <w:t>behaviours and transactions</w:t>
            </w:r>
            <w:r w:rsidR="00115AC1">
              <w:t xml:space="preserve"> to detect</w:t>
            </w:r>
            <w:r w:rsidR="009372B6">
              <w:t xml:space="preserve"> </w:t>
            </w:r>
            <w:r w:rsidR="003E01C0">
              <w:t>any unusual activity</w:t>
            </w:r>
            <w:r w:rsidR="008C49BF">
              <w:t xml:space="preserve"> throughout the </w:t>
            </w:r>
            <w:r w:rsidR="006E4E2A">
              <w:t>practice</w:t>
            </w:r>
            <w:r w:rsidR="008C49BF">
              <w:t xml:space="preserve"> relationship.</w:t>
            </w:r>
          </w:p>
          <w:p w14:paraId="2F1C2BC3" w14:textId="5887565D" w:rsidR="002532B6" w:rsidRPr="00C56581" w:rsidRDefault="0034580C" w:rsidP="00E80E53">
            <w:pPr>
              <w:pStyle w:val="Tablebodysmall"/>
            </w:pPr>
            <w:r>
              <w:t xml:space="preserve">If the </w:t>
            </w:r>
            <w:r w:rsidR="006E4E2A">
              <w:t>practice</w:t>
            </w:r>
            <w:r>
              <w:t xml:space="preserve"> relationship lasts longer than 3 years, c</w:t>
            </w:r>
            <w:r w:rsidR="008E6286" w:rsidRPr="00C56581">
              <w:t xml:space="preserve">onduct periodic reviews </w:t>
            </w:r>
            <w:r w:rsidR="00115AC1">
              <w:t xml:space="preserve">of information you hold on your </w:t>
            </w:r>
            <w:r w:rsidR="00600902">
              <w:t xml:space="preserve">client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075262">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E80E53">
            <w:pPr>
              <w:pStyle w:val="Tablebodysmall"/>
              <w:rPr>
                <w:rFonts w:cs="Calibri"/>
              </w:rPr>
            </w:pPr>
            <w:r w:rsidRPr="00C56581">
              <w:t>Medium</w:t>
            </w:r>
          </w:p>
        </w:tc>
        <w:tc>
          <w:tcPr>
            <w:tcW w:w="7887" w:type="dxa"/>
          </w:tcPr>
          <w:p w14:paraId="3832A5E4" w14:textId="691181C5" w:rsidR="002D7670" w:rsidRPr="00C56581" w:rsidRDefault="0095703F" w:rsidP="00E80E53">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00600902">
              <w:t>client’s</w:t>
            </w:r>
            <w:r w:rsidR="00600902" w:rsidRPr="00C56581">
              <w:t xml:space="preserve"> </w:t>
            </w:r>
            <w:r w:rsidRPr="00C56581">
              <w:t>behaviours and transactions</w:t>
            </w:r>
            <w:r w:rsidR="00815C2A">
              <w:t xml:space="preserve"> than you would for </w:t>
            </w:r>
            <w:r w:rsidR="00A20D3A">
              <w:t>low-risk</w:t>
            </w:r>
            <w:r w:rsidR="00815C2A">
              <w:t xml:space="preserve"> </w:t>
            </w:r>
            <w:r w:rsidR="00600902">
              <w:t>clients</w:t>
            </w:r>
            <w:r w:rsidR="00815C2A">
              <w:t>.</w:t>
            </w:r>
          </w:p>
          <w:p w14:paraId="3C083D20" w14:textId="06873F01" w:rsidR="00EC6CEC" w:rsidRPr="00C56581" w:rsidRDefault="00A20D3A" w:rsidP="00E80E53">
            <w:pPr>
              <w:pStyle w:val="Tablebodysmall"/>
              <w:rPr>
                <w:rFonts w:cs="Calibri"/>
                <w:b/>
              </w:rPr>
            </w:pPr>
            <w:r>
              <w:t xml:space="preserve">If the </w:t>
            </w:r>
            <w:r w:rsidR="006E4E2A">
              <w:t>practice</w:t>
            </w:r>
            <w:r>
              <w:t xml:space="preserve"> relationship lasts longer than 2 years, c</w:t>
            </w:r>
            <w:r w:rsidRPr="00C56581">
              <w:t xml:space="preserve">onduct periodic reviews </w:t>
            </w:r>
            <w:r>
              <w:t xml:space="preserve">of information you hold on your </w:t>
            </w:r>
            <w:r w:rsidR="00600902">
              <w:t xml:space="preserve">client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075262">
        <w:tc>
          <w:tcPr>
            <w:tcW w:w="1129" w:type="dxa"/>
          </w:tcPr>
          <w:p w14:paraId="56E054B2" w14:textId="63BD420C" w:rsidR="00EC6CEC" w:rsidRPr="00C56581" w:rsidRDefault="0095703F" w:rsidP="00E80E53">
            <w:pPr>
              <w:pStyle w:val="Tablebodysmall"/>
              <w:rPr>
                <w:rFonts w:cs="Calibri"/>
              </w:rPr>
            </w:pPr>
            <w:r w:rsidRPr="00C56581">
              <w:t>High</w:t>
            </w:r>
          </w:p>
        </w:tc>
        <w:tc>
          <w:tcPr>
            <w:tcW w:w="7887" w:type="dxa"/>
          </w:tcPr>
          <w:p w14:paraId="19522B47" w14:textId="782BA3BF" w:rsidR="008D3DDC" w:rsidRPr="00C56581" w:rsidRDefault="008D3DDC" w:rsidP="00E80E53">
            <w:pPr>
              <w:pStyle w:val="Tablebodysmall"/>
              <w:rPr>
                <w:rFonts w:cs="Calibri"/>
                <w:b/>
              </w:rPr>
            </w:pPr>
            <w:r w:rsidRPr="00C56581">
              <w:t>Exercise a high</w:t>
            </w:r>
            <w:r>
              <w:t>er</w:t>
            </w:r>
            <w:r w:rsidRPr="00C56581">
              <w:t xml:space="preserve"> level of monitoring over the </w:t>
            </w:r>
            <w:r w:rsidR="00600902">
              <w:t>client’s</w:t>
            </w:r>
            <w:r w:rsidRPr="00C56581">
              <w:t xml:space="preserve"> behaviours and transactions</w:t>
            </w:r>
            <w:r>
              <w:t xml:space="preserve"> than you would for medium-risk </w:t>
            </w:r>
            <w:r w:rsidR="00E175E5">
              <w:t>clients</w:t>
            </w:r>
            <w:r>
              <w:t>.</w:t>
            </w:r>
          </w:p>
          <w:p w14:paraId="771E1C1C" w14:textId="53090709" w:rsidR="00EC6CEC" w:rsidRPr="00C56581" w:rsidRDefault="008D3DDC" w:rsidP="00E80E53">
            <w:pPr>
              <w:pStyle w:val="Tablebodysmall"/>
              <w:rPr>
                <w:rFonts w:cs="Calibri"/>
                <w:b/>
              </w:rPr>
            </w:pPr>
            <w:r>
              <w:t xml:space="preserve">If the </w:t>
            </w:r>
            <w:r w:rsidR="006E4E2A">
              <w:t>practice</w:t>
            </w:r>
            <w:r>
              <w:t xml:space="preserve"> relationship lasts longer than one year, c</w:t>
            </w:r>
            <w:r w:rsidRPr="00C56581">
              <w:t xml:space="preserve">onduct periodic reviews </w:t>
            </w:r>
            <w:r>
              <w:t xml:space="preserve">of information you hold on your </w:t>
            </w:r>
            <w:r w:rsidR="00E175E5">
              <w:t>client</w:t>
            </w:r>
            <w:r>
              <w:t xml:space="preserve">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3D566052" w:rsidR="0062627E" w:rsidRPr="00C56581" w:rsidRDefault="0062627E" w:rsidP="006A354A">
      <w:pPr>
        <w:pStyle w:val="Heading2"/>
      </w:pPr>
      <w:bookmarkStart w:id="34" w:name="_Toc219797618"/>
      <w:bookmarkStart w:id="35" w:name="_Toc220239683"/>
      <w:r w:rsidRPr="00C56581">
        <w:t xml:space="preserve">Statutory declaration </w:t>
      </w:r>
      <w:r w:rsidR="007712A3">
        <w:t>process</w:t>
      </w:r>
      <w:bookmarkEnd w:id="34"/>
      <w:bookmarkEnd w:id="35"/>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DC7ED1">
            <w:pPr>
              <w:pStyle w:val="Tableheader"/>
            </w:pPr>
            <w:r w:rsidRPr="00C56581">
              <w:t>Step</w:t>
            </w:r>
          </w:p>
        </w:tc>
        <w:tc>
          <w:tcPr>
            <w:tcW w:w="0" w:type="auto"/>
          </w:tcPr>
          <w:p w14:paraId="004BB7B0" w14:textId="77777777" w:rsidR="006A5EBD" w:rsidRPr="00C56581" w:rsidRDefault="006A5EBD" w:rsidP="00DC7ED1">
            <w:pPr>
              <w:pStyle w:val="Tableheader"/>
            </w:pPr>
            <w:r w:rsidRPr="00C56581">
              <w:t>Actions</w:t>
            </w:r>
          </w:p>
        </w:tc>
      </w:tr>
      <w:tr w:rsidR="00DA6F4D" w:rsidRPr="00C56581" w14:paraId="37022B6E" w14:textId="77777777" w:rsidTr="00E80E53">
        <w:tc>
          <w:tcPr>
            <w:tcW w:w="0" w:type="auto"/>
          </w:tcPr>
          <w:p w14:paraId="10DFFBC9" w14:textId="677C7403" w:rsidR="00DA6F4D" w:rsidRPr="00C56581" w:rsidRDefault="00DA6F4D" w:rsidP="00E1511A">
            <w:pPr>
              <w:pStyle w:val="Tablelist"/>
              <w:numPr>
                <w:ilvl w:val="0"/>
                <w:numId w:val="241"/>
              </w:numPr>
              <w:rPr>
                <w:rFonts w:cs="Calibri"/>
              </w:rPr>
            </w:pPr>
          </w:p>
        </w:tc>
        <w:tc>
          <w:tcPr>
            <w:tcW w:w="0" w:type="auto"/>
          </w:tcPr>
          <w:p w14:paraId="60885F61" w14:textId="77777777" w:rsidR="00917FA4" w:rsidRDefault="009A7CEB" w:rsidP="00E80E53">
            <w:pPr>
              <w:pStyle w:val="Tablebodysmall"/>
            </w:pPr>
            <w:r w:rsidRPr="00C56581">
              <w:t>Provide written information to the person that sets out what they must declare.</w:t>
            </w:r>
          </w:p>
          <w:p w14:paraId="31ACE51B" w14:textId="17464506" w:rsidR="009A7CEB" w:rsidRPr="00C56581" w:rsidRDefault="2B63F58C" w:rsidP="00E80E53">
            <w:pPr>
              <w:pStyle w:val="Tablebodysmall"/>
            </w:pPr>
            <w:r>
              <w:t xml:space="preserve">This includes </w:t>
            </w:r>
            <w:r w:rsidR="19E9B251">
              <w:t>if</w:t>
            </w:r>
            <w:r>
              <w:t xml:space="preserve"> they:</w:t>
            </w:r>
          </w:p>
          <w:p w14:paraId="50945026" w14:textId="77777777" w:rsidR="00D74EC9" w:rsidRPr="00C56581" w:rsidRDefault="00D74EC9" w:rsidP="00E80E53">
            <w:pPr>
              <w:pStyle w:val="Tablebullet"/>
            </w:pPr>
            <w:r w:rsidRPr="00C56581">
              <w:t xml:space="preserve">have been convicted of a serious offence (excluding spent or expunged convictions) </w:t>
            </w:r>
          </w:p>
          <w:p w14:paraId="64D39B31" w14:textId="77777777" w:rsidR="00D74EC9" w:rsidRPr="00C56581" w:rsidRDefault="00D74EC9" w:rsidP="00E80E53">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E80E53">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E80E53">
            <w:pPr>
              <w:pStyle w:val="Tablebullet"/>
              <w:rPr>
                <w:rFonts w:cs="Calibri"/>
              </w:rPr>
            </w:pPr>
            <w:r w:rsidRPr="00C56581">
              <w:t xml:space="preserve">are willing and able to discharge the duties provided in the role description.   </w:t>
            </w:r>
          </w:p>
        </w:tc>
      </w:tr>
      <w:tr w:rsidR="004B6B32" w:rsidRPr="00C56581" w14:paraId="045543F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E1511A">
            <w:pPr>
              <w:pStyle w:val="Tablelist"/>
              <w:numPr>
                <w:ilvl w:val="0"/>
                <w:numId w:val="241"/>
              </w:numPr>
              <w:rPr>
                <w:rFonts w:cs="Calibri"/>
              </w:rPr>
            </w:pPr>
          </w:p>
        </w:tc>
        <w:tc>
          <w:tcPr>
            <w:tcW w:w="0" w:type="auto"/>
          </w:tcPr>
          <w:p w14:paraId="1C864209" w14:textId="40DFC511" w:rsidR="00413827" w:rsidRPr="00C56581" w:rsidRDefault="00736E72" w:rsidP="00E80E53">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E80E53">
            <w:pPr>
              <w:pStyle w:val="Tablebodysmall"/>
            </w:pPr>
            <w:r w:rsidRPr="00C56581">
              <w:t xml:space="preserve">The person </w:t>
            </w:r>
            <w:r w:rsidR="008028E2">
              <w:t>can</w:t>
            </w:r>
            <w:r w:rsidRPr="00C56581">
              <w:t xml:space="preserve"> complete either a </w:t>
            </w:r>
            <w:hyperlink r:id="rId11"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E80E53">
        <w:tc>
          <w:tcPr>
            <w:tcW w:w="0" w:type="auto"/>
          </w:tcPr>
          <w:p w14:paraId="561C9160" w14:textId="33D18682" w:rsidR="006A5EBD" w:rsidRPr="00C56581" w:rsidRDefault="006A5EBD" w:rsidP="00E1511A">
            <w:pPr>
              <w:pStyle w:val="Tablelist"/>
              <w:numPr>
                <w:ilvl w:val="0"/>
                <w:numId w:val="241"/>
              </w:numPr>
              <w:rPr>
                <w:rFonts w:cs="Calibri"/>
              </w:rPr>
            </w:pPr>
          </w:p>
        </w:tc>
        <w:tc>
          <w:tcPr>
            <w:tcW w:w="0" w:type="auto"/>
          </w:tcPr>
          <w:p w14:paraId="49384D3D" w14:textId="38F0D371" w:rsidR="005221C5" w:rsidRPr="00C56581" w:rsidRDefault="005221C5" w:rsidP="00E80E53">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E80E53">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E1511A">
            <w:pPr>
              <w:pStyle w:val="Tablelist"/>
              <w:numPr>
                <w:ilvl w:val="0"/>
                <w:numId w:val="241"/>
              </w:numPr>
              <w:rPr>
                <w:rFonts w:cs="Calibri"/>
              </w:rPr>
            </w:pPr>
          </w:p>
        </w:tc>
        <w:tc>
          <w:tcPr>
            <w:tcW w:w="0" w:type="auto"/>
          </w:tcPr>
          <w:p w14:paraId="31E2E39E" w14:textId="11E3E648" w:rsidR="00D52614" w:rsidRPr="00C56581" w:rsidDel="00D52614" w:rsidRDefault="00D52614" w:rsidP="00E80E53">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1E919AEB" w:rsidR="00E41522" w:rsidRPr="00C56581" w:rsidRDefault="004B3AE4" w:rsidP="006A354A">
      <w:pPr>
        <w:pStyle w:val="Heading2"/>
      </w:pPr>
      <w:bookmarkStart w:id="36" w:name="_Toc219797619"/>
      <w:bookmarkStart w:id="37" w:name="_Toc220239684"/>
      <w:r w:rsidRPr="00C56581">
        <w:t>Verify the n</w:t>
      </w:r>
      <w:r w:rsidR="00E41522" w:rsidRPr="00C56581">
        <w:t xml:space="preserve">ature and </w:t>
      </w:r>
      <w:r w:rsidR="006A4526" w:rsidRPr="00C56581">
        <w:t>p</w:t>
      </w:r>
      <w:r w:rsidR="00E41522" w:rsidRPr="00C56581">
        <w:t xml:space="preserve">urpose </w:t>
      </w:r>
      <w:r w:rsidR="4F52B521" w:rsidRPr="00C56581">
        <w:t xml:space="preserve">of the </w:t>
      </w:r>
      <w:r w:rsidR="006E4E2A">
        <w:t>practice</w:t>
      </w:r>
      <w:r w:rsidR="4F52B521" w:rsidRPr="00C56581">
        <w:t xml:space="preserve"> relationship</w:t>
      </w:r>
      <w:r w:rsidR="00E41522" w:rsidRPr="00C56581">
        <w:t xml:space="preserve"> </w:t>
      </w:r>
      <w:r w:rsidR="007712A3">
        <w:t>process</w:t>
      </w:r>
      <w:bookmarkEnd w:id="36"/>
      <w:bookmarkEnd w:id="37"/>
    </w:p>
    <w:p w14:paraId="085802E1" w14:textId="2546800C"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w:t>
      </w:r>
      <w:r w:rsidR="006E4E2A">
        <w:rPr>
          <w:rFonts w:cs="Calibri"/>
        </w:rPr>
        <w:t>practice</w:t>
      </w:r>
      <w:r w:rsidR="00E40EA0" w:rsidRPr="00C56581">
        <w:rPr>
          <w:rFonts w:cs="Calibri"/>
        </w:rPr>
        <w:t xml:space="preserve"> relationship as part of </w:t>
      </w:r>
      <w:r w:rsidR="001C1F6C" w:rsidRPr="00C56581">
        <w:t>carrying out</w:t>
      </w:r>
      <w:r w:rsidR="001C1F6C"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DC7ED1">
            <w:pPr>
              <w:pStyle w:val="Tableheader"/>
            </w:pPr>
            <w:r w:rsidRPr="00C56581">
              <w:t>Step</w:t>
            </w:r>
          </w:p>
        </w:tc>
        <w:tc>
          <w:tcPr>
            <w:tcW w:w="0" w:type="auto"/>
          </w:tcPr>
          <w:p w14:paraId="1724E150" w14:textId="77777777" w:rsidR="00E41522" w:rsidRPr="00C56581" w:rsidRDefault="00E41522" w:rsidP="00DC7ED1">
            <w:pPr>
              <w:pStyle w:val="Tableheader"/>
            </w:pPr>
            <w:r w:rsidRPr="00C56581">
              <w:t>Actions</w:t>
            </w:r>
          </w:p>
        </w:tc>
      </w:tr>
      <w:tr w:rsidR="00E41522" w:rsidRPr="00C56581" w14:paraId="47C83640" w14:textId="77777777" w:rsidTr="00E80E53">
        <w:tc>
          <w:tcPr>
            <w:tcW w:w="0" w:type="auto"/>
          </w:tcPr>
          <w:p w14:paraId="61680305" w14:textId="71B4FCE5" w:rsidR="00E41522" w:rsidRPr="00C56581" w:rsidRDefault="00E41522" w:rsidP="006A354A">
            <w:pPr>
              <w:pStyle w:val="Tablelist"/>
              <w:numPr>
                <w:ilvl w:val="0"/>
                <w:numId w:val="242"/>
              </w:numPr>
              <w:rPr>
                <w:rFonts w:cs="Calibri"/>
              </w:rPr>
            </w:pPr>
          </w:p>
        </w:tc>
        <w:tc>
          <w:tcPr>
            <w:tcW w:w="0" w:type="auto"/>
          </w:tcPr>
          <w:p w14:paraId="443A6CB4" w14:textId="398DC54D" w:rsidR="00922ABC" w:rsidRDefault="007A2E2D" w:rsidP="00E80E53">
            <w:pPr>
              <w:pStyle w:val="Tablebodysmall"/>
            </w:pPr>
            <w:r w:rsidRPr="00C56581">
              <w:t xml:space="preserve">Use the </w:t>
            </w:r>
            <w:r w:rsidR="0021239D">
              <w:rPr>
                <w:rStyle w:val="Document"/>
              </w:rPr>
              <w:t>O</w:t>
            </w:r>
            <w:r w:rsidRPr="00E80E53">
              <w:rPr>
                <w:rStyle w:val="Document"/>
              </w:rPr>
              <w:t>nboarding form</w:t>
            </w:r>
            <w:r w:rsidRPr="00C56581">
              <w:t xml:space="preserve"> to </w:t>
            </w:r>
            <w:r w:rsidR="00E41522" w:rsidRPr="00C56581">
              <w:t xml:space="preserve">collect </w:t>
            </w:r>
            <w:r w:rsidR="00851602" w:rsidRPr="00C56581">
              <w:t>information</w:t>
            </w:r>
            <w:r w:rsidR="00922ABC">
              <w:t xml:space="preserve"> from the </w:t>
            </w:r>
            <w:r w:rsidR="008C7266">
              <w:t>client</w:t>
            </w:r>
            <w:r w:rsidR="008C7266" w:rsidRPr="00C56581">
              <w:t xml:space="preserve"> </w:t>
            </w:r>
            <w:r w:rsidR="00851602" w:rsidRPr="00C56581">
              <w:t xml:space="preserve">about the nature and purpose of </w:t>
            </w:r>
            <w:r w:rsidR="00922ABC">
              <w:t>your</w:t>
            </w:r>
            <w:r w:rsidR="00851602" w:rsidRPr="00C56581">
              <w:t xml:space="preserve"> </w:t>
            </w:r>
            <w:r w:rsidR="006E4E2A">
              <w:t>practice</w:t>
            </w:r>
            <w:r w:rsidR="00851602" w:rsidRPr="00C56581">
              <w:t xml:space="preserve"> relationship</w:t>
            </w:r>
            <w:r w:rsidR="00922ABC">
              <w:t xml:space="preserve"> with them.</w:t>
            </w:r>
          </w:p>
          <w:p w14:paraId="786B4F25" w14:textId="45669639" w:rsidR="00E41522" w:rsidRPr="00C56581" w:rsidRDefault="00922ABC" w:rsidP="00E80E53">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 xml:space="preserve">your </w:t>
            </w:r>
            <w:r w:rsidR="008C7266">
              <w:t xml:space="preserve">practice </w:t>
            </w:r>
            <w:r w:rsidR="006378E8">
              <w:t xml:space="preserve">and </w:t>
            </w:r>
            <w:r>
              <w:t xml:space="preserve">what </w:t>
            </w:r>
            <w:r w:rsidR="00242FC7">
              <w:t xml:space="preserve">the </w:t>
            </w:r>
            <w:r w:rsidR="008C7266">
              <w:t>client</w:t>
            </w:r>
            <w:r w:rsidR="00242FC7">
              <w:t xml:space="preserve"> will do with the services you provide.</w:t>
            </w:r>
            <w:r w:rsidR="006378E8" w:rsidRPr="00C56581" w:rsidDel="0067063C">
              <w:t xml:space="preserve"> </w:t>
            </w:r>
          </w:p>
        </w:tc>
      </w:tr>
      <w:tr w:rsidR="00E41522" w:rsidRPr="00C56581" w14:paraId="0811ED49"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6A354A">
            <w:pPr>
              <w:pStyle w:val="Tablelist"/>
              <w:numPr>
                <w:ilvl w:val="0"/>
                <w:numId w:val="242"/>
              </w:numPr>
              <w:rPr>
                <w:rFonts w:cs="Calibri"/>
              </w:rPr>
            </w:pPr>
          </w:p>
        </w:tc>
        <w:tc>
          <w:tcPr>
            <w:tcW w:w="0" w:type="auto"/>
          </w:tcPr>
          <w:p w14:paraId="743DF8A5" w14:textId="7ADFCB23" w:rsidR="00D11415" w:rsidRDefault="00D11415" w:rsidP="00E80E53">
            <w:pPr>
              <w:pStyle w:val="Tablebodysmall"/>
            </w:pPr>
            <w:r w:rsidRPr="00C56581">
              <w:t xml:space="preserve">Determine if you can </w:t>
            </w:r>
            <w:r w:rsidR="00DB4948" w:rsidRPr="00C56581">
              <w:t>verify the nature and purpose with information</w:t>
            </w:r>
            <w:r w:rsidR="00242FC7">
              <w:t xml:space="preserve"> already provided by the </w:t>
            </w:r>
            <w:r w:rsidR="008C7266">
              <w:t>client</w:t>
            </w:r>
            <w:r w:rsidR="1FE57C78">
              <w:t xml:space="preserve">. </w:t>
            </w:r>
            <w:r w:rsidR="00426023" w:rsidRPr="00426023">
              <w:t xml:space="preserve">This can be from what you have seen or heard from your interactions with the </w:t>
            </w:r>
            <w:r w:rsidR="0051122D">
              <w:t>client</w:t>
            </w:r>
            <w:r w:rsidR="00426023">
              <w:t>,</w:t>
            </w:r>
            <w:r w:rsidR="00426023" w:rsidRPr="00426023">
              <w:t xml:space="preserve"> or from the </w:t>
            </w:r>
            <w:r w:rsidR="00045362">
              <w:rPr>
                <w:rStyle w:val="Document"/>
              </w:rPr>
              <w:t>O</w:t>
            </w:r>
            <w:r w:rsidR="00426023" w:rsidRPr="00E80E53">
              <w:rPr>
                <w:rStyle w:val="Document"/>
              </w:rPr>
              <w:t>nboarding form</w:t>
            </w:r>
            <w:r w:rsidR="00426023" w:rsidRPr="00426023">
              <w:t>.</w:t>
            </w:r>
          </w:p>
          <w:p w14:paraId="070D8002" w14:textId="1A7963DE" w:rsidR="008059F7" w:rsidRDefault="008059F7" w:rsidP="00E80E53">
            <w:pPr>
              <w:pStyle w:val="Tablebodysmall"/>
            </w:pPr>
            <w:r>
              <w:t>You can do this by</w:t>
            </w:r>
            <w:r w:rsidR="00BC2369">
              <w:t>:</w:t>
            </w:r>
          </w:p>
          <w:p w14:paraId="3FE9351B" w14:textId="6A4809BF" w:rsidR="00BC2369" w:rsidRDefault="00BC2369" w:rsidP="00E80E53">
            <w:pPr>
              <w:pStyle w:val="Tablebullet"/>
            </w:pPr>
            <w:r>
              <w:t>comparing the claimed nature and purpose</w:t>
            </w:r>
            <w:r w:rsidR="004F435B">
              <w:t xml:space="preserve"> with other information from the </w:t>
            </w:r>
            <w:r w:rsidR="0051122D">
              <w:t>client,</w:t>
            </w:r>
            <w:r w:rsidR="00375CC7">
              <w:t xml:space="preserve"> including their stated occupation, </w:t>
            </w:r>
            <w:r w:rsidR="006E4E2A">
              <w:t>practice</w:t>
            </w:r>
            <w:r w:rsidR="00375CC7">
              <w:t xml:space="preserve"> activities and other requirements as part of their request</w:t>
            </w:r>
          </w:p>
          <w:p w14:paraId="740532BD" w14:textId="4042C2DC" w:rsidR="00375CC7" w:rsidRDefault="00DE4D9D" w:rsidP="00E80E53">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Default="006C7CC5" w:rsidP="00E80E53">
            <w:pPr>
              <w:pStyle w:val="Tablebodysmall"/>
            </w:pPr>
            <w:r w:rsidRPr="00C56581">
              <w:t xml:space="preserve">If </w:t>
            </w:r>
            <w:r w:rsidR="00B311BE" w:rsidRPr="00C56581">
              <w:t xml:space="preserve">you cannot verify the nature and purpose </w:t>
            </w:r>
            <w:r w:rsidR="00C52516" w:rsidRPr="00C56581">
              <w:t xml:space="preserve">based on </w:t>
            </w:r>
            <w:r w:rsidR="00B311BE" w:rsidRPr="00C56581">
              <w:t>information already available</w:t>
            </w:r>
            <w:r w:rsidR="00AE1CB4" w:rsidRPr="00C56581">
              <w:t xml:space="preserve">, </w:t>
            </w:r>
            <w:r w:rsidR="38663DB5">
              <w:t>go</w:t>
            </w:r>
            <w:r w:rsidR="00DE3ECC">
              <w:t xml:space="preserve"> to Step 3</w:t>
            </w:r>
            <w:r w:rsidR="00C52516" w:rsidRPr="00C56581">
              <w:t>.</w:t>
            </w:r>
          </w:p>
          <w:p w14:paraId="08E9B002" w14:textId="782CC99C" w:rsidR="00A21959" w:rsidRPr="00C56581" w:rsidRDefault="000F1AB5" w:rsidP="00E80E53">
            <w:pPr>
              <w:pStyle w:val="Tablebodysmall"/>
            </w:pPr>
            <w:r>
              <w:t>For example, where the service being request doesn</w:t>
            </w:r>
            <w:r w:rsidR="3D5DAD64">
              <w:t>'</w:t>
            </w:r>
            <w:r>
              <w:t xml:space="preserve">t appear to align with what you know about the </w:t>
            </w:r>
            <w:r w:rsidR="001E6E05">
              <w:t xml:space="preserve">client </w:t>
            </w:r>
            <w:r>
              <w:t xml:space="preserve">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E80E53">
        <w:tc>
          <w:tcPr>
            <w:tcW w:w="0" w:type="auto"/>
          </w:tcPr>
          <w:p w14:paraId="5EBC4DAF" w14:textId="77777777" w:rsidR="00D11415" w:rsidRPr="00C56581" w:rsidDel="006B1F1C" w:rsidRDefault="00D11415">
            <w:pPr>
              <w:pStyle w:val="Tablelist"/>
              <w:numPr>
                <w:ilvl w:val="0"/>
                <w:numId w:val="242"/>
              </w:numPr>
              <w:rPr>
                <w:rFonts w:cs="Calibri"/>
              </w:rPr>
            </w:pPr>
          </w:p>
        </w:tc>
        <w:tc>
          <w:tcPr>
            <w:tcW w:w="0" w:type="auto"/>
          </w:tcPr>
          <w:p w14:paraId="1582AA61" w14:textId="0ED6F929" w:rsidR="00B65FB3" w:rsidRPr="00C56581" w:rsidRDefault="00EC42F6" w:rsidP="00E80E53">
            <w:pPr>
              <w:pStyle w:val="Tablebodysmall"/>
            </w:pPr>
            <w:r>
              <w:t>Attempt to</w:t>
            </w:r>
            <w:r w:rsidR="00B65FB3" w:rsidRPr="00C56581">
              <w:t xml:space="preserve"> confirm the information</w:t>
            </w:r>
            <w:r>
              <w:t xml:space="preserve"> provided by the </w:t>
            </w:r>
            <w:r w:rsidR="001E6E05">
              <w:t>client</w:t>
            </w:r>
            <w:r w:rsidR="00B65FB3" w:rsidRPr="00C56581">
              <w:t xml:space="preserve"> using reliable and independent sources</w:t>
            </w:r>
            <w:r w:rsidR="001724FD">
              <w:t xml:space="preserve"> (</w:t>
            </w:r>
            <w:r w:rsidR="00AD6411">
              <w:t>including documents and online databases</w:t>
            </w:r>
            <w:r w:rsidR="001724FD">
              <w:t xml:space="preserve">) and other sources directly relevant to the </w:t>
            </w:r>
            <w:r w:rsidR="001E6E05">
              <w:t xml:space="preserve">client </w:t>
            </w:r>
            <w:r w:rsidR="001724FD">
              <w:t>(including their website</w:t>
            </w:r>
            <w:r w:rsidR="00BC4991">
              <w:t>)</w:t>
            </w:r>
            <w:r w:rsidR="00AD6411">
              <w:t>.</w:t>
            </w:r>
          </w:p>
          <w:p w14:paraId="4E6EE6DF" w14:textId="1FA9B299" w:rsidR="00910F5A" w:rsidRDefault="00B65FB3" w:rsidP="00E80E53">
            <w:pPr>
              <w:pStyle w:val="Tablebodysmall"/>
            </w:pPr>
            <w:r w:rsidRPr="00C56581">
              <w:t xml:space="preserve">For example, does </w:t>
            </w:r>
            <w:r w:rsidR="00087770">
              <w:t xml:space="preserve">Australian </w:t>
            </w:r>
            <w:r w:rsidR="006E4E2A">
              <w:t>Practice</w:t>
            </w:r>
            <w:r w:rsidR="00087770">
              <w:t xml:space="preserve"> Register</w:t>
            </w:r>
            <w:r w:rsidRPr="00C56581">
              <w:t xml:space="preserve"> data or information from other publicly available sources support the stated </w:t>
            </w:r>
            <w:r w:rsidR="006E4E2A">
              <w:t>practice</w:t>
            </w:r>
            <w:r w:rsidRPr="00C56581">
              <w:t xml:space="preserve"> activities?</w:t>
            </w:r>
            <w:r w:rsidR="00061728">
              <w:t xml:space="preserve"> Does</w:t>
            </w:r>
            <w:r w:rsidR="005628A9">
              <w:t xml:space="preserve"> a company </w:t>
            </w:r>
            <w:r w:rsidR="00A4037E">
              <w:t xml:space="preserve">client </w:t>
            </w:r>
            <w:r w:rsidR="005628A9">
              <w:t>claiming to provide a certain type of service have an online presence (</w:t>
            </w:r>
            <w:r w:rsidR="5E0CA28D">
              <w:t>for example,</w:t>
            </w:r>
            <w:r w:rsidR="004F5DE3">
              <w:t xml:space="preserve"> </w:t>
            </w:r>
            <w:r w:rsidR="006E4E2A">
              <w:t>practice</w:t>
            </w:r>
            <w:r w:rsidR="004F5DE3">
              <w:t xml:space="preserve"> website, social media profiles) </w:t>
            </w:r>
            <w:r w:rsidR="005628A9">
              <w:t>which matches their claims?</w:t>
            </w:r>
          </w:p>
          <w:p w14:paraId="78FD2A4E" w14:textId="0F7D0226" w:rsidR="00C72DD1" w:rsidRPr="00C56581" w:rsidRDefault="008B2C7B" w:rsidP="00E80E53">
            <w:pPr>
              <w:pStyle w:val="Tablebodysmall"/>
            </w:pPr>
            <w:r>
              <w:t>If you</w:t>
            </w:r>
            <w:r w:rsidR="24A876ED">
              <w:t>’</w:t>
            </w:r>
            <w:r>
              <w:t>re still unable to verify the nature and purpose based off online sources and other documentation, continue to Step 4.</w:t>
            </w:r>
          </w:p>
        </w:tc>
      </w:tr>
      <w:tr w:rsidR="009344C3" w:rsidRPr="00C56581" w14:paraId="7F66D63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pPr>
              <w:pStyle w:val="Tablelist"/>
              <w:numPr>
                <w:ilvl w:val="0"/>
                <w:numId w:val="242"/>
              </w:numPr>
              <w:rPr>
                <w:rFonts w:cs="Calibri"/>
              </w:rPr>
            </w:pPr>
          </w:p>
        </w:tc>
        <w:tc>
          <w:tcPr>
            <w:tcW w:w="0" w:type="auto"/>
          </w:tcPr>
          <w:p w14:paraId="3766B8C2" w14:textId="36AC6C2B" w:rsidR="009344C3" w:rsidRDefault="00F87C45" w:rsidP="00E80E53">
            <w:pPr>
              <w:pStyle w:val="Tablebodysmall"/>
            </w:pPr>
            <w:r>
              <w:t xml:space="preserve">Ask the </w:t>
            </w:r>
            <w:r w:rsidR="00A93FBD">
              <w:t xml:space="preserve">client </w:t>
            </w:r>
            <w:r>
              <w:t>to provide evidence</w:t>
            </w:r>
            <w:r w:rsidR="00404152">
              <w:t xml:space="preserve"> which supports the information they’ve already provided about the nature and purpose of the </w:t>
            </w:r>
            <w:r w:rsidR="006E4E2A">
              <w:t>practice</w:t>
            </w:r>
            <w:r w:rsidR="00404152">
              <w:t xml:space="preserve"> relationship.</w:t>
            </w:r>
          </w:p>
          <w:p w14:paraId="61D33A0C" w14:textId="1C178344" w:rsidR="00404152" w:rsidRPr="00C56581" w:rsidDel="003C5BDD" w:rsidRDefault="00404152" w:rsidP="00E80E53">
            <w:pPr>
              <w:pStyle w:val="Tablebodysmall"/>
            </w:pPr>
            <w:r>
              <w:t xml:space="preserve">For example, evidence of the </w:t>
            </w:r>
            <w:r w:rsidR="00A93FBD">
              <w:t xml:space="preserve">client’s </w:t>
            </w:r>
            <w:r>
              <w:t xml:space="preserve">occupation or </w:t>
            </w:r>
            <w:r w:rsidR="006E4E2A">
              <w:t>practice</w:t>
            </w:r>
            <w:r>
              <w:t xml:space="preserve"> activities, or evidence of</w:t>
            </w:r>
            <w:r w:rsidR="00983164">
              <w:t xml:space="preserve"> what the </w:t>
            </w:r>
            <w:r w:rsidR="00A93FBD">
              <w:t xml:space="preserve">client </w:t>
            </w:r>
            <w:r w:rsidR="00983164">
              <w:t>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38" w:name="_Toc219797620"/>
      <w:bookmarkStart w:id="39" w:name="_Toc220239685"/>
      <w:r w:rsidRPr="00C56581">
        <w:t>Source of funds and source of wealth check</w:t>
      </w:r>
      <w:r w:rsidR="007712A3">
        <w:t xml:space="preserve"> process</w:t>
      </w:r>
      <w:bookmarkEnd w:id="38"/>
      <w:bookmarkEnd w:id="39"/>
    </w:p>
    <w:p w14:paraId="3B936D82" w14:textId="68C4B3BE"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00E954C8">
        <w:rPr>
          <w:rFonts w:cs="Calibri"/>
        </w:rPr>
        <w:t>client’s</w:t>
      </w:r>
      <w:r w:rsidR="00E954C8" w:rsidRPr="00C56581">
        <w:rPr>
          <w:rFonts w:cs="Calibri"/>
        </w:rPr>
        <w:t xml:space="preserve">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18337A60" w14:textId="77777777" w:rsidR="00C91B1D" w:rsidRDefault="00C91B1D" w:rsidP="00C91B1D">
      <w:pPr>
        <w:pStyle w:val="Heading3"/>
      </w:pPr>
      <w:bookmarkStart w:id="40" w:name="_Toc220239686"/>
      <w:bookmarkStart w:id="41" w:name="_Toc219797621"/>
      <w:r>
        <w:t>Source of funds</w:t>
      </w:r>
      <w:bookmarkEnd w:id="40"/>
    </w:p>
    <w:tbl>
      <w:tblPr>
        <w:tblStyle w:val="Withheader"/>
        <w:tblW w:w="0" w:type="auto"/>
        <w:tblLook w:val="04A0" w:firstRow="1" w:lastRow="0" w:firstColumn="1" w:lastColumn="0" w:noHBand="0" w:noVBand="1"/>
      </w:tblPr>
      <w:tblGrid>
        <w:gridCol w:w="626"/>
        <w:gridCol w:w="8390"/>
      </w:tblGrid>
      <w:tr w:rsidR="00C91B1D" w:rsidRPr="00C56581" w14:paraId="0C237CAE"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09EA64D5" w14:textId="77777777" w:rsidR="00C91B1D" w:rsidRPr="00DC7ED1" w:rsidRDefault="00C91B1D" w:rsidP="00DC7ED1">
            <w:pPr>
              <w:pStyle w:val="Tableheader"/>
            </w:pPr>
            <w:r w:rsidRPr="00DC7ED1">
              <w:t>Step</w:t>
            </w:r>
          </w:p>
        </w:tc>
        <w:tc>
          <w:tcPr>
            <w:tcW w:w="0" w:type="auto"/>
          </w:tcPr>
          <w:p w14:paraId="002AFC73" w14:textId="77777777" w:rsidR="00C91B1D" w:rsidRPr="00DC7ED1" w:rsidRDefault="00C91B1D" w:rsidP="00DC7ED1">
            <w:pPr>
              <w:pStyle w:val="Tableheader"/>
            </w:pPr>
            <w:r w:rsidRPr="00DC7ED1">
              <w:t>Actions</w:t>
            </w:r>
          </w:p>
        </w:tc>
      </w:tr>
      <w:tr w:rsidR="00C91B1D" w:rsidRPr="00C56581" w14:paraId="15789BAC" w14:textId="77777777" w:rsidTr="00967B64">
        <w:tc>
          <w:tcPr>
            <w:tcW w:w="0" w:type="auto"/>
          </w:tcPr>
          <w:p w14:paraId="4872DBD4" w14:textId="77777777" w:rsidR="00C91B1D" w:rsidRPr="00C56581" w:rsidRDefault="00C91B1D" w:rsidP="00C91B1D">
            <w:pPr>
              <w:pStyle w:val="Tablelist"/>
              <w:numPr>
                <w:ilvl w:val="0"/>
                <w:numId w:val="243"/>
              </w:numPr>
              <w:rPr>
                <w:rFonts w:cs="Calibri"/>
              </w:rPr>
            </w:pPr>
          </w:p>
        </w:tc>
        <w:tc>
          <w:tcPr>
            <w:tcW w:w="0" w:type="auto"/>
          </w:tcPr>
          <w:p w14:paraId="79683A35" w14:textId="20582EC5" w:rsidR="00C91B1D" w:rsidRDefault="00C91B1D" w:rsidP="00967B64">
            <w:pPr>
              <w:pStyle w:val="Tablebodysmall"/>
            </w:pPr>
            <w:r w:rsidRPr="00C56581">
              <w:t xml:space="preserve">Ask the </w:t>
            </w:r>
            <w:r w:rsidR="0005582B">
              <w:t>client</w:t>
            </w:r>
            <w:r w:rsidRPr="00C56581">
              <w:t xml:space="preserve"> to provide information about </w:t>
            </w:r>
            <w:r w:rsidRPr="00320B98">
              <w:t>where they sourced the funds for the particular transaction or designated service</w:t>
            </w:r>
            <w:r>
              <w:t xml:space="preserve">. </w:t>
            </w:r>
          </w:p>
          <w:p w14:paraId="2E8DEAE2" w14:textId="77777777" w:rsidR="00C91B1D" w:rsidRPr="00C56581" w:rsidRDefault="00C91B1D" w:rsidP="00967B64">
            <w:pPr>
              <w:pStyle w:val="Tablebodysmall"/>
              <w:rPr>
                <w:rFonts w:cs="Calibri"/>
              </w:rPr>
            </w:pPr>
            <w:r w:rsidRPr="00320B98">
              <w:rPr>
                <w:rFonts w:cs="Calibri"/>
              </w:rPr>
              <w:t>For example, this may be their salary or wages, or another source, such as the previous sale of a property.</w:t>
            </w:r>
          </w:p>
        </w:tc>
      </w:tr>
      <w:tr w:rsidR="00C91B1D" w:rsidRPr="00C56581" w14:paraId="5D1D1E1C"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4EF8D878" w14:textId="77777777" w:rsidR="00C91B1D" w:rsidRPr="00C56581" w:rsidRDefault="00C91B1D" w:rsidP="00C91B1D">
            <w:pPr>
              <w:pStyle w:val="Tablelist"/>
              <w:numPr>
                <w:ilvl w:val="0"/>
                <w:numId w:val="243"/>
              </w:numPr>
              <w:rPr>
                <w:rFonts w:cs="Calibri"/>
              </w:rPr>
            </w:pPr>
          </w:p>
        </w:tc>
        <w:tc>
          <w:tcPr>
            <w:tcW w:w="0" w:type="auto"/>
          </w:tcPr>
          <w:p w14:paraId="3B955C45" w14:textId="74BCDB0D" w:rsidR="00C91B1D" w:rsidRDefault="00C91B1D" w:rsidP="00967B64">
            <w:pPr>
              <w:pStyle w:val="Tablebodysmall"/>
            </w:pPr>
            <w:r w:rsidRPr="00C56581">
              <w:t xml:space="preserve">Collect documents or other forms of evidence from the </w:t>
            </w:r>
            <w:r w:rsidR="0005582B">
              <w:t>client</w:t>
            </w:r>
            <w:r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6C019363" w14:textId="563B7540" w:rsidR="00C91B1D" w:rsidRPr="00C56581" w:rsidRDefault="00C91B1D" w:rsidP="00967B64">
            <w:pPr>
              <w:pStyle w:val="Tablebodysmall"/>
            </w:pPr>
            <w:r w:rsidRPr="000C6C6F">
              <w:t xml:space="preserve">If </w:t>
            </w:r>
            <w:r w:rsidRPr="00C56581">
              <w:t xml:space="preserve">the </w:t>
            </w:r>
            <w:r>
              <w:t>information provided initially</w:t>
            </w:r>
            <w:r w:rsidRPr="00C56581">
              <w:t xml:space="preserve"> is unclear or from an unusual source, ask the </w:t>
            </w:r>
            <w:r w:rsidR="0005582B">
              <w:t>client</w:t>
            </w:r>
            <w:r w:rsidRPr="00C56581">
              <w:t xml:space="preserve">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13803261" w14:textId="77777777" w:rsidR="00C91B1D" w:rsidRPr="00C56581" w:rsidRDefault="00C91B1D" w:rsidP="00967B64">
            <w:pPr>
              <w:pStyle w:val="Tablebodysmall"/>
            </w:pPr>
            <w:r>
              <w:t>Examples of a</w:t>
            </w:r>
            <w:r w:rsidRPr="00C56581">
              <w:t>cceptable evidence include:</w:t>
            </w:r>
          </w:p>
          <w:p w14:paraId="38197EFE" w14:textId="77777777" w:rsidR="00C91B1D" w:rsidRPr="00075262" w:rsidRDefault="00C91B1D" w:rsidP="00075262">
            <w:pPr>
              <w:pStyle w:val="Tablebullet"/>
            </w:pPr>
            <w:r w:rsidRPr="00075262">
              <w:t>reliable and independent online sources such as government databases and credible media reporting</w:t>
            </w:r>
          </w:p>
          <w:p w14:paraId="4529A240" w14:textId="36ACAE69" w:rsidR="00C91B1D" w:rsidRPr="00075262" w:rsidRDefault="00C91B1D" w:rsidP="00075262">
            <w:pPr>
              <w:pStyle w:val="Tablebullet"/>
            </w:pPr>
            <w:r w:rsidRPr="00075262">
              <w:t xml:space="preserve">a signed letter from the </w:t>
            </w:r>
            <w:r w:rsidR="0005582B">
              <w:t>client’s</w:t>
            </w:r>
            <w:r w:rsidRPr="00075262">
              <w:t xml:space="preserve"> certified practicing accountant confirming their source of funds</w:t>
            </w:r>
          </w:p>
          <w:p w14:paraId="69425221" w14:textId="77777777" w:rsidR="00C91B1D" w:rsidRPr="00075262" w:rsidRDefault="00C91B1D" w:rsidP="00075262">
            <w:pPr>
              <w:pStyle w:val="Tablebullet"/>
            </w:pPr>
            <w:r w:rsidRPr="00075262">
              <w:t>a payslip summary or employer letter confirming employment and salary details</w:t>
            </w:r>
          </w:p>
          <w:p w14:paraId="3055B6DF" w14:textId="77777777" w:rsidR="00C91B1D" w:rsidRPr="00075262" w:rsidRDefault="00C91B1D" w:rsidP="00075262">
            <w:pPr>
              <w:pStyle w:val="Tablebullet"/>
            </w:pPr>
            <w:r w:rsidRPr="00075262">
              <w:t>a letter from the executor of an estate confirming the distribution of assets to the customer as inheritance</w:t>
            </w:r>
          </w:p>
          <w:p w14:paraId="63555EA7" w14:textId="77777777" w:rsidR="00C91B1D" w:rsidRPr="000C6C6F" w:rsidRDefault="00C91B1D" w:rsidP="00075262">
            <w:pPr>
              <w:pStyle w:val="Tablebullet"/>
            </w:pPr>
            <w:r w:rsidRPr="00075262">
              <w:t>a copy of the sale record or title deed from the sale of property.</w:t>
            </w:r>
          </w:p>
        </w:tc>
      </w:tr>
      <w:tr w:rsidR="00C91B1D" w:rsidRPr="00C56581" w14:paraId="64E9EB0C" w14:textId="77777777" w:rsidTr="00967B64">
        <w:tc>
          <w:tcPr>
            <w:tcW w:w="0" w:type="auto"/>
          </w:tcPr>
          <w:p w14:paraId="4118F229" w14:textId="77777777" w:rsidR="00C91B1D" w:rsidRPr="00C56581" w:rsidRDefault="00C91B1D" w:rsidP="00C91B1D">
            <w:pPr>
              <w:pStyle w:val="Tablelist"/>
              <w:numPr>
                <w:ilvl w:val="0"/>
                <w:numId w:val="243"/>
              </w:numPr>
              <w:rPr>
                <w:rFonts w:cs="Calibri"/>
              </w:rPr>
            </w:pPr>
          </w:p>
        </w:tc>
        <w:tc>
          <w:tcPr>
            <w:tcW w:w="0" w:type="auto"/>
          </w:tcPr>
          <w:p w14:paraId="750EEE80" w14:textId="77777777" w:rsidR="00C91B1D" w:rsidRPr="00C56581" w:rsidRDefault="00C91B1D" w:rsidP="00967B64">
            <w:pPr>
              <w:pStyle w:val="Tablebodysmall"/>
            </w:pPr>
            <w:r>
              <w:t>Using the information gathered, consider if you have reason to suspect that:</w:t>
            </w:r>
          </w:p>
          <w:p w14:paraId="58E09C02" w14:textId="1DBF96ED" w:rsidR="00C91B1D" w:rsidRPr="00075262" w:rsidRDefault="00C91B1D" w:rsidP="00075262">
            <w:pPr>
              <w:pStyle w:val="Tablebullet"/>
            </w:pPr>
            <w:r w:rsidRPr="00075262">
              <w:t xml:space="preserve">the </w:t>
            </w:r>
            <w:r w:rsidR="0005582B">
              <w:t>client’s</w:t>
            </w:r>
            <w:r w:rsidRPr="00075262">
              <w:t xml:space="preserve"> funds may have originated from criminal activity</w:t>
            </w:r>
          </w:p>
          <w:p w14:paraId="3BCDEE24" w14:textId="0BBAEC23" w:rsidR="00C91B1D" w:rsidRPr="00075262" w:rsidRDefault="00C91B1D" w:rsidP="00075262">
            <w:pPr>
              <w:pStyle w:val="Tablebullet"/>
            </w:pPr>
            <w:r w:rsidRPr="00075262">
              <w:t xml:space="preserve">the information provided by the </w:t>
            </w:r>
            <w:r w:rsidR="0005582B">
              <w:t>client</w:t>
            </w:r>
            <w:r w:rsidRPr="00075262">
              <w:t xml:space="preserve"> appears inconsistent with their known profile and financial state</w:t>
            </w:r>
          </w:p>
          <w:p w14:paraId="6635A6C1" w14:textId="5ABAA689" w:rsidR="00C91B1D" w:rsidRPr="00075262" w:rsidRDefault="00C91B1D" w:rsidP="00075262">
            <w:pPr>
              <w:pStyle w:val="Tablebullet"/>
            </w:pPr>
            <w:r w:rsidRPr="00075262">
              <w:t xml:space="preserve">any part of the </w:t>
            </w:r>
            <w:r w:rsidR="0005582B">
              <w:t>client’s</w:t>
            </w:r>
            <w:r w:rsidRPr="00075262">
              <w:t xml:space="preserve"> funds cannot be linked to legitimate sources.</w:t>
            </w:r>
          </w:p>
          <w:p w14:paraId="334B257D" w14:textId="627C51D8" w:rsidR="00C91B1D" w:rsidRPr="00C56581" w:rsidRDefault="00C91B1D" w:rsidP="00967B64">
            <w:pPr>
              <w:pStyle w:val="Tablebodysmall"/>
              <w:rPr>
                <w:rFonts w:cs="Calibri"/>
              </w:rPr>
            </w:pPr>
            <w:r>
              <w:t xml:space="preserve">If any of the above apply to the </w:t>
            </w:r>
            <w:r w:rsidR="0005582B">
              <w:t>client,</w:t>
            </w:r>
            <w:r>
              <w:t xml:space="preserve"> complete the </w:t>
            </w:r>
            <w:proofErr w:type="gramStart"/>
            <w:r w:rsidR="0021239D">
              <w:rPr>
                <w:rStyle w:val="Document"/>
                <w:rFonts w:cs="Calibri"/>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21239D">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523D6408" w14:textId="77777777" w:rsidR="00C91B1D" w:rsidRDefault="00C91B1D" w:rsidP="00C91B1D"/>
    <w:p w14:paraId="1D4585EB" w14:textId="77777777" w:rsidR="00C91B1D" w:rsidRDefault="00C91B1D">
      <w:pPr>
        <w:spacing w:before="0" w:after="160" w:line="259" w:lineRule="auto"/>
        <w:rPr>
          <w:rFonts w:eastAsia="Times New Roman" w:cs="Calibri"/>
          <w:b/>
          <w:color w:val="1F4D78"/>
          <w:kern w:val="0"/>
          <w:sz w:val="32"/>
          <w:szCs w:val="40"/>
          <w14:ligatures w14:val="none"/>
        </w:rPr>
      </w:pPr>
      <w:r>
        <w:br w:type="page"/>
      </w:r>
    </w:p>
    <w:p w14:paraId="2E4EB5F6" w14:textId="42930577" w:rsidR="00E41522" w:rsidRPr="00C56581" w:rsidRDefault="00346CE6" w:rsidP="006A354A">
      <w:pPr>
        <w:pStyle w:val="Heading3"/>
      </w:pPr>
      <w:bookmarkStart w:id="42" w:name="_Toc220239687"/>
      <w:r w:rsidRPr="00C56581">
        <w:t>Source of wealth</w:t>
      </w:r>
      <w:bookmarkEnd w:id="41"/>
      <w:bookmarkEnd w:id="42"/>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075262" w:rsidRDefault="00E41522" w:rsidP="00DC7ED1">
            <w:pPr>
              <w:pStyle w:val="Tableheader"/>
            </w:pPr>
            <w:r w:rsidRPr="00075262">
              <w:t>Step</w:t>
            </w:r>
          </w:p>
        </w:tc>
        <w:tc>
          <w:tcPr>
            <w:tcW w:w="0" w:type="auto"/>
          </w:tcPr>
          <w:p w14:paraId="5AD05392" w14:textId="77777777" w:rsidR="00E41522" w:rsidRPr="00075262" w:rsidRDefault="00E41522" w:rsidP="00DC7ED1">
            <w:pPr>
              <w:pStyle w:val="Tableheader"/>
            </w:pPr>
            <w:r w:rsidRPr="00075262">
              <w:t>Actions</w:t>
            </w:r>
          </w:p>
        </w:tc>
      </w:tr>
      <w:tr w:rsidR="00E41522" w:rsidRPr="00C56581" w14:paraId="450B9EE3" w14:textId="77777777" w:rsidTr="00E80E53">
        <w:tc>
          <w:tcPr>
            <w:tcW w:w="0" w:type="auto"/>
          </w:tcPr>
          <w:p w14:paraId="0C738870" w14:textId="133B9FE2" w:rsidR="00E41522" w:rsidRPr="00C56581" w:rsidRDefault="00E41522" w:rsidP="00075262">
            <w:pPr>
              <w:pStyle w:val="Tablelist"/>
              <w:numPr>
                <w:ilvl w:val="0"/>
                <w:numId w:val="361"/>
              </w:numPr>
              <w:rPr>
                <w:rFonts w:cs="Calibri"/>
              </w:rPr>
            </w:pPr>
          </w:p>
        </w:tc>
        <w:tc>
          <w:tcPr>
            <w:tcW w:w="0" w:type="auto"/>
          </w:tcPr>
          <w:p w14:paraId="0953207D" w14:textId="08AFD55B" w:rsidR="000C6C6F" w:rsidRDefault="00A03AF6" w:rsidP="00E80E53">
            <w:pPr>
              <w:pStyle w:val="Tablebodysmall"/>
            </w:pPr>
            <w:r w:rsidRPr="00C56581">
              <w:t xml:space="preserve">Ask the </w:t>
            </w:r>
            <w:r w:rsidR="00D337A6" w:rsidRPr="00C56581">
              <w:t>c</w:t>
            </w:r>
            <w:r w:rsidR="00D337A6">
              <w:t>lient</w:t>
            </w:r>
            <w:r w:rsidR="00D337A6" w:rsidRPr="00C56581">
              <w:t xml:space="preserve"> </w:t>
            </w:r>
            <w:r w:rsidRPr="00C56581">
              <w:t>to provide information about how they acquired their overall wealth and assets.</w:t>
            </w:r>
            <w:r w:rsidR="00E12882">
              <w:t xml:space="preserve"> </w:t>
            </w:r>
          </w:p>
          <w:p w14:paraId="603AA653" w14:textId="3629984E" w:rsidR="00BA5CDA" w:rsidRPr="00C56581" w:rsidRDefault="00E41522" w:rsidP="00E80E53">
            <w:pPr>
              <w:pStyle w:val="Tablebodysmall"/>
              <w:rPr>
                <w:rFonts w:cs="Calibri"/>
              </w:rPr>
            </w:pPr>
            <w:r w:rsidRPr="00C56581">
              <w:rPr>
                <w:rFonts w:cs="Calibri"/>
              </w:rPr>
              <w:t xml:space="preserve">Most </w:t>
            </w:r>
            <w:r w:rsidR="00D337A6" w:rsidRPr="00C56581">
              <w:rPr>
                <w:rFonts w:cs="Calibri"/>
              </w:rPr>
              <w:t>c</w:t>
            </w:r>
            <w:r w:rsidR="00D337A6">
              <w:rPr>
                <w:rFonts w:cs="Calibri"/>
              </w:rPr>
              <w:t>lient</w:t>
            </w:r>
            <w:r w:rsidR="00D337A6" w:rsidRPr="00C56581">
              <w:rPr>
                <w:rFonts w:cs="Calibri"/>
              </w:rPr>
              <w:t xml:space="preserve"> </w:t>
            </w:r>
            <w:r w:rsidRPr="00C56581">
              <w:rPr>
                <w:rFonts w:cs="Calibri"/>
              </w:rPr>
              <w:t>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075262">
            <w:pPr>
              <w:pStyle w:val="Tablelist"/>
              <w:numPr>
                <w:ilvl w:val="0"/>
                <w:numId w:val="361"/>
              </w:numPr>
              <w:rPr>
                <w:rFonts w:cs="Calibri"/>
              </w:rPr>
            </w:pPr>
          </w:p>
        </w:tc>
        <w:tc>
          <w:tcPr>
            <w:tcW w:w="0" w:type="auto"/>
          </w:tcPr>
          <w:p w14:paraId="60F2AF67" w14:textId="09064F71" w:rsidR="000C6C6F" w:rsidRDefault="005712AD" w:rsidP="00E80E53">
            <w:pPr>
              <w:pStyle w:val="Tablebodysmall"/>
            </w:pPr>
            <w:r w:rsidRPr="00C56581">
              <w:t xml:space="preserve">Collect documents or other forms of evidence from the </w:t>
            </w:r>
            <w:r w:rsidR="00D337A6">
              <w:t>client</w:t>
            </w:r>
            <w:r w:rsidR="00D337A6" w:rsidRPr="00C56581">
              <w:t xml:space="preserve">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0892D4F9" w:rsidR="005712AD" w:rsidRPr="00C56581" w:rsidRDefault="005712AD" w:rsidP="00E80E53">
            <w:pPr>
              <w:pStyle w:val="Tablebodysmall"/>
            </w:pPr>
            <w:r w:rsidRPr="000C6C6F">
              <w:t xml:space="preserve">If </w:t>
            </w:r>
            <w:r w:rsidRPr="00C56581">
              <w:t xml:space="preserve">the </w:t>
            </w:r>
            <w:r>
              <w:t>information provided initially</w:t>
            </w:r>
            <w:r w:rsidRPr="00C56581">
              <w:t xml:space="preserve"> is unclear or from an unusual source, ask the </w:t>
            </w:r>
            <w:r w:rsidR="00D337A6">
              <w:t>client</w:t>
            </w:r>
            <w:r w:rsidR="00D337A6" w:rsidRPr="00C56581">
              <w:t xml:space="preserve"> </w:t>
            </w:r>
            <w:r w:rsidRPr="00C56581">
              <w:t>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E80E53">
            <w:pPr>
              <w:pStyle w:val="Tablebodysmall"/>
            </w:pPr>
            <w:r>
              <w:t>Examples of a</w:t>
            </w:r>
            <w:r w:rsidRPr="00C56581">
              <w:t>cceptable evidence include:</w:t>
            </w:r>
          </w:p>
          <w:p w14:paraId="581DCEBE" w14:textId="77777777" w:rsidR="005712AD" w:rsidRPr="00D52F48" w:rsidRDefault="005712AD" w:rsidP="00E80E53">
            <w:pPr>
              <w:pStyle w:val="Tablebullet"/>
            </w:pPr>
            <w:r w:rsidRPr="00D52F48">
              <w:t>reliable and independent online sources such as government databases and credible media reporting</w:t>
            </w:r>
          </w:p>
          <w:p w14:paraId="0A914018" w14:textId="0664E2FC" w:rsidR="005712AD" w:rsidRPr="00D52F48" w:rsidRDefault="005712AD" w:rsidP="00E80E53">
            <w:pPr>
              <w:pStyle w:val="Tablebullet"/>
            </w:pPr>
            <w:r w:rsidRPr="00D52F48">
              <w:t xml:space="preserve">a signed letter from the </w:t>
            </w:r>
            <w:r w:rsidR="000C7D43">
              <w:t>client’s</w:t>
            </w:r>
            <w:r w:rsidR="000C7D43" w:rsidRPr="00D52F48">
              <w:t xml:space="preserve"> </w:t>
            </w:r>
            <w:r w:rsidRPr="00D52F48">
              <w:t xml:space="preserve">certified practicing accountant confirming their </w:t>
            </w:r>
            <w:r>
              <w:t>source</w:t>
            </w:r>
            <w:r w:rsidR="0055704C">
              <w:t>s</w:t>
            </w:r>
            <w:r>
              <w:t xml:space="preserve"> of wealth</w:t>
            </w:r>
          </w:p>
          <w:p w14:paraId="73CA9467" w14:textId="62AB60A5" w:rsidR="0055704C" w:rsidRPr="00D52F48" w:rsidRDefault="00C93FE7" w:rsidP="00E80E53">
            <w:pPr>
              <w:pStyle w:val="Tablebullet"/>
            </w:pPr>
            <w:r>
              <w:t xml:space="preserve">pay summaries from current and past employers which indicate </w:t>
            </w:r>
            <w:r w:rsidR="0055704C">
              <w:t>wages accumulated over time</w:t>
            </w:r>
          </w:p>
          <w:p w14:paraId="24200580" w14:textId="799DCABF" w:rsidR="005712AD" w:rsidRPr="00D52F48" w:rsidRDefault="005712AD" w:rsidP="00E80E53">
            <w:pPr>
              <w:pStyle w:val="Tablebullet"/>
            </w:pPr>
            <w:r w:rsidRPr="00D52F48">
              <w:t>a letter from the executor of an estate confirming the distribution of assets to the</w:t>
            </w:r>
            <w:r w:rsidR="00E80E53">
              <w:t xml:space="preserve"> </w:t>
            </w:r>
            <w:r w:rsidR="00221AEE">
              <w:t>client</w:t>
            </w:r>
            <w:r w:rsidRPr="00D52F48">
              <w:t xml:space="preserve"> as inheritance</w:t>
            </w:r>
          </w:p>
          <w:p w14:paraId="3E6DD770" w14:textId="2A122195" w:rsidR="00025358" w:rsidRPr="000C6C6F" w:rsidRDefault="005712AD" w:rsidP="00E80E53">
            <w:pPr>
              <w:pStyle w:val="Tablebullet"/>
            </w:pPr>
            <w:r w:rsidRPr="00D52F48">
              <w:t>a copy of the sale record or title deed from the sale of property.</w:t>
            </w:r>
          </w:p>
        </w:tc>
      </w:tr>
      <w:tr w:rsidR="00BD35DF" w:rsidRPr="00C56581" w14:paraId="01A7C3CF" w14:textId="77777777" w:rsidTr="00E80E53">
        <w:tc>
          <w:tcPr>
            <w:tcW w:w="0" w:type="auto"/>
          </w:tcPr>
          <w:p w14:paraId="1140482B" w14:textId="77777777" w:rsidR="00BD35DF" w:rsidRPr="00C56581" w:rsidRDefault="00BD35DF" w:rsidP="00075262">
            <w:pPr>
              <w:pStyle w:val="Tablelist"/>
              <w:numPr>
                <w:ilvl w:val="0"/>
                <w:numId w:val="361"/>
              </w:numPr>
              <w:rPr>
                <w:rFonts w:cs="Calibri"/>
              </w:rPr>
            </w:pPr>
          </w:p>
        </w:tc>
        <w:tc>
          <w:tcPr>
            <w:tcW w:w="0" w:type="auto"/>
          </w:tcPr>
          <w:p w14:paraId="23773118" w14:textId="13C62EC1" w:rsidR="005712AD" w:rsidRPr="00C56581" w:rsidRDefault="005712AD" w:rsidP="00E80E53">
            <w:pPr>
              <w:pStyle w:val="Tablebodysmall"/>
            </w:pPr>
            <w:r>
              <w:t xml:space="preserve">Using the information gathered, consider </w:t>
            </w:r>
            <w:r w:rsidR="055AD94F">
              <w:t xml:space="preserve">if </w:t>
            </w:r>
            <w:r w:rsidR="00426023">
              <w:t xml:space="preserve">you have reason </w:t>
            </w:r>
            <w:r>
              <w:t>to suspect that:</w:t>
            </w:r>
          </w:p>
          <w:p w14:paraId="2EA32F60" w14:textId="362E3AB5" w:rsidR="005712AD" w:rsidRPr="00D52F48" w:rsidRDefault="005712AD" w:rsidP="00E80E53">
            <w:pPr>
              <w:pStyle w:val="Tablebullet"/>
            </w:pPr>
            <w:r w:rsidRPr="00D52F48">
              <w:t xml:space="preserve">the </w:t>
            </w:r>
            <w:r w:rsidR="00AE1136">
              <w:t>client’s</w:t>
            </w:r>
            <w:r w:rsidR="00AE1136" w:rsidRPr="00D52F48">
              <w:t xml:space="preserve"> </w:t>
            </w:r>
            <w:r w:rsidR="006B33B6">
              <w:t>wealth</w:t>
            </w:r>
            <w:r w:rsidRPr="00D52F48">
              <w:t xml:space="preserve"> may have originated from criminal activity</w:t>
            </w:r>
          </w:p>
          <w:p w14:paraId="455D3E8E" w14:textId="509F8C2C" w:rsidR="005712AD" w:rsidRPr="00D52F48" w:rsidRDefault="005712AD" w:rsidP="00E80E53">
            <w:pPr>
              <w:pStyle w:val="Tablebullet"/>
            </w:pPr>
            <w:r w:rsidRPr="00D52F48">
              <w:t xml:space="preserve">the information provided by the </w:t>
            </w:r>
            <w:r w:rsidR="00AE1136">
              <w:t>client</w:t>
            </w:r>
            <w:r w:rsidR="00AE1136" w:rsidRPr="00D52F48">
              <w:t xml:space="preserve"> </w:t>
            </w:r>
            <w:r w:rsidRPr="00D52F48">
              <w:t>appears inconsistent with their known profile</w:t>
            </w:r>
            <w:r w:rsidR="006B33B6">
              <w:t xml:space="preserve"> </w:t>
            </w:r>
            <w:r w:rsidRPr="00D52F48">
              <w:t>and financial state</w:t>
            </w:r>
          </w:p>
          <w:p w14:paraId="61DB695B" w14:textId="0933F2B3" w:rsidR="000C6C6F" w:rsidRDefault="000D2B60" w:rsidP="00E80E53">
            <w:pPr>
              <w:pStyle w:val="Tablebullet"/>
            </w:pPr>
            <w:r>
              <w:t xml:space="preserve">part of the </w:t>
            </w:r>
            <w:r w:rsidR="00AE1136">
              <w:t xml:space="preserve">client’s </w:t>
            </w:r>
            <w:r>
              <w:t>wealth is explainable from legitimate sources, but most of it is not</w:t>
            </w:r>
            <w:r w:rsidR="000C6C6F">
              <w:t xml:space="preserve"> </w:t>
            </w:r>
          </w:p>
          <w:p w14:paraId="6A1D508B" w14:textId="710FC86E" w:rsidR="00BD35DF" w:rsidRPr="00C56581" w:rsidRDefault="005712AD" w:rsidP="00E80E53">
            <w:pPr>
              <w:pStyle w:val="Tablebodysmall"/>
              <w:rPr>
                <w:rFonts w:cs="Calibri"/>
              </w:rPr>
            </w:pPr>
            <w:r>
              <w:t xml:space="preserve">If any of the above apply to the </w:t>
            </w:r>
            <w:r w:rsidR="00AE1136">
              <w:t>client</w:t>
            </w:r>
            <w:r>
              <w:t xml:space="preserve"> complete the </w:t>
            </w:r>
            <w:proofErr w:type="gramStart"/>
            <w:r w:rsidR="0021239D">
              <w:rPr>
                <w:rStyle w:val="Document"/>
                <w:rFonts w:cs="Calibri"/>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21239D">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43" w:name="_Toc219797622"/>
      <w:bookmarkStart w:id="44" w:name="_Toc220239688"/>
      <w:r w:rsidRPr="00C56581">
        <w:t>Sanctions check</w:t>
      </w:r>
      <w:r w:rsidR="00BD6081">
        <w:t xml:space="preserve"> process</w:t>
      </w:r>
      <w:bookmarkEnd w:id="43"/>
      <w:bookmarkEnd w:id="44"/>
    </w:p>
    <w:p w14:paraId="0C849D7E" w14:textId="39FA44D2" w:rsidR="008B28ED" w:rsidRPr="00C56581" w:rsidRDefault="008B28ED" w:rsidP="00DC7ED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w:t>
      </w:r>
      <w:r w:rsidR="00E075B4">
        <w:t xml:space="preserve">client </w:t>
      </w:r>
      <w:r w:rsidR="5592F0C6">
        <w:t xml:space="preserve">is </w:t>
      </w:r>
      <w:r w:rsidR="004458A0">
        <w:t>designated for targeted financial sanctions.</w:t>
      </w:r>
    </w:p>
    <w:p w14:paraId="445FFBD5" w14:textId="2716BDEB" w:rsidR="00845353" w:rsidRPr="00C56581" w:rsidRDefault="00D12B02" w:rsidP="006A354A">
      <w:pPr>
        <w:pStyle w:val="Heading3"/>
      </w:pPr>
      <w:bookmarkStart w:id="45" w:name="_Toc219797623"/>
      <w:bookmarkStart w:id="46" w:name="_Toc220239689"/>
      <w:r>
        <w:t>P</w:t>
      </w:r>
      <w:r w:rsidR="00224EE3">
        <w:t>ersonnel carrying</w:t>
      </w:r>
      <w:r w:rsidR="000A4C63">
        <w:t xml:space="preserve"> out </w:t>
      </w:r>
      <w:bookmarkStart w:id="47" w:name="_Int_qUGY7dgy"/>
      <w:r w:rsidR="000A4C63">
        <w:t>a sanctions</w:t>
      </w:r>
      <w:bookmarkEnd w:id="47"/>
      <w:r w:rsidR="000A4C63">
        <w:t xml:space="preserve"> check</w:t>
      </w:r>
      <w:bookmarkEnd w:id="45"/>
      <w:bookmarkEnd w:id="46"/>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1247B5">
        <w:trPr>
          <w:cnfStyle w:val="100000000000" w:firstRow="1" w:lastRow="0" w:firstColumn="0" w:lastColumn="0" w:oddVBand="0" w:evenVBand="0" w:oddHBand="0" w:evenHBand="0" w:firstRowFirstColumn="0" w:firstRowLastColumn="0" w:lastRowFirstColumn="0" w:lastRowLastColumn="0"/>
          <w:tblHeader/>
        </w:trPr>
        <w:tc>
          <w:tcPr>
            <w:tcW w:w="0" w:type="auto"/>
          </w:tcPr>
          <w:p w14:paraId="258421B8" w14:textId="2E80A827" w:rsidR="003E3466" w:rsidRPr="00075262" w:rsidRDefault="003E3466" w:rsidP="00DC7ED1">
            <w:pPr>
              <w:pStyle w:val="Tableheader"/>
            </w:pPr>
            <w:r w:rsidRPr="00075262">
              <w:t>Step</w:t>
            </w:r>
            <w:r w:rsidR="00E56EC7" w:rsidRPr="00075262">
              <w:t>s</w:t>
            </w:r>
          </w:p>
        </w:tc>
        <w:tc>
          <w:tcPr>
            <w:tcW w:w="0" w:type="auto"/>
          </w:tcPr>
          <w:p w14:paraId="590E468A" w14:textId="2CEDB1D9" w:rsidR="003E3466" w:rsidRPr="00075262" w:rsidRDefault="003E3466" w:rsidP="00DC7ED1">
            <w:pPr>
              <w:pStyle w:val="Tableheader"/>
            </w:pPr>
            <w:r w:rsidRPr="00075262">
              <w:t>Action</w:t>
            </w:r>
          </w:p>
        </w:tc>
      </w:tr>
      <w:tr w:rsidR="000313E6" w:rsidRPr="00C56581" w14:paraId="26E22FAB" w14:textId="77777777" w:rsidTr="00075262">
        <w:tc>
          <w:tcPr>
            <w:tcW w:w="0" w:type="auto"/>
          </w:tcPr>
          <w:p w14:paraId="7BDC789F" w14:textId="27C7657A" w:rsidR="00F249EB" w:rsidRPr="00C56581" w:rsidRDefault="00F249EB" w:rsidP="006A354A">
            <w:pPr>
              <w:pStyle w:val="Tablelist"/>
              <w:numPr>
                <w:ilvl w:val="0"/>
                <w:numId w:val="244"/>
              </w:numPr>
              <w:rPr>
                <w:rFonts w:cs="Calibri"/>
              </w:rPr>
            </w:pPr>
          </w:p>
        </w:tc>
        <w:tc>
          <w:tcPr>
            <w:tcW w:w="0" w:type="auto"/>
          </w:tcPr>
          <w:p w14:paraId="597614EE" w14:textId="6392C25C"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C63702">
              <w:t xml:space="preserve">Department of Foreign Affairs and Trade’s </w:t>
            </w:r>
            <w:r w:rsidR="00327657" w:rsidRPr="00C63702">
              <w:t>(DFAT)</w:t>
            </w:r>
            <w:r w:rsidR="00BB3412" w:rsidRPr="00C63702">
              <w:t xml:space="preserve"> </w:t>
            </w:r>
            <w:r w:rsidRPr="00C63702">
              <w:t>Consolidated List</w:t>
            </w:r>
            <w:r w:rsidR="004C531D">
              <w:t xml:space="preserve"> (the List)</w:t>
            </w:r>
            <w:r w:rsidR="20289F8A">
              <w:t>.</w:t>
            </w:r>
            <w:r w:rsidR="00C8078D">
              <w:t xml:space="preserve"> </w:t>
            </w:r>
            <w:r w:rsidR="3C47C2EE">
              <w:t>It</w:t>
            </w:r>
            <w:r w:rsidR="00C8078D">
              <w:t xml:space="preserve"> contains a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E80E53">
              <w:rPr>
                <w:b/>
              </w:rPr>
              <w:t>Note</w:t>
            </w:r>
            <w:r>
              <w:t>:</w:t>
            </w:r>
          </w:p>
          <w:p w14:paraId="1332CA21" w14:textId="6117814B" w:rsidR="000D2B60" w:rsidRPr="008845BB" w:rsidRDefault="000D2B60" w:rsidP="00E80E53">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E80E53">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5C62B082" w:rsidR="006A354A" w:rsidRPr="00C56581" w:rsidRDefault="008845BB" w:rsidP="00E80E53">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075262">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335E86">
            <w:pPr>
              <w:pStyle w:val="Tablelist"/>
              <w:numPr>
                <w:ilvl w:val="0"/>
                <w:numId w:val="244"/>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566EF310" w14:textId="4428894E" w:rsidR="00F15112" w:rsidRPr="00DC7ED1" w:rsidRDefault="00B16090" w:rsidP="00DC7ED1">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DC7ED1">
              <w:rPr>
                <w:rFonts w:cs="Calibri"/>
              </w:rPr>
              <w:t xml:space="preserve"> </w:t>
            </w:r>
            <w:r w:rsidRPr="00075262">
              <w:t>address</w:t>
            </w:r>
            <w:r w:rsidR="00DC7ED1">
              <w:t xml:space="preserve">, </w:t>
            </w:r>
            <w:r w:rsidR="007E217D" w:rsidRPr="00075262">
              <w:t>citizenship</w:t>
            </w:r>
            <w:r w:rsidR="00DC7ED1">
              <w:t xml:space="preserve"> and </w:t>
            </w:r>
            <w:r w:rsidR="007E217D" w:rsidRPr="00075262">
              <w:t>place of birth</w:t>
            </w:r>
            <w:r w:rsidR="00F15112" w:rsidRPr="00075262">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075262">
        <w:tc>
          <w:tcPr>
            <w:tcW w:w="0" w:type="auto"/>
          </w:tcPr>
          <w:p w14:paraId="594C3B41" w14:textId="009E3E25" w:rsidR="00B16090" w:rsidRPr="00C56581" w:rsidRDefault="00B16090" w:rsidP="006A354A">
            <w:pPr>
              <w:pStyle w:val="Tablelist"/>
              <w:numPr>
                <w:ilvl w:val="0"/>
                <w:numId w:val="244"/>
              </w:numPr>
              <w:rPr>
                <w:rFonts w:cs="Calibri"/>
              </w:rPr>
            </w:pPr>
          </w:p>
        </w:tc>
        <w:tc>
          <w:tcPr>
            <w:tcW w:w="0" w:type="auto"/>
          </w:tcPr>
          <w:p w14:paraId="757C63DA" w14:textId="13482C19" w:rsidR="00903687" w:rsidRPr="00C56581" w:rsidRDefault="00B16090" w:rsidP="00B70AD3">
            <w:pPr>
              <w:rPr>
                <w:rFonts w:cs="Calibri"/>
              </w:rPr>
            </w:pPr>
            <w:r w:rsidRPr="00C56581">
              <w:rPr>
                <w:rFonts w:cs="Calibri"/>
              </w:rPr>
              <w:t xml:space="preserve">If the </w:t>
            </w:r>
            <w:r w:rsidR="009300C5">
              <w:rPr>
                <w:rFonts w:cs="Calibri"/>
              </w:rPr>
              <w:t>person</w:t>
            </w:r>
            <w:r w:rsidR="009300C5" w:rsidRPr="00C56581">
              <w:rPr>
                <w:rFonts w:cs="Calibri"/>
              </w:rPr>
              <w:t xml:space="preserve"> </w:t>
            </w:r>
            <w:r w:rsidR="00923E7E">
              <w:rPr>
                <w:rFonts w:cs="Calibri"/>
              </w:rPr>
              <w:t>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6D77F33A" w:rsidR="00903687" w:rsidRPr="00C56581" w:rsidRDefault="00923E7E" w:rsidP="00E80E53">
            <w:pPr>
              <w:pStyle w:val="Tablebullet"/>
              <w:rPr>
                <w:rFonts w:cs="Calibri"/>
              </w:rPr>
            </w:pPr>
            <w:r>
              <w:rPr>
                <w:rFonts w:cs="Calibri"/>
              </w:rPr>
              <w:t>s</w:t>
            </w:r>
            <w:r w:rsidR="00B16090" w:rsidRPr="00C56581">
              <w:rPr>
                <w:rFonts w:cs="Calibri"/>
              </w:rPr>
              <w:t xml:space="preserve">top engaging with the </w:t>
            </w:r>
            <w:r w:rsidR="00F075EF">
              <w:rPr>
                <w:rFonts w:cs="Calibri"/>
              </w:rPr>
              <w:t>client</w:t>
            </w:r>
            <w:r w:rsidR="00F075EF" w:rsidRPr="00C56581">
              <w:rPr>
                <w:rFonts w:cs="Calibri"/>
              </w:rPr>
              <w:t xml:space="preserve"> </w:t>
            </w:r>
            <w:r w:rsidR="00A66894" w:rsidRPr="00C56581">
              <w:rPr>
                <w:rFonts w:cs="Calibri"/>
              </w:rPr>
              <w:t>immediately</w:t>
            </w:r>
          </w:p>
          <w:p w14:paraId="38C053C3" w14:textId="156117A6" w:rsidR="00903687" w:rsidRPr="00C56581" w:rsidRDefault="00923E7E" w:rsidP="00E80E53">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w:t>
            </w:r>
            <w:r w:rsidR="00F075EF">
              <w:rPr>
                <w:rFonts w:cs="Calibri"/>
              </w:rPr>
              <w:t>client</w:t>
            </w:r>
          </w:p>
          <w:p w14:paraId="567FF526" w14:textId="5DDF6C54" w:rsidR="00903687" w:rsidRPr="00C56581" w:rsidRDefault="00923E7E" w:rsidP="00E80E53">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E80E53">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32BFC795"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r w:rsidR="00A66894" w:rsidRPr="00C63702">
              <w:rPr>
                <w:rFonts w:cs="Calibri"/>
              </w:rPr>
              <w:t>DFAT website</w:t>
            </w:r>
            <w:r w:rsidR="00A66894" w:rsidRPr="00C56581">
              <w:rPr>
                <w:rFonts w:cs="Calibri"/>
              </w:rPr>
              <w:t>.</w:t>
            </w:r>
          </w:p>
        </w:tc>
      </w:tr>
      <w:tr w:rsidR="00B16090" w:rsidRPr="00C56581" w14:paraId="0678EBB7" w14:textId="77777777" w:rsidTr="00075262">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6A354A">
            <w:pPr>
              <w:pStyle w:val="Tablelist"/>
              <w:numPr>
                <w:ilvl w:val="0"/>
                <w:numId w:val="244"/>
              </w:numPr>
              <w:rPr>
                <w:rFonts w:cs="Calibri"/>
              </w:rPr>
            </w:pPr>
          </w:p>
        </w:tc>
        <w:tc>
          <w:tcPr>
            <w:tcW w:w="0" w:type="auto"/>
          </w:tcPr>
          <w:p w14:paraId="06C9CAE2" w14:textId="71F289D5"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5D4877">
              <w:rPr>
                <w:rStyle w:val="Document"/>
              </w:rPr>
              <w:t>E</w:t>
            </w:r>
            <w:r w:rsidR="2CB18E2F" w:rsidRPr="53121980">
              <w:rPr>
                <w:rStyle w:val="Document"/>
              </w:rPr>
              <w:t xml:space="preserve">scalation </w:t>
            </w:r>
            <w:r w:rsidR="005D4877">
              <w:rPr>
                <w:rStyle w:val="Document"/>
              </w:rPr>
              <w:t>triggers and actions</w:t>
            </w:r>
            <w:r w:rsidR="005D4877" w:rsidRPr="00E80E53">
              <w:rPr>
                <w:rStyle w:val="Document"/>
              </w:rPr>
              <w:t xml:space="preserve"> </w:t>
            </w:r>
            <w:r w:rsidR="007210F8">
              <w:t xml:space="preserve">and </w:t>
            </w:r>
            <w:r w:rsidR="007210F8" w:rsidRPr="0043404E">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075262">
        <w:tc>
          <w:tcPr>
            <w:tcW w:w="0" w:type="auto"/>
          </w:tcPr>
          <w:p w14:paraId="35D556CE" w14:textId="05CE4BF2" w:rsidR="00244298" w:rsidRPr="00C56581" w:rsidRDefault="00244298" w:rsidP="006A354A">
            <w:pPr>
              <w:pStyle w:val="Tablelist"/>
              <w:numPr>
                <w:ilvl w:val="0"/>
                <w:numId w:val="244"/>
              </w:numPr>
              <w:rPr>
                <w:rFonts w:cs="Calibri"/>
              </w:rPr>
            </w:pPr>
          </w:p>
        </w:tc>
        <w:tc>
          <w:tcPr>
            <w:tcW w:w="0" w:type="auto"/>
          </w:tcPr>
          <w:p w14:paraId="3079D369" w14:textId="49F3BC39"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045362">
              <w:rPr>
                <w:rStyle w:val="Document"/>
                <w:rFonts w:cs="Calibri"/>
              </w:rPr>
              <w:t>I</w:t>
            </w:r>
            <w:r w:rsidR="00A66894" w:rsidRPr="53121980">
              <w:rPr>
                <w:rStyle w:val="Document"/>
                <w:rFonts w:cs="Calibri"/>
              </w:rPr>
              <w:t xml:space="preserve">nitial </w:t>
            </w:r>
            <w:r w:rsidR="006E4E2A">
              <w:rPr>
                <w:rStyle w:val="Document"/>
                <w:rFonts w:cs="Calibri"/>
              </w:rPr>
              <w:t>customer due diligence</w:t>
            </w:r>
            <w:r w:rsidR="528ADE8B" w:rsidRPr="53121980">
              <w:rPr>
                <w:rStyle w:val="Document"/>
                <w:rFonts w:cs="Calibri"/>
              </w:rPr>
              <w:t xml:space="preserv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556F4068" w:rsidR="005D6846" w:rsidRPr="00C56581" w:rsidRDefault="00A66894" w:rsidP="00E80E53">
            <w:pPr>
              <w:pStyle w:val="Tablebullet"/>
            </w:pPr>
            <w:r w:rsidRPr="00C56581">
              <w:t xml:space="preserve">details about the </w:t>
            </w:r>
            <w:r w:rsidR="00F97CB4">
              <w:t>client</w:t>
            </w:r>
            <w:r w:rsidR="00F97CB4" w:rsidRPr="00C56581">
              <w:t xml:space="preserve"> </w:t>
            </w:r>
            <w:r w:rsidRPr="00C56581">
              <w:t>and the sanctioned individual or entity</w:t>
            </w:r>
          </w:p>
          <w:p w14:paraId="296BB2FF" w14:textId="79B1FD54" w:rsidR="005D6846" w:rsidRPr="00C56581" w:rsidRDefault="00244298" w:rsidP="00E80E53">
            <w:pPr>
              <w:pStyle w:val="Tablebullet"/>
            </w:pPr>
            <w:r>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5EF6A8A7" w:rsidR="005D6846" w:rsidRPr="00C56581" w:rsidRDefault="00244298" w:rsidP="00E80E53">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06563678" w:rsidR="00244298" w:rsidRPr="00C56581" w:rsidRDefault="00244298" w:rsidP="00E80E53">
            <w:pPr>
              <w:pStyle w:val="Tablebullet"/>
            </w:pPr>
            <w:r w:rsidRPr="00C56581">
              <w:t>any actions taken</w:t>
            </w:r>
            <w:r w:rsidR="00F01071" w:rsidRPr="00C56581">
              <w:t xml:space="preserve"> by the </w:t>
            </w:r>
            <w:r w:rsidR="00577329">
              <w:t>practice.</w:t>
            </w:r>
          </w:p>
        </w:tc>
      </w:tr>
    </w:tbl>
    <w:p w14:paraId="52F9342A" w14:textId="57FE8DDF" w:rsidR="000A4C63" w:rsidRPr="00C56581" w:rsidRDefault="00D12B02" w:rsidP="00B70AD3">
      <w:pPr>
        <w:pStyle w:val="Heading3"/>
      </w:pPr>
      <w:bookmarkStart w:id="48" w:name="_Toc219797624"/>
      <w:bookmarkStart w:id="49" w:name="_Toc220239690"/>
      <w:r>
        <w:t>R</w:t>
      </w:r>
      <w:r w:rsidR="00224EE3">
        <w:t>esponding</w:t>
      </w:r>
      <w:r w:rsidR="000A4C63">
        <w:t xml:space="preserve"> to </w:t>
      </w:r>
      <w:bookmarkStart w:id="50" w:name="_Int_0KXDk0X0"/>
      <w:r w:rsidR="000A4C63">
        <w:t>a positive sanctions</w:t>
      </w:r>
      <w:bookmarkEnd w:id="50"/>
      <w:r w:rsidR="000A4C63">
        <w:t xml:space="preserve"> check</w:t>
      </w:r>
      <w:bookmarkEnd w:id="48"/>
      <w:bookmarkEnd w:id="49"/>
    </w:p>
    <w:tbl>
      <w:tblPr>
        <w:tblStyle w:val="Withheader"/>
        <w:tblW w:w="0" w:type="auto"/>
        <w:tblLook w:val="04A0" w:firstRow="1" w:lastRow="0" w:firstColumn="1" w:lastColumn="0" w:noHBand="0" w:noVBand="1"/>
      </w:tblPr>
      <w:tblGrid>
        <w:gridCol w:w="713"/>
        <w:gridCol w:w="8303"/>
      </w:tblGrid>
      <w:tr w:rsidR="00135775" w:rsidRPr="00C56581" w14:paraId="045B7EDE" w14:textId="77777777" w:rsidTr="00075262">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075262" w:rsidRDefault="00135775" w:rsidP="00DC7ED1">
            <w:pPr>
              <w:pStyle w:val="Tableheader"/>
            </w:pPr>
            <w:r w:rsidRPr="00075262">
              <w:t>Steps</w:t>
            </w:r>
          </w:p>
        </w:tc>
        <w:tc>
          <w:tcPr>
            <w:tcW w:w="0" w:type="auto"/>
          </w:tcPr>
          <w:p w14:paraId="7BB5B130" w14:textId="47453066" w:rsidR="00135775" w:rsidRPr="00075262" w:rsidRDefault="00135775" w:rsidP="00DC7ED1">
            <w:pPr>
              <w:pStyle w:val="Tableheader"/>
              <w:rPr>
                <w:u w:val="single"/>
              </w:rPr>
            </w:pPr>
            <w:r w:rsidRPr="00075262">
              <w:t>Action</w:t>
            </w:r>
          </w:p>
        </w:tc>
      </w:tr>
      <w:tr w:rsidR="00135775" w:rsidRPr="00C56581" w14:paraId="5378D867" w14:textId="77777777" w:rsidTr="00075262">
        <w:tc>
          <w:tcPr>
            <w:tcW w:w="0" w:type="auto"/>
          </w:tcPr>
          <w:p w14:paraId="53FCD0A5" w14:textId="269AA155" w:rsidR="00135775" w:rsidRPr="00C56581" w:rsidRDefault="00135775" w:rsidP="006A354A">
            <w:pPr>
              <w:pStyle w:val="Tablelist"/>
              <w:numPr>
                <w:ilvl w:val="0"/>
                <w:numId w:val="245"/>
              </w:numPr>
              <w:rPr>
                <w:rFonts w:cs="Calibri"/>
              </w:rPr>
            </w:pPr>
          </w:p>
        </w:tc>
        <w:tc>
          <w:tcPr>
            <w:tcW w:w="0" w:type="auto"/>
          </w:tcPr>
          <w:p w14:paraId="24DD28F4" w14:textId="34B4A9E9" w:rsidR="00135775" w:rsidRPr="00C56581" w:rsidRDefault="00224EE3" w:rsidP="0043404E">
            <w:r w:rsidRPr="00C56581">
              <w:t>R</w:t>
            </w:r>
            <w:r w:rsidR="00135775" w:rsidRPr="00C56581">
              <w:t>eview the </w:t>
            </w:r>
            <w:r w:rsidR="00045362">
              <w:rPr>
                <w:rStyle w:val="Document"/>
                <w:rFonts w:cs="Calibri"/>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045362">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075262">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6A354A">
            <w:pPr>
              <w:pStyle w:val="Tablelist"/>
              <w:numPr>
                <w:ilvl w:val="0"/>
                <w:numId w:val="245"/>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E80E53">
            <w:pPr>
              <w:pStyle w:val="Tablebullet"/>
            </w:pPr>
            <w:r>
              <w:t>i</w:t>
            </w:r>
            <w:r w:rsidR="00135775" w:rsidRPr="00C56581">
              <w:t>nform the senior manager(s) and governing body </w:t>
            </w:r>
          </w:p>
          <w:p w14:paraId="0B7E26CD" w14:textId="7C3ACE65" w:rsidR="00135775" w:rsidRPr="00C56581" w:rsidRDefault="68901539" w:rsidP="00E80E53">
            <w:pPr>
              <w:pStyle w:val="Tablebullet"/>
            </w:pPr>
            <w:r>
              <w:t>stop</w:t>
            </w:r>
            <w:r w:rsidR="3E5CEB98">
              <w:t xml:space="preserve"> all </w:t>
            </w:r>
            <w:r w:rsidR="00577329">
              <w:t xml:space="preserve">client </w:t>
            </w:r>
            <w:r w:rsidR="3E5CEB98">
              <w:t>activity</w:t>
            </w:r>
            <w:r w:rsidR="19AD0F7D">
              <w:t xml:space="preserve"> and freeze any </w:t>
            </w:r>
            <w:r w:rsidR="00577329">
              <w:t xml:space="preserve">client </w:t>
            </w:r>
            <w:r w:rsidR="19AD0F7D">
              <w:t xml:space="preserve">assets under the control of the </w:t>
            </w:r>
            <w:r w:rsidR="00FA152A">
              <w:t>practice</w:t>
            </w:r>
          </w:p>
          <w:p w14:paraId="513116E5" w14:textId="6511FC51" w:rsidR="00135775" w:rsidRPr="00C56581" w:rsidRDefault="0903D00F" w:rsidP="00E80E53">
            <w:pPr>
              <w:pStyle w:val="Tablebullet"/>
            </w:pPr>
            <w:r>
              <w:t>n</w:t>
            </w:r>
            <w:r w:rsidR="3E5CEB98">
              <w:t>otify the Australian Sanctions Office and Australian Federal Police</w:t>
            </w:r>
            <w:r w:rsidR="57465A60">
              <w:t>.</w:t>
            </w:r>
          </w:p>
          <w:p w14:paraId="4263AB46" w14:textId="16EEF63A" w:rsidR="00135775" w:rsidRPr="00C56581" w:rsidRDefault="005A3C6F" w:rsidP="0043404E">
            <w:pPr>
              <w:rPr>
                <w:rFonts w:cs="Calibri"/>
              </w:rPr>
            </w:pPr>
            <w:r w:rsidRPr="00C56581">
              <w:t xml:space="preserve">You can find more information about how to deal with sanctioned individuals or entities on the </w:t>
            </w:r>
            <w:r w:rsidRPr="00C63702">
              <w:t>DFAT website</w:t>
            </w:r>
            <w:r w:rsidRPr="00C56581">
              <w:t>.</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51" w:name="_Toc219797625"/>
      <w:bookmarkStart w:id="52" w:name="_Toc220239691"/>
      <w:r w:rsidRPr="00C56581">
        <w:t xml:space="preserve">Politically exposed persons check </w:t>
      </w:r>
      <w:r w:rsidR="007712A3">
        <w:t>process</w:t>
      </w:r>
      <w:bookmarkEnd w:id="51"/>
      <w:bookmarkEnd w:id="52"/>
    </w:p>
    <w:p w14:paraId="0A508D8B" w14:textId="7C45014B"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 xml:space="preserve">as part of initial or ongoing </w:t>
      </w:r>
      <w:r w:rsidR="006E4E2A">
        <w:t>customer due diligence</w:t>
      </w:r>
      <w:r w:rsidR="004041A3">
        <w:t>.</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4037DCF5" w:rsidR="00845353" w:rsidRPr="00075262" w:rsidRDefault="002D5CB3" w:rsidP="00075262">
      <w:pPr>
        <w:pStyle w:val="Bulletlist"/>
      </w:pPr>
      <w:r w:rsidRPr="00075262">
        <w:t xml:space="preserve">the </w:t>
      </w:r>
      <w:r w:rsidR="00FC4810" w:rsidRPr="00075262">
        <w:t>client</w:t>
      </w:r>
      <w:r w:rsidRPr="00075262">
        <w:t xml:space="preserve"> (if they</w:t>
      </w:r>
      <w:r w:rsidR="5A434D65" w:rsidRPr="00075262">
        <w:t>’</w:t>
      </w:r>
      <w:r w:rsidRPr="00075262">
        <w:t xml:space="preserve">re an individual) </w:t>
      </w:r>
    </w:p>
    <w:p w14:paraId="4187536F" w14:textId="13948154" w:rsidR="00845353" w:rsidRPr="00075262" w:rsidRDefault="002D5CB3" w:rsidP="00075262">
      <w:pPr>
        <w:pStyle w:val="Bulletlist"/>
      </w:pPr>
      <w:r w:rsidRPr="00075262">
        <w:t xml:space="preserve">anyone representing the </w:t>
      </w:r>
      <w:r w:rsidR="00FC4810" w:rsidRPr="00075262">
        <w:t>client</w:t>
      </w:r>
    </w:p>
    <w:p w14:paraId="6B4150C8" w14:textId="65FEAAF0" w:rsidR="00845353" w:rsidRPr="00075262" w:rsidRDefault="002D5CB3" w:rsidP="00075262">
      <w:pPr>
        <w:pStyle w:val="Bulletlist"/>
      </w:pPr>
      <w:r w:rsidRPr="00075262">
        <w:t xml:space="preserve">all beneficial owners of the </w:t>
      </w:r>
      <w:r w:rsidR="00FC4810" w:rsidRPr="00075262">
        <w:t>client</w:t>
      </w:r>
      <w:r w:rsidRPr="00075262">
        <w:t>.</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075262" w:rsidRDefault="00D61EC1" w:rsidP="00DC7ED1">
            <w:pPr>
              <w:pStyle w:val="Tableheader"/>
            </w:pPr>
            <w:r w:rsidRPr="00075262">
              <w:t>Steps</w:t>
            </w:r>
          </w:p>
        </w:tc>
        <w:tc>
          <w:tcPr>
            <w:tcW w:w="0" w:type="auto"/>
          </w:tcPr>
          <w:p w14:paraId="351FCC28" w14:textId="51DC127D" w:rsidR="007E3F9C" w:rsidRPr="00075262" w:rsidRDefault="00D61EC1" w:rsidP="00DC7ED1">
            <w:pPr>
              <w:pStyle w:val="Tableheader"/>
            </w:pPr>
            <w:r w:rsidRPr="00075262">
              <w:t>Action</w:t>
            </w:r>
          </w:p>
        </w:tc>
      </w:tr>
      <w:tr w:rsidR="007E3F9C" w:rsidRPr="00C56581" w14:paraId="5C8F2A3B" w14:textId="77777777" w:rsidTr="00E80E53">
        <w:tc>
          <w:tcPr>
            <w:tcW w:w="0" w:type="auto"/>
          </w:tcPr>
          <w:p w14:paraId="0FF34E8E" w14:textId="5B554F27" w:rsidR="007E3F9C" w:rsidRPr="00C56581" w:rsidRDefault="007E3F9C" w:rsidP="006A354A">
            <w:pPr>
              <w:pStyle w:val="Tablelist"/>
              <w:numPr>
                <w:ilvl w:val="0"/>
                <w:numId w:val="246"/>
              </w:numPr>
              <w:rPr>
                <w:rFonts w:cs="Calibri"/>
              </w:rPr>
            </w:pPr>
          </w:p>
        </w:tc>
        <w:tc>
          <w:tcPr>
            <w:tcW w:w="0" w:type="auto"/>
          </w:tcPr>
          <w:p w14:paraId="1E8438B2" w14:textId="228E8A51" w:rsidR="009020F7" w:rsidRPr="00C56581" w:rsidRDefault="72F03E0B" w:rsidP="00E80E53">
            <w:pPr>
              <w:pStyle w:val="Tablebodysmall"/>
              <w:rPr>
                <w:rFonts w:cs="Calibri"/>
              </w:rPr>
            </w:pPr>
            <w:r>
              <w:t>Review</w:t>
            </w:r>
            <w:r w:rsidR="2D6D7188">
              <w:t xml:space="preserve"> </w:t>
            </w:r>
            <w:r w:rsidR="002D5CB3">
              <w:t xml:space="preserve">the </w:t>
            </w:r>
            <w:r w:rsidR="00FC4810">
              <w:t xml:space="preserve">client’s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or beneficial owners are</w:t>
            </w:r>
            <w:r w:rsidR="52B5AAB7">
              <w:t>:</w:t>
            </w:r>
          </w:p>
          <w:p w14:paraId="4877CA06" w14:textId="1FFDD731" w:rsidR="009020F7" w:rsidRPr="00C56581" w:rsidRDefault="009020F7" w:rsidP="00E80E53">
            <w:pPr>
              <w:pStyle w:val="Tablebullet"/>
            </w:pPr>
            <w:r w:rsidRPr="00C56581">
              <w:t xml:space="preserve">a </w:t>
            </w:r>
            <w:r w:rsidR="00173392" w:rsidRPr="00C56581">
              <w:t>domestic PEP</w:t>
            </w:r>
          </w:p>
          <w:p w14:paraId="5074E926" w14:textId="68352F6A" w:rsidR="009020F7" w:rsidRPr="00C56581" w:rsidRDefault="009020F7" w:rsidP="00E80E53">
            <w:pPr>
              <w:pStyle w:val="Tablebullet"/>
            </w:pPr>
            <w:r w:rsidRPr="00C56581">
              <w:t xml:space="preserve">a </w:t>
            </w:r>
            <w:r w:rsidR="00173392" w:rsidRPr="00C56581">
              <w:t>foreign PEP</w:t>
            </w:r>
          </w:p>
          <w:p w14:paraId="531211D1" w14:textId="64597C47" w:rsidR="007E3F9C" w:rsidRPr="00C56581" w:rsidRDefault="009020F7" w:rsidP="00E80E53">
            <w:pPr>
              <w:pStyle w:val="Tablebullet"/>
            </w:pPr>
            <w:r w:rsidRPr="00C56581">
              <w:t xml:space="preserve">an </w:t>
            </w:r>
            <w:r w:rsidR="00173392" w:rsidRPr="00C56581">
              <w:t>international organisation PEP</w:t>
            </w:r>
          </w:p>
          <w:p w14:paraId="04196047" w14:textId="62059AFB" w:rsidR="00A85C1B" w:rsidRPr="00C56581" w:rsidRDefault="06EC95E8" w:rsidP="00E80E53">
            <w:pPr>
              <w:pStyle w:val="Tablebullet"/>
            </w:pPr>
            <w:r>
              <w:t xml:space="preserve">a </w:t>
            </w:r>
            <w:r w:rsidR="21F133D2">
              <w:t xml:space="preserve">related person of a </w:t>
            </w:r>
            <w:r w:rsidR="5A141ED5">
              <w:t xml:space="preserve">domestic, </w:t>
            </w:r>
            <w:bookmarkStart w:id="53" w:name="_Int_wIBlktUh"/>
            <w:r w:rsidR="5A141ED5">
              <w:t>foreign</w:t>
            </w:r>
            <w:bookmarkEnd w:id="53"/>
            <w:r w:rsidR="5A141ED5">
              <w:t xml:space="preserve"> or international </w:t>
            </w:r>
            <w:r w:rsidR="607A6C13">
              <w:t>organisation</w:t>
            </w:r>
            <w:r w:rsidR="5A141ED5">
              <w:t xml:space="preserve"> PEP</w:t>
            </w:r>
            <w:r w:rsidR="390D7274">
              <w:t>.</w:t>
            </w:r>
          </w:p>
        </w:tc>
      </w:tr>
      <w:tr w:rsidR="002D7F96" w:rsidRPr="00C56581" w14:paraId="42151D4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6A354A">
            <w:pPr>
              <w:pStyle w:val="Tablelist"/>
              <w:numPr>
                <w:ilvl w:val="0"/>
                <w:numId w:val="246"/>
              </w:numPr>
              <w:rPr>
                <w:rFonts w:cs="Calibri"/>
              </w:rPr>
            </w:pPr>
          </w:p>
        </w:tc>
        <w:tc>
          <w:tcPr>
            <w:tcW w:w="0" w:type="auto"/>
          </w:tcPr>
          <w:p w14:paraId="687D02E4" w14:textId="7C8B2E23" w:rsidR="00567F63" w:rsidRDefault="0716F412" w:rsidP="00E80E53">
            <w:pPr>
              <w:pStyle w:val="Tablebodysmall"/>
            </w:pPr>
            <w:r>
              <w:t xml:space="preserve">If </w:t>
            </w:r>
            <w:r w:rsidR="1A380A91">
              <w:t xml:space="preserve">an individual </w:t>
            </w:r>
            <w:r w:rsidR="009B452D">
              <w:t xml:space="preserve">client </w:t>
            </w:r>
            <w:r w:rsidR="1A380A91">
              <w:t>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1DE6C6AB" w:rsidR="00567F63" w:rsidRDefault="007D74F0" w:rsidP="00E80E53">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7DA77CB4" w14:textId="233AB7CE"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44D0BF14" w:rsidR="001B48E1" w:rsidRDefault="1A87CB00" w:rsidP="00E80E53">
            <w:pPr>
              <w:pStyle w:val="Tablebodysmall"/>
            </w:pPr>
            <w:r>
              <w:t>A</w:t>
            </w:r>
            <w:r w:rsidR="1A78B3DE">
              <w:t>ssess up to the first 3 pages of results.</w:t>
            </w:r>
          </w:p>
          <w:p w14:paraId="2720F8EA" w14:textId="51CF890D" w:rsidR="00122E6C" w:rsidRPr="00C56581" w:rsidRDefault="1A78B3DE" w:rsidP="00E80E53">
            <w:pPr>
              <w:pStyle w:val="Tablebodysmall"/>
            </w:pPr>
            <w:r>
              <w:t>If you</w:t>
            </w:r>
            <w:r w:rsidR="44239DF3">
              <w:t>’</w:t>
            </w:r>
            <w:r>
              <w:t>re unable to find evidence</w:t>
            </w:r>
            <w:r w:rsidR="37804E7D">
              <w:t xml:space="preserve"> of the individual’s PEP status</w:t>
            </w:r>
            <w:r>
              <w:t xml:space="preserve">, </w:t>
            </w:r>
            <w:r w:rsidR="65FB73CC">
              <w:t xml:space="preserve">ask </w:t>
            </w:r>
            <w:r>
              <w:t xml:space="preserve">the </w:t>
            </w:r>
            <w:r w:rsidR="009B452D">
              <w:t xml:space="preserve">client </w:t>
            </w:r>
            <w:r w:rsidR="65FB73CC">
              <w:t xml:space="preserve">to provide </w:t>
            </w:r>
            <w:r w:rsidR="50BE8594">
              <w:t>supporting information, such as:</w:t>
            </w:r>
          </w:p>
          <w:p w14:paraId="18BF3C37" w14:textId="0E9F0E3A" w:rsidR="53121980" w:rsidRDefault="50BE8594" w:rsidP="00E80E53">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E80E53">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E80E53">
        <w:tc>
          <w:tcPr>
            <w:tcW w:w="0" w:type="auto"/>
          </w:tcPr>
          <w:p w14:paraId="03A1EA37" w14:textId="7962F42B" w:rsidR="00621653" w:rsidRPr="00C56581" w:rsidRDefault="00621653" w:rsidP="006A354A">
            <w:pPr>
              <w:pStyle w:val="Tablelist"/>
              <w:numPr>
                <w:ilvl w:val="0"/>
                <w:numId w:val="246"/>
              </w:numPr>
              <w:rPr>
                <w:rFonts w:cs="Calibri"/>
              </w:rPr>
            </w:pPr>
          </w:p>
        </w:tc>
        <w:tc>
          <w:tcPr>
            <w:tcW w:w="0" w:type="auto"/>
          </w:tcPr>
          <w:p w14:paraId="11757277" w14:textId="06F04E84" w:rsidR="004E0D08" w:rsidRDefault="00D732E9" w:rsidP="00E80E53">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1FD9F8EF" w:rsidR="00E23E3B" w:rsidRDefault="0C65EC0D" w:rsidP="006E4E2A">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54" w:name="_Int_FSO6MV3t"/>
            <w:r w:rsidR="07906EEC">
              <w:t>different types</w:t>
            </w:r>
            <w:bookmarkEnd w:id="54"/>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6E4E2A">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6E4E2A">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6E4E2A">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418187BE" w14:textId="77777777" w:rsidR="00621653" w:rsidRDefault="217D1D52" w:rsidP="006E4E2A">
            <w:pPr>
              <w:pStyle w:val="Tablebodysmall"/>
              <w:rPr>
                <w:rFonts w:cs="Calibri"/>
              </w:rPr>
            </w:pPr>
            <w:r>
              <w:t xml:space="preserve">Assess </w:t>
            </w:r>
            <w:r w:rsidR="6B1DFAEF" w:rsidRPr="00567F63">
              <w:rPr>
                <w:rFonts w:cs="Calibri"/>
              </w:rPr>
              <w:t>if</w:t>
            </w:r>
            <w:r w:rsidR="09992348" w:rsidRPr="00567F63">
              <w:rPr>
                <w:rFonts w:cs="Calibri"/>
              </w:rPr>
              <w:t xml:space="preserve"> the information </w:t>
            </w:r>
            <w:bookmarkStart w:id="55" w:name="_Int_oB2ofxfd"/>
            <w:r w:rsidRPr="00567F63">
              <w:rPr>
                <w:rFonts w:cs="Calibri"/>
              </w:rPr>
              <w:t>you’ve</w:t>
            </w:r>
            <w:bookmarkEnd w:id="55"/>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p w14:paraId="63112096" w14:textId="77777777" w:rsidR="00DC7ED1" w:rsidRDefault="00DC7ED1" w:rsidP="006E4E2A">
            <w:pPr>
              <w:pStyle w:val="Tablebodysmall"/>
              <w:rPr>
                <w:rFonts w:cs="Calibri"/>
              </w:rPr>
            </w:pPr>
          </w:p>
          <w:p w14:paraId="75A2FC85" w14:textId="39A473F4" w:rsidR="00DC7ED1" w:rsidRPr="00567F63" w:rsidRDefault="00DC7ED1" w:rsidP="006E4E2A">
            <w:pPr>
              <w:pStyle w:val="Tablebodysmall"/>
            </w:pPr>
          </w:p>
        </w:tc>
      </w:tr>
      <w:tr w:rsidR="00B16325" w:rsidRPr="00C56581" w14:paraId="05C0A5FD"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6A354A">
            <w:pPr>
              <w:pStyle w:val="Tablelist"/>
              <w:numPr>
                <w:ilvl w:val="0"/>
                <w:numId w:val="246"/>
              </w:numPr>
              <w:rPr>
                <w:rFonts w:cs="Calibri"/>
              </w:rPr>
            </w:pPr>
          </w:p>
        </w:tc>
        <w:tc>
          <w:tcPr>
            <w:tcW w:w="0" w:type="auto"/>
          </w:tcPr>
          <w:p w14:paraId="4DAFFDB1" w14:textId="77777777" w:rsidR="00567F63" w:rsidRDefault="00567F63" w:rsidP="00E80E53">
            <w:pPr>
              <w:pStyle w:val="Tablebodysmall"/>
            </w:pPr>
            <w:r>
              <w:t xml:space="preserve">If you identify that: </w:t>
            </w:r>
          </w:p>
          <w:p w14:paraId="32F0D7AA" w14:textId="123A49CD" w:rsidR="00567F63" w:rsidRPr="00567F63" w:rsidRDefault="00534B2A" w:rsidP="00E80E53">
            <w:pPr>
              <w:pStyle w:val="Tablebullet"/>
              <w:rPr>
                <w:rFonts w:cs="Calibri"/>
              </w:rPr>
            </w:pPr>
            <w:r w:rsidRPr="00534B2A">
              <w:t>t</w:t>
            </w:r>
            <w:r w:rsidR="00567F63">
              <w:t xml:space="preserve">he person is a foreign PEP – </w:t>
            </w:r>
            <w:r w:rsidRPr="00534B2A">
              <w:t>t</w:t>
            </w:r>
            <w:r w:rsidR="00567F63">
              <w:t xml:space="preserve">hey are a </w:t>
            </w:r>
            <w:proofErr w:type="gramStart"/>
            <w:r w:rsidR="00567F63">
              <w:t>high risk</w:t>
            </w:r>
            <w:proofErr w:type="gramEnd"/>
            <w:r w:rsidR="00567F63">
              <w:t xml:space="preserve"> </w:t>
            </w:r>
            <w:r w:rsidR="00B4641B">
              <w:t xml:space="preserve">client </w:t>
            </w:r>
            <w:r w:rsidR="00567F63">
              <w:t xml:space="preserve">and you will need to complete the </w:t>
            </w:r>
            <w:r w:rsidR="00567F63" w:rsidRPr="00567F63">
              <w:rPr>
                <w:rStyle w:val="Document"/>
              </w:rPr>
              <w:t>enhanced CDD form</w:t>
            </w:r>
            <w:r w:rsidR="00567F63">
              <w:t xml:space="preserve"> </w:t>
            </w:r>
          </w:p>
          <w:p w14:paraId="52285BF8" w14:textId="1F2A3B50" w:rsidR="00567F63" w:rsidRPr="00567F63" w:rsidRDefault="00534B2A" w:rsidP="00E80E53">
            <w:pPr>
              <w:pStyle w:val="Tablebullet"/>
              <w:rPr>
                <w:rFonts w:cs="Calibri"/>
              </w:rPr>
            </w:pPr>
            <w:r>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E80E53">
            <w:pPr>
              <w:pStyle w:val="Tablebodysmall"/>
              <w:rPr>
                <w:rFonts w:cs="Calibri"/>
              </w:rPr>
            </w:pPr>
            <w:r>
              <w:t xml:space="preserve">If you believe this is intentional, this is an unusual matter that you must either: </w:t>
            </w:r>
          </w:p>
          <w:p w14:paraId="1A3651CD" w14:textId="0B9059D4" w:rsidR="00567F63" w:rsidRPr="00567F63" w:rsidRDefault="00567F63" w:rsidP="00E80E53">
            <w:pPr>
              <w:pStyle w:val="Tablebullet"/>
              <w:rPr>
                <w:rFonts w:cs="Calibri"/>
              </w:rPr>
            </w:pPr>
            <w:r>
              <w:t xml:space="preserve">escalate to your compliance officer using the </w:t>
            </w:r>
            <w:r w:rsidRPr="00E80E53">
              <w:rPr>
                <w:rStyle w:val="Document"/>
                <w:shd w:val="clear" w:color="auto" w:fill="auto"/>
              </w:rPr>
              <w:t>unusual activity report information form</w:t>
            </w:r>
            <w:r>
              <w:t xml:space="preserve"> or</w:t>
            </w:r>
          </w:p>
          <w:p w14:paraId="6D7A3E9B" w14:textId="0911CF4C" w:rsidR="00B16325" w:rsidRPr="00567F63" w:rsidRDefault="00567F63" w:rsidP="00E80E53">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r w:rsidRPr="00E80E53">
              <w:rPr>
                <w:rStyle w:val="Document"/>
                <w:shd w:val="clear" w:color="auto" w:fill="auto"/>
              </w:rPr>
              <w:t>unusual activity report review form</w:t>
            </w:r>
            <w:r>
              <w:t>.</w:t>
            </w:r>
          </w:p>
        </w:tc>
      </w:tr>
      <w:tr w:rsidR="00B16325" w:rsidRPr="00C56581" w14:paraId="414768E7" w14:textId="77777777" w:rsidTr="00E80E53">
        <w:tc>
          <w:tcPr>
            <w:tcW w:w="0" w:type="auto"/>
          </w:tcPr>
          <w:p w14:paraId="1FE4E6BF" w14:textId="6A473CC9" w:rsidR="00B16325" w:rsidRPr="00C56581" w:rsidRDefault="00B16325" w:rsidP="006A354A">
            <w:pPr>
              <w:pStyle w:val="Tablelist"/>
              <w:numPr>
                <w:ilvl w:val="0"/>
                <w:numId w:val="246"/>
              </w:numPr>
              <w:rPr>
                <w:rFonts w:cs="Calibri"/>
              </w:rPr>
            </w:pPr>
          </w:p>
        </w:tc>
        <w:tc>
          <w:tcPr>
            <w:tcW w:w="0" w:type="auto"/>
          </w:tcPr>
          <w:p w14:paraId="7938D3EB" w14:textId="6D09C1E3"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045362">
              <w:rPr>
                <w:rStyle w:val="Document"/>
              </w:rPr>
              <w:t>I</w:t>
            </w:r>
            <w:r w:rsidR="00BC553D" w:rsidRPr="0043404E">
              <w:rPr>
                <w:rStyle w:val="Document"/>
              </w:rPr>
              <w:t xml:space="preserve">nitial </w:t>
            </w:r>
            <w:r w:rsidR="006E4E2A">
              <w:rPr>
                <w:rStyle w:val="Document"/>
              </w:rPr>
              <w:t>customer due diligence</w:t>
            </w:r>
            <w:r w:rsidR="00BC553D" w:rsidRPr="0043404E">
              <w:rPr>
                <w:rStyle w:val="Document"/>
              </w:rPr>
              <w:t xml:space="preserve"> form</w:t>
            </w:r>
            <w:r w:rsidR="00B8223A" w:rsidRPr="00C56581">
              <w:t>, including:</w:t>
            </w:r>
          </w:p>
          <w:p w14:paraId="20D70A48" w14:textId="55815836" w:rsidR="00B8223A" w:rsidRPr="00C56581" w:rsidRDefault="00F1124A" w:rsidP="00E80E53">
            <w:pPr>
              <w:pStyle w:val="Tablebullet"/>
            </w:pPr>
            <w:r>
              <w:t>t</w:t>
            </w:r>
            <w:r w:rsidR="00BC553D">
              <w:t xml:space="preserve">he </w:t>
            </w:r>
            <w:r w:rsidR="00B16325" w:rsidRPr="00C56581">
              <w:t>search terms used</w:t>
            </w:r>
          </w:p>
          <w:p w14:paraId="4E617C07" w14:textId="022BA1E0" w:rsidR="007A2C3E" w:rsidRPr="00C56581" w:rsidRDefault="00B8223A" w:rsidP="00E80E53">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E80E53">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56"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57" w:name="_Toc219797626"/>
      <w:bookmarkStart w:id="58" w:name="_Toc220239692"/>
      <w:r w:rsidRPr="00C56581">
        <w:t>Adverse media check</w:t>
      </w:r>
      <w:bookmarkEnd w:id="56"/>
      <w:r w:rsidR="00F92443">
        <w:t xml:space="preserve"> process</w:t>
      </w:r>
      <w:bookmarkEnd w:id="57"/>
      <w:bookmarkEnd w:id="58"/>
    </w:p>
    <w:p w14:paraId="40A624D1" w14:textId="1B536AA6"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00242F77">
        <w:rPr>
          <w:rFonts w:cs="Calibri"/>
        </w:rPr>
        <w:t>clients</w:t>
      </w:r>
      <w:r w:rsidR="00242F77"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075262">
      <w:pPr>
        <w:pStyle w:val="Bulletlist"/>
      </w:pPr>
      <w:r w:rsidRPr="001357DF">
        <w:t>For personnel</w:t>
      </w:r>
      <w:r w:rsidRPr="00C56581">
        <w:t xml:space="preserve"> – </w:t>
      </w:r>
      <w:r w:rsidR="008B61A8">
        <w:t>t</w:t>
      </w:r>
      <w:r w:rsidRPr="00C56581">
        <w:t>heir suitability to hold a particular AML/CTF role</w:t>
      </w:r>
    </w:p>
    <w:p w14:paraId="0979C975" w14:textId="604E5CA5" w:rsidR="00845353" w:rsidRPr="00214EDC" w:rsidRDefault="00E40EA0" w:rsidP="00075262">
      <w:pPr>
        <w:pStyle w:val="Bulletlist"/>
      </w:pPr>
      <w:r w:rsidRPr="5C56797C">
        <w:t xml:space="preserve">For </w:t>
      </w:r>
      <w:r w:rsidR="00BC0785" w:rsidRPr="5C56797C">
        <w:t>c</w:t>
      </w:r>
      <w:r w:rsidR="00BC0785">
        <w:t>lients</w:t>
      </w:r>
      <w:r w:rsidR="00A812E8" w:rsidRPr="5C56797C">
        <w:t xml:space="preserve">, their representatives, their beneficial </w:t>
      </w:r>
      <w:bookmarkStart w:id="59" w:name="_Int_sLtVtvVy"/>
      <w:r w:rsidR="00A812E8" w:rsidRPr="5C56797C">
        <w:t>owners</w:t>
      </w:r>
      <w:bookmarkEnd w:id="59"/>
      <w:r w:rsidR="00A812E8" w:rsidRPr="5C56797C">
        <w:t xml:space="preserve"> and </w:t>
      </w:r>
      <w:r w:rsidR="003E372D">
        <w:t>persons</w:t>
      </w:r>
      <w:r w:rsidR="003E372D" w:rsidRPr="5C56797C">
        <w:t xml:space="preserve"> </w:t>
      </w:r>
      <w:r w:rsidR="00B56018">
        <w:t xml:space="preserve">on whose behalf </w:t>
      </w:r>
      <w:r w:rsidR="00A812E8" w:rsidRPr="5C56797C">
        <w:t xml:space="preserve">the </w:t>
      </w:r>
      <w:r w:rsidR="007363AF">
        <w:t>client</w:t>
      </w:r>
      <w:r w:rsidR="00A812E8" w:rsidRPr="5C56797C">
        <w:t xml:space="preserve"> is receiving the </w:t>
      </w:r>
      <w:r w:rsidR="00B56018">
        <w:t xml:space="preserve">designated </w:t>
      </w:r>
      <w:r w:rsidR="00A812E8" w:rsidRPr="5C56797C">
        <w:t>service</w:t>
      </w:r>
      <w:r w:rsidR="00F810F2" w:rsidRPr="5C56797C">
        <w:t xml:space="preserve"> </w:t>
      </w:r>
      <w:r w:rsidRPr="5C56797C">
        <w:t xml:space="preserve">– </w:t>
      </w:r>
      <w:r w:rsidR="00F810F2" w:rsidRPr="5C56797C">
        <w:t>t</w:t>
      </w:r>
      <w:r w:rsidRPr="5C56797C">
        <w:t>he</w:t>
      </w:r>
      <w:r w:rsidR="00A812E8" w:rsidRPr="5C56797C">
        <w:t xml:space="preserve"> </w:t>
      </w:r>
      <w:r w:rsidR="007363AF">
        <w:t>client’s</w:t>
      </w:r>
      <w:r w:rsidR="007363AF" w:rsidRPr="5C56797C">
        <w:t xml:space="preserve"> </w:t>
      </w:r>
      <w:r w:rsidRPr="5C56797C">
        <w:t xml:space="preserve">ML/TF risk rating and </w:t>
      </w:r>
      <w:r w:rsidR="433798D2" w:rsidRPr="5C56797C">
        <w:t>if</w:t>
      </w:r>
      <w:r w:rsidRPr="5C56797C">
        <w:t xml:space="preserve"> </w:t>
      </w:r>
      <w:r w:rsidR="00A812E8" w:rsidRPr="5C56797C">
        <w:t>there is suspicious behaviour</w:t>
      </w:r>
      <w:r w:rsidRPr="5C56797C">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DC7ED1" w:rsidRDefault="00845353" w:rsidP="00DC7ED1">
            <w:pPr>
              <w:pStyle w:val="Tableheader"/>
            </w:pPr>
            <w:r w:rsidRPr="00DC7ED1">
              <w:t>Step</w:t>
            </w:r>
          </w:p>
        </w:tc>
        <w:tc>
          <w:tcPr>
            <w:tcW w:w="0" w:type="auto"/>
          </w:tcPr>
          <w:p w14:paraId="41196432" w14:textId="77777777" w:rsidR="00845353" w:rsidRPr="00DC7ED1" w:rsidRDefault="00845353" w:rsidP="00DC7ED1">
            <w:pPr>
              <w:pStyle w:val="Tableheader"/>
            </w:pPr>
            <w:r w:rsidRPr="00DC7ED1">
              <w:t>Actions</w:t>
            </w:r>
          </w:p>
        </w:tc>
      </w:tr>
      <w:tr w:rsidR="00845353" w:rsidRPr="00C56581" w14:paraId="2C0F61EE" w14:textId="77777777" w:rsidTr="00E80E53">
        <w:tc>
          <w:tcPr>
            <w:tcW w:w="0" w:type="auto"/>
          </w:tcPr>
          <w:p w14:paraId="6C9DE70B" w14:textId="4B17250D" w:rsidR="00845353" w:rsidRPr="00C56581" w:rsidRDefault="00845353" w:rsidP="006A354A">
            <w:pPr>
              <w:pStyle w:val="Tablelist"/>
              <w:numPr>
                <w:ilvl w:val="0"/>
                <w:numId w:val="247"/>
              </w:numPr>
              <w:rPr>
                <w:rFonts w:cs="Calibri"/>
              </w:rPr>
            </w:pPr>
          </w:p>
        </w:tc>
        <w:tc>
          <w:tcPr>
            <w:tcW w:w="0" w:type="auto"/>
          </w:tcPr>
          <w:p w14:paraId="26674033" w14:textId="2162E0DA" w:rsidR="00985E0C" w:rsidRPr="00C56581" w:rsidRDefault="00CD30C5" w:rsidP="00E80E53">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E80E53">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E80E53">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6A354A">
            <w:pPr>
              <w:pStyle w:val="Tablelist"/>
              <w:numPr>
                <w:ilvl w:val="0"/>
                <w:numId w:val="247"/>
              </w:numPr>
              <w:rPr>
                <w:rFonts w:cs="Calibri"/>
              </w:rPr>
            </w:pPr>
          </w:p>
        </w:tc>
        <w:tc>
          <w:tcPr>
            <w:tcW w:w="0" w:type="auto"/>
          </w:tcPr>
          <w:p w14:paraId="17EE4091" w14:textId="04E3988C" w:rsidR="00C276E6" w:rsidRPr="00C56581" w:rsidRDefault="00845353" w:rsidP="00E80E53">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E80E53">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E80E53">
        <w:tc>
          <w:tcPr>
            <w:tcW w:w="0" w:type="auto"/>
          </w:tcPr>
          <w:p w14:paraId="54B7E4BF" w14:textId="628B3385" w:rsidR="00845353" w:rsidRPr="00C56581" w:rsidRDefault="00845353" w:rsidP="006A354A">
            <w:pPr>
              <w:pStyle w:val="Tablelist"/>
              <w:numPr>
                <w:ilvl w:val="0"/>
                <w:numId w:val="247"/>
              </w:numPr>
              <w:rPr>
                <w:rFonts w:cs="Calibri"/>
              </w:rPr>
            </w:pPr>
          </w:p>
        </w:tc>
        <w:tc>
          <w:tcPr>
            <w:tcW w:w="0" w:type="auto"/>
          </w:tcPr>
          <w:p w14:paraId="04F4FA32" w14:textId="3C472E29" w:rsidR="00845353" w:rsidRPr="00C56581" w:rsidRDefault="00845353" w:rsidP="00E80E53">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E80E53">
            <w:pPr>
              <w:pStyle w:val="Tablebullet"/>
            </w:pPr>
            <w:r w:rsidRPr="00C56581">
              <w:t>settled criminal convictions</w:t>
            </w:r>
          </w:p>
          <w:p w14:paraId="35F0D02B" w14:textId="77777777" w:rsidR="00845353" w:rsidRPr="00C56581" w:rsidRDefault="00845353" w:rsidP="00E80E53">
            <w:pPr>
              <w:pStyle w:val="Tablebullet"/>
            </w:pPr>
            <w:r w:rsidRPr="00C56581">
              <w:t>charges</w:t>
            </w:r>
          </w:p>
          <w:p w14:paraId="726EC979" w14:textId="77777777" w:rsidR="00845353" w:rsidRPr="00C56581" w:rsidRDefault="00845353" w:rsidP="00E80E53">
            <w:pPr>
              <w:pStyle w:val="Tablebullet"/>
            </w:pPr>
            <w:r w:rsidRPr="00C56581">
              <w:t>executed law enforcement powers</w:t>
            </w:r>
          </w:p>
          <w:p w14:paraId="1F342E94" w14:textId="77777777" w:rsidR="00845353" w:rsidRPr="00C56581" w:rsidRDefault="00845353" w:rsidP="00E80E53">
            <w:pPr>
              <w:pStyle w:val="Tablebullet"/>
            </w:pPr>
            <w:r w:rsidRPr="00C56581">
              <w:t>arrests</w:t>
            </w:r>
          </w:p>
          <w:p w14:paraId="2FEBB4EA" w14:textId="77777777" w:rsidR="00845353" w:rsidRPr="00C56581" w:rsidRDefault="00845353" w:rsidP="00E80E53">
            <w:pPr>
              <w:pStyle w:val="Tablebullet"/>
            </w:pPr>
            <w:r w:rsidRPr="00C56581">
              <w:t>findings of fact in civil proceedings verified through official court of government references.</w:t>
            </w:r>
          </w:p>
          <w:p w14:paraId="008843FD" w14:textId="22CFAB98" w:rsidR="00845353" w:rsidRPr="00C56581" w:rsidRDefault="00E23E3B" w:rsidP="00E80E53">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6A354A">
            <w:pPr>
              <w:pStyle w:val="Tablelist"/>
              <w:numPr>
                <w:ilvl w:val="0"/>
                <w:numId w:val="247"/>
              </w:numPr>
              <w:rPr>
                <w:rFonts w:cs="Calibri"/>
              </w:rPr>
            </w:pPr>
          </w:p>
        </w:tc>
        <w:tc>
          <w:tcPr>
            <w:tcW w:w="0" w:type="auto"/>
          </w:tcPr>
          <w:p w14:paraId="26C0E0ED" w14:textId="70A446E2" w:rsidR="000208AC" w:rsidRDefault="00321467" w:rsidP="00E80E53">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E80E53">
            <w:pPr>
              <w:pStyle w:val="Tablebullet"/>
            </w:pPr>
            <w:r w:rsidRPr="00E23E3B">
              <w:t>money laundering</w:t>
            </w:r>
          </w:p>
          <w:p w14:paraId="2E0AB12F" w14:textId="77777777" w:rsidR="00E23E3B" w:rsidRPr="00E23E3B" w:rsidRDefault="00E23E3B" w:rsidP="00E80E53">
            <w:pPr>
              <w:pStyle w:val="Tablebullet"/>
            </w:pPr>
            <w:r w:rsidRPr="00E23E3B">
              <w:t>fraud or corruption</w:t>
            </w:r>
          </w:p>
          <w:p w14:paraId="6B3C1B48" w14:textId="77777777" w:rsidR="00E23E3B" w:rsidRPr="00E23E3B" w:rsidRDefault="00E23E3B" w:rsidP="00E80E53">
            <w:pPr>
              <w:pStyle w:val="Tablebullet"/>
            </w:pPr>
            <w:r w:rsidRPr="00E23E3B">
              <w:t>financial crimes</w:t>
            </w:r>
          </w:p>
          <w:p w14:paraId="7BEF96BC" w14:textId="77777777" w:rsidR="00E23E3B" w:rsidRPr="00E23E3B" w:rsidRDefault="00E23E3B" w:rsidP="00E80E53">
            <w:pPr>
              <w:pStyle w:val="Tablebullet"/>
            </w:pPr>
            <w:r w:rsidRPr="00E23E3B">
              <w:t>drug trafficking</w:t>
            </w:r>
          </w:p>
          <w:p w14:paraId="3176949F" w14:textId="77777777" w:rsidR="00E23E3B" w:rsidRPr="00E23E3B" w:rsidRDefault="00E23E3B" w:rsidP="00E80E53">
            <w:pPr>
              <w:pStyle w:val="Tablebullet"/>
            </w:pPr>
            <w:r w:rsidRPr="00E23E3B">
              <w:t>people smuggling</w:t>
            </w:r>
          </w:p>
          <w:p w14:paraId="2D306803" w14:textId="77777777" w:rsidR="00E23E3B" w:rsidRPr="00E23E3B" w:rsidRDefault="00E23E3B" w:rsidP="00E80E53">
            <w:pPr>
              <w:pStyle w:val="Tablebullet"/>
            </w:pPr>
            <w:r w:rsidRPr="00E23E3B">
              <w:t>other serious or organised crimes.</w:t>
            </w:r>
          </w:p>
          <w:p w14:paraId="4638FF7F" w14:textId="5F28097E" w:rsidR="00191975" w:rsidRPr="00C56581" w:rsidRDefault="005A5DF1" w:rsidP="00E80E53">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E80E53">
            <w:pPr>
              <w:pStyle w:val="Tablebodysmall"/>
              <w:rPr>
                <w:rFonts w:cs="Calibri"/>
              </w:rPr>
            </w:pPr>
            <w:r w:rsidRPr="00C56581">
              <w:rPr>
                <w:rFonts w:cs="Calibri"/>
              </w:rPr>
              <w:t xml:space="preserve">Consider any relevant findings of misconduct or other activity. </w:t>
            </w:r>
          </w:p>
        </w:tc>
      </w:tr>
      <w:tr w:rsidR="00845353" w:rsidRPr="00C56581" w14:paraId="7ADC7DF5" w14:textId="77777777" w:rsidTr="00E80E53">
        <w:tc>
          <w:tcPr>
            <w:tcW w:w="0" w:type="auto"/>
          </w:tcPr>
          <w:p w14:paraId="68BD6B4C" w14:textId="3630C35F" w:rsidR="00845353" w:rsidRPr="00C56581" w:rsidRDefault="00845353" w:rsidP="006A354A">
            <w:pPr>
              <w:pStyle w:val="Tablelist"/>
              <w:numPr>
                <w:ilvl w:val="0"/>
                <w:numId w:val="247"/>
              </w:numPr>
              <w:rPr>
                <w:rFonts w:cs="Calibri"/>
              </w:rPr>
            </w:pPr>
          </w:p>
        </w:tc>
        <w:tc>
          <w:tcPr>
            <w:tcW w:w="0" w:type="auto"/>
          </w:tcPr>
          <w:p w14:paraId="288AC329" w14:textId="44D29474" w:rsidR="00A812E8" w:rsidRPr="00C56581" w:rsidRDefault="00845353" w:rsidP="00E80E53">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E80E53">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453843F0" w:rsidR="00A812E8" w:rsidRPr="00C56581" w:rsidRDefault="6B06C07F" w:rsidP="00E80E53">
            <w:pPr>
              <w:pStyle w:val="Tablebodysmall"/>
            </w:pPr>
            <w:r>
              <w:t xml:space="preserve">For </w:t>
            </w:r>
            <w:r w:rsidR="001F329A">
              <w:t>clients</w:t>
            </w:r>
            <w:r>
              <w:t xml:space="preserve">, their </w:t>
            </w:r>
            <w:bookmarkStart w:id="60" w:name="_Int_WzwqpsAm"/>
            <w:r>
              <w:t>representatives</w:t>
            </w:r>
            <w:bookmarkEnd w:id="60"/>
            <w:r w:rsidR="2848E6EB">
              <w:t xml:space="preserve"> and</w:t>
            </w:r>
            <w:r>
              <w:t xml:space="preserve"> their beneficial owners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61" w:name="_Toc219797627"/>
      <w:bookmarkStart w:id="62" w:name="_Toc220239693"/>
      <w:r w:rsidRPr="00C56581">
        <w:t xml:space="preserve">Identify personnel </w:t>
      </w:r>
      <w:bookmarkStart w:id="63" w:name="_Training_materials"/>
      <w:bookmarkEnd w:id="63"/>
      <w:r w:rsidR="00F92443">
        <w:t>process</w:t>
      </w:r>
      <w:bookmarkEnd w:id="61"/>
      <w:bookmarkEnd w:id="62"/>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075262" w:rsidRDefault="00E41522" w:rsidP="00DC7ED1">
            <w:pPr>
              <w:pStyle w:val="Tableheader"/>
            </w:pPr>
            <w:r w:rsidRPr="00075262">
              <w:t>Step</w:t>
            </w:r>
          </w:p>
        </w:tc>
        <w:tc>
          <w:tcPr>
            <w:tcW w:w="0" w:type="auto"/>
          </w:tcPr>
          <w:p w14:paraId="2E443F35" w14:textId="77777777" w:rsidR="00E41522" w:rsidRPr="00075262" w:rsidRDefault="00E41522" w:rsidP="00DC7ED1">
            <w:pPr>
              <w:pStyle w:val="Tableheader"/>
            </w:pPr>
            <w:r w:rsidRPr="00075262">
              <w:t>Actions</w:t>
            </w:r>
          </w:p>
        </w:tc>
      </w:tr>
      <w:tr w:rsidR="00E41522" w:rsidRPr="00C56581" w14:paraId="0149FBCD" w14:textId="77777777" w:rsidTr="00E80E53">
        <w:tc>
          <w:tcPr>
            <w:tcW w:w="0" w:type="auto"/>
          </w:tcPr>
          <w:p w14:paraId="3D3D92E2" w14:textId="475B3425" w:rsidR="00E41522" w:rsidRPr="00C56581" w:rsidRDefault="00E41522" w:rsidP="00A62F8D">
            <w:pPr>
              <w:pStyle w:val="Tablelist"/>
              <w:numPr>
                <w:ilvl w:val="0"/>
                <w:numId w:val="248"/>
              </w:numPr>
              <w:rPr>
                <w:rFonts w:cs="Calibri"/>
              </w:rPr>
            </w:pPr>
          </w:p>
        </w:tc>
        <w:tc>
          <w:tcPr>
            <w:tcW w:w="0" w:type="auto"/>
          </w:tcPr>
          <w:p w14:paraId="7E38CF59" w14:textId="43F5BA82" w:rsidR="00E41522" w:rsidRPr="00C56581" w:rsidRDefault="00ED7A3D" w:rsidP="00E80E53">
            <w:pPr>
              <w:pStyle w:val="Tablebodysmall"/>
              <w:rPr>
                <w:rFonts w:cs="Calibri"/>
              </w:rPr>
            </w:pPr>
            <w:r>
              <w:t xml:space="preserve">Use </w:t>
            </w:r>
            <w:r w:rsidR="005C76B2" w:rsidRPr="00C56581">
              <w:rPr>
                <w:rFonts w:cs="Calibri"/>
              </w:rPr>
              <w:t xml:space="preserve">the </w:t>
            </w:r>
            <w:r w:rsidR="00045362">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E80E53">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E80E53">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E80E53">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E80E53">
            <w:pPr>
              <w:pStyle w:val="Tablebullet"/>
              <w:rPr>
                <w:rFonts w:cs="Calibri"/>
              </w:rPr>
            </w:pPr>
            <w:r w:rsidRPr="2980FFB3">
              <w:rPr>
                <w:rFonts w:cs="Calibri"/>
              </w:rPr>
              <w:t>r</w:t>
            </w:r>
            <w:r w:rsidR="00E41522" w:rsidRPr="2980FFB3">
              <w:rPr>
                <w:rFonts w:cs="Calibri"/>
              </w:rPr>
              <w:t>esidential address</w:t>
            </w:r>
          </w:p>
          <w:p w14:paraId="6D5316EE" w14:textId="07966A3B" w:rsidR="000A30E0" w:rsidRDefault="6EFC0A4E" w:rsidP="00E80E53">
            <w:pPr>
              <w:pStyle w:val="Tablebullet"/>
              <w:rPr>
                <w:rFonts w:cs="Calibri"/>
              </w:rPr>
            </w:pPr>
            <w:r w:rsidRPr="2980FFB3">
              <w:rPr>
                <w:rFonts w:cs="Calibri"/>
              </w:rPr>
              <w:t>u</w:t>
            </w:r>
            <w:r w:rsidR="55FB6790" w:rsidRPr="2980FFB3">
              <w:rPr>
                <w:rFonts w:cs="Calibri"/>
              </w:rPr>
              <w:t>nique identifier (license or passport number)</w:t>
            </w:r>
          </w:p>
          <w:p w14:paraId="5390CB1D" w14:textId="30761D3F" w:rsidR="004500C5" w:rsidRPr="00C56581" w:rsidRDefault="6E5F37E5" w:rsidP="00E80E53">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E80E53">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A62F8D">
            <w:pPr>
              <w:pStyle w:val="Tablelist"/>
              <w:numPr>
                <w:ilvl w:val="0"/>
                <w:numId w:val="248"/>
              </w:numPr>
              <w:rPr>
                <w:rFonts w:cs="Calibri"/>
              </w:rPr>
            </w:pPr>
          </w:p>
        </w:tc>
        <w:tc>
          <w:tcPr>
            <w:tcW w:w="0" w:type="auto"/>
          </w:tcPr>
          <w:p w14:paraId="533282F5" w14:textId="3C43A7E8" w:rsidR="00E41522" w:rsidRPr="00C56581" w:rsidRDefault="00E41522" w:rsidP="00E80E53">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39F757F8" w:rsidR="00E41522" w:rsidRPr="00C56581" w:rsidRDefault="00E41522" w:rsidP="00E80E53">
            <w:pPr>
              <w:pStyle w:val="Tablebullet"/>
              <w:rPr>
                <w:rFonts w:cs="Calibri"/>
              </w:rPr>
            </w:pPr>
            <w:r w:rsidRPr="2980FFB3">
              <w:rPr>
                <w:rFonts w:cs="Calibri"/>
              </w:rPr>
              <w:t>Option 1: one primary photographic identification document</w:t>
            </w:r>
          </w:p>
          <w:p w14:paraId="7317F7B1" w14:textId="03B9B59F" w:rsidR="00E41522" w:rsidRPr="00C56581" w:rsidRDefault="00E41522" w:rsidP="00E80E53">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E80E53">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E80E53">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E80E53">
            <w:pPr>
              <w:pStyle w:val="Tablebodysmall"/>
              <w:rPr>
                <w:rFonts w:cs="Calibri"/>
              </w:rPr>
            </w:pPr>
            <w:r w:rsidRPr="5C56797C">
              <w:rPr>
                <w:rFonts w:cs="Calibri"/>
              </w:rPr>
              <w:t xml:space="preserve">If the person </w:t>
            </w:r>
            <w:bookmarkStart w:id="64" w:name="_Int_VKsLsrv4"/>
            <w:r w:rsidRPr="5C56797C">
              <w:rPr>
                <w:rFonts w:cs="Calibri"/>
              </w:rPr>
              <w:t>can’t</w:t>
            </w:r>
            <w:bookmarkEnd w:id="64"/>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E80E53">
        <w:tc>
          <w:tcPr>
            <w:tcW w:w="0" w:type="auto"/>
          </w:tcPr>
          <w:p w14:paraId="643A5C69" w14:textId="747BC05F" w:rsidR="00E41522" w:rsidRPr="00C56581" w:rsidRDefault="00E41522" w:rsidP="00A62F8D">
            <w:pPr>
              <w:pStyle w:val="Tablelist"/>
              <w:numPr>
                <w:ilvl w:val="0"/>
                <w:numId w:val="248"/>
              </w:numPr>
              <w:rPr>
                <w:rFonts w:cs="Calibri"/>
              </w:rPr>
            </w:pPr>
          </w:p>
        </w:tc>
        <w:tc>
          <w:tcPr>
            <w:tcW w:w="0" w:type="auto"/>
          </w:tcPr>
          <w:p w14:paraId="18CD8312" w14:textId="4A8FEB68" w:rsidR="00E03A6F" w:rsidRDefault="523CFC5F" w:rsidP="00E80E53">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E80E53">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E80E53">
            <w:pPr>
              <w:pStyle w:val="Tablebodysmall"/>
              <w:rPr>
                <w:rFonts w:cs="Calibri"/>
              </w:rPr>
            </w:pPr>
            <w:r w:rsidRPr="5C56797C">
              <w:rPr>
                <w:rFonts w:cs="Calibri"/>
              </w:rPr>
              <w:t>If the person has provided non-photographic identification documents, examine the reference material provided</w:t>
            </w:r>
            <w:bookmarkStart w:id="65" w:name="_Int_14UQku2U"/>
            <w:r w:rsidRPr="5C56797C">
              <w:rPr>
                <w:rFonts w:cs="Calibri"/>
              </w:rPr>
              <w:t xml:space="preserve">.  </w:t>
            </w:r>
            <w:bookmarkEnd w:id="65"/>
          </w:p>
        </w:tc>
      </w:tr>
      <w:tr w:rsidR="00E41522" w:rsidRPr="00C56581" w14:paraId="2FACCBAA"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A62F8D">
            <w:pPr>
              <w:pStyle w:val="Tablelist"/>
              <w:numPr>
                <w:ilvl w:val="0"/>
                <w:numId w:val="248"/>
              </w:numPr>
              <w:rPr>
                <w:rFonts w:cs="Calibri"/>
              </w:rPr>
            </w:pPr>
          </w:p>
        </w:tc>
        <w:tc>
          <w:tcPr>
            <w:tcW w:w="0" w:type="auto"/>
          </w:tcPr>
          <w:p w14:paraId="7F95C4D3" w14:textId="095AEF0A" w:rsidR="00E41522" w:rsidRPr="00C56581" w:rsidRDefault="00E41522" w:rsidP="00E80E53">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66" w:name="_Toc219797628"/>
      <w:bookmarkStart w:id="67" w:name="_Toc220239694"/>
      <w:r w:rsidRPr="00C56581">
        <w:t>Annexure A: Identification documents</w:t>
      </w:r>
      <w:bookmarkEnd w:id="66"/>
      <w:bookmarkEnd w:id="67"/>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075262" w:rsidRDefault="00A62F8D" w:rsidP="00075262">
      <w:pPr>
        <w:pStyle w:val="Bulletlist"/>
      </w:pPr>
      <w:r w:rsidRPr="00075262">
        <w:t>Australian passport</w:t>
      </w:r>
    </w:p>
    <w:p w14:paraId="50D4898D" w14:textId="77777777" w:rsidR="00A62F8D" w:rsidRPr="00075262" w:rsidRDefault="00A62F8D" w:rsidP="00075262">
      <w:pPr>
        <w:pStyle w:val="Bulletlist"/>
      </w:pPr>
      <w:r w:rsidRPr="00075262">
        <w:t>Australian proof of age card</w:t>
      </w:r>
    </w:p>
    <w:p w14:paraId="04ADBC52" w14:textId="77777777" w:rsidR="00A62F8D" w:rsidRPr="00075262" w:rsidRDefault="00A62F8D" w:rsidP="00075262">
      <w:pPr>
        <w:pStyle w:val="Bulletlist"/>
      </w:pPr>
      <w:r w:rsidRPr="00075262">
        <w:t>Australian driver’s license</w:t>
      </w:r>
    </w:p>
    <w:p w14:paraId="181E3DF4" w14:textId="77777777" w:rsidR="00A62F8D" w:rsidRPr="00075262" w:rsidRDefault="00A62F8D" w:rsidP="00075262">
      <w:pPr>
        <w:pStyle w:val="Bulletlist"/>
      </w:pPr>
      <w:r w:rsidRPr="00075262">
        <w:t>Foreign passport</w:t>
      </w:r>
    </w:p>
    <w:p w14:paraId="281DEC95" w14:textId="5B3B7AE7" w:rsidR="00A62F8D" w:rsidRPr="00075262" w:rsidRDefault="00A62F8D" w:rsidP="00075262">
      <w:pPr>
        <w:pStyle w:val="Bulletlist"/>
      </w:pPr>
      <w:r w:rsidRPr="00075262">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075262">
      <w:pPr>
        <w:pStyle w:val="Bulletlist"/>
      </w:pPr>
      <w:r w:rsidRPr="00C56581">
        <w:t>Australian birth certificate or birth extract</w:t>
      </w:r>
    </w:p>
    <w:p w14:paraId="055837FF" w14:textId="77777777" w:rsidR="00661563" w:rsidRPr="00C56581" w:rsidRDefault="00661563" w:rsidP="00075262">
      <w:pPr>
        <w:pStyle w:val="Bulletlist"/>
      </w:pPr>
      <w:r w:rsidRPr="00C56581">
        <w:t>Australian citizenship certificate</w:t>
      </w:r>
    </w:p>
    <w:p w14:paraId="2468E976" w14:textId="77777777" w:rsidR="00661563" w:rsidRPr="00C56581" w:rsidRDefault="00661563" w:rsidP="00075262">
      <w:pPr>
        <w:pStyle w:val="Bulletlist"/>
      </w:pPr>
      <w:r w:rsidRPr="00C56581">
        <w:t>Australian concession card (pensioner concession card, health care card, senior’s health card)</w:t>
      </w:r>
    </w:p>
    <w:p w14:paraId="67D113B4" w14:textId="77777777" w:rsidR="00661563" w:rsidRPr="00C56581" w:rsidRDefault="00661563" w:rsidP="00075262">
      <w:pPr>
        <w:pStyle w:val="Bulletlist"/>
      </w:pPr>
      <w:r w:rsidRPr="00C56581">
        <w:t>Medicare card</w:t>
      </w:r>
    </w:p>
    <w:p w14:paraId="5AEDD74D" w14:textId="77777777" w:rsidR="00661563" w:rsidRPr="00C56581" w:rsidRDefault="00661563" w:rsidP="00075262">
      <w:pPr>
        <w:pStyle w:val="Bulletlist"/>
      </w:pPr>
      <w:r w:rsidRPr="00C56581">
        <w:t>Veteran card</w:t>
      </w:r>
    </w:p>
    <w:p w14:paraId="716988ED" w14:textId="77777777" w:rsidR="00661563" w:rsidRPr="00C56581" w:rsidRDefault="00661563" w:rsidP="00075262">
      <w:pPr>
        <w:pStyle w:val="Bulletlist"/>
      </w:pPr>
      <w:r w:rsidRPr="00C56581">
        <w:t>Change of name certificate</w:t>
      </w:r>
    </w:p>
    <w:p w14:paraId="78B6D1C6" w14:textId="77777777" w:rsidR="00661563" w:rsidRPr="00C56581" w:rsidRDefault="00661563" w:rsidP="00075262">
      <w:pPr>
        <w:pStyle w:val="Bulletlist"/>
      </w:pPr>
      <w:r w:rsidRPr="00C56581">
        <w:t>Marriage certificate</w:t>
      </w:r>
    </w:p>
    <w:p w14:paraId="189A8581" w14:textId="77777777" w:rsidR="00661563" w:rsidRPr="00C56581" w:rsidRDefault="00661563" w:rsidP="00075262">
      <w:pPr>
        <w:pStyle w:val="Bulletlist"/>
      </w:pPr>
      <w:r w:rsidRPr="00C56581">
        <w:t>Foreign birth certificate</w:t>
      </w:r>
    </w:p>
    <w:p w14:paraId="57F99AFF" w14:textId="7B0060FA" w:rsidR="00661563" w:rsidRPr="00C56581" w:rsidRDefault="00661563" w:rsidP="00075262">
      <w:pPr>
        <w:pStyle w:val="Bulletlist"/>
      </w:pPr>
      <w:r w:rsidRPr="00C56581">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075262">
      <w:pPr>
        <w:pStyle w:val="Bulletlist"/>
      </w:pPr>
      <w:r w:rsidRPr="00C56581">
        <w:t>Utility notice issued in the last 3 months</w:t>
      </w:r>
    </w:p>
    <w:p w14:paraId="4A539C7E" w14:textId="77777777" w:rsidR="00661563" w:rsidRPr="00C56581" w:rsidRDefault="00661563" w:rsidP="00075262">
      <w:pPr>
        <w:pStyle w:val="Bulletlist"/>
      </w:pPr>
      <w:r w:rsidRPr="00C56581">
        <w:t>Council rates notice issued in the last 3 months</w:t>
      </w:r>
    </w:p>
    <w:p w14:paraId="04A758B5" w14:textId="77777777" w:rsidR="00661563" w:rsidRPr="00C56581" w:rsidRDefault="00661563" w:rsidP="00075262">
      <w:pPr>
        <w:pStyle w:val="Bulletlist"/>
      </w:pPr>
      <w:r w:rsidRPr="00C56581">
        <w:t>Australian bank statement issued in the last 3 months</w:t>
      </w:r>
    </w:p>
    <w:p w14:paraId="2302BD72" w14:textId="77777777" w:rsidR="00661563" w:rsidRPr="00C56581" w:rsidRDefault="00661563" w:rsidP="00075262">
      <w:pPr>
        <w:pStyle w:val="Bulletlist"/>
      </w:pPr>
      <w:r w:rsidRPr="5C56797C">
        <w:t xml:space="preserve">Notices issued by a Commonwealth, state, </w:t>
      </w:r>
      <w:bookmarkStart w:id="68" w:name="_Int_cY3Y3TiD"/>
      <w:r w:rsidRPr="5C56797C">
        <w:t>territory</w:t>
      </w:r>
      <w:bookmarkEnd w:id="68"/>
      <w:r w:rsidRPr="5C56797C">
        <w:t xml:space="preserve"> or local government body issued in the last 3 months</w:t>
      </w:r>
    </w:p>
    <w:p w14:paraId="3B2A7FE7" w14:textId="77777777" w:rsidR="00661563" w:rsidRPr="00C56581" w:rsidRDefault="00661563" w:rsidP="00075262">
      <w:pPr>
        <w:pStyle w:val="Bulletlist"/>
      </w:pPr>
      <w:r w:rsidRPr="00C56581">
        <w:t>Income tax assessment notice issued by the Australian Taxation Office (ATO) in the last 12 months</w:t>
      </w:r>
    </w:p>
    <w:p w14:paraId="14AB23FD" w14:textId="00910271" w:rsidR="00661563" w:rsidRPr="00C56581" w:rsidRDefault="00661563" w:rsidP="00075262">
      <w:pPr>
        <w:pStyle w:val="Bulletlist"/>
      </w:pPr>
      <w:r w:rsidRPr="2980FFB3">
        <w:t>Payslip or letter from</w:t>
      </w:r>
      <w:r w:rsidR="2123BBE5" w:rsidRPr="2980FFB3">
        <w:t xml:space="preserve"> an</w:t>
      </w:r>
      <w:r w:rsidRPr="2980FFB3">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075262">
      <w:pPr>
        <w:pStyle w:val="Bulletlist"/>
      </w:pPr>
      <w:bookmarkStart w:id="69" w:name="_Int_5EshBmA7"/>
      <w:r w:rsidRPr="5C56797C">
        <w:t>can't</w:t>
      </w:r>
      <w:bookmarkEnd w:id="69"/>
      <w:r w:rsidRPr="5C56797C">
        <w:t xml:space="preserve"> obtain standard identification information or evidence</w:t>
      </w:r>
    </w:p>
    <w:p w14:paraId="3B878686" w14:textId="77777777" w:rsidR="00E41522" w:rsidRPr="00C56581" w:rsidRDefault="00E41522" w:rsidP="00075262">
      <w:pPr>
        <w:pStyle w:val="Bulletlist"/>
      </w:pPr>
      <w:bookmarkStart w:id="70" w:name="_Int_0k9Gj7gW"/>
      <w:r w:rsidRPr="5C56797C">
        <w:t>can’t</w:t>
      </w:r>
      <w:bookmarkEnd w:id="70"/>
      <w:r w:rsidRPr="5C56797C">
        <w:t xml:space="preserve"> access standard identification information or evidence due to circumstances beyond their control</w:t>
      </w:r>
    </w:p>
    <w:p w14:paraId="59408D15" w14:textId="77777777" w:rsidR="00E41522" w:rsidRPr="00C56581" w:rsidRDefault="00E41522" w:rsidP="00075262">
      <w:pPr>
        <w:pStyle w:val="Bulletlist"/>
      </w:pPr>
      <w:r w:rsidRPr="00C56581">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075262">
      <w:pPr>
        <w:pStyle w:val="Bulletlist"/>
      </w:pPr>
      <w:r w:rsidRPr="00C56581">
        <w:t>Aboriginal and Torres Strait Islander</w:t>
      </w:r>
    </w:p>
    <w:p w14:paraId="72C04C44" w14:textId="77777777" w:rsidR="00E41522" w:rsidRPr="00C56581" w:rsidRDefault="00E41522" w:rsidP="00075262">
      <w:pPr>
        <w:pStyle w:val="Bulletlist"/>
      </w:pPr>
      <w:r w:rsidRPr="00C56581">
        <w:t xml:space="preserve">affected by natural disasters </w:t>
      </w:r>
    </w:p>
    <w:p w14:paraId="563AB168" w14:textId="77777777" w:rsidR="00E41522" w:rsidRPr="00C56581" w:rsidRDefault="00E41522" w:rsidP="00075262">
      <w:pPr>
        <w:pStyle w:val="Bulletlist"/>
      </w:pPr>
      <w:r w:rsidRPr="00C56581">
        <w:t>affected by family and domestic violence</w:t>
      </w:r>
    </w:p>
    <w:p w14:paraId="24B4C16B" w14:textId="77777777" w:rsidR="00E41522" w:rsidRPr="00C56581" w:rsidRDefault="00E41522" w:rsidP="00075262">
      <w:pPr>
        <w:pStyle w:val="Bulletlist"/>
      </w:pPr>
      <w:r w:rsidRPr="00C56581">
        <w:t>experiencing homelessness</w:t>
      </w:r>
    </w:p>
    <w:p w14:paraId="456CE928" w14:textId="77777777" w:rsidR="00E41522" w:rsidRPr="00C56581" w:rsidRDefault="00E41522" w:rsidP="00075262">
      <w:pPr>
        <w:pStyle w:val="Bulletlist"/>
      </w:pPr>
      <w:r w:rsidRPr="00C56581">
        <w:t xml:space="preserve">in prison or recently released from prison </w:t>
      </w:r>
    </w:p>
    <w:p w14:paraId="7E3981B6" w14:textId="77777777" w:rsidR="00E41522" w:rsidRPr="00C56581" w:rsidRDefault="00E41522" w:rsidP="00075262">
      <w:pPr>
        <w:pStyle w:val="Bulletlist"/>
      </w:pPr>
      <w:r w:rsidRPr="5C56797C">
        <w:t xml:space="preserve">refugees, asylum </w:t>
      </w:r>
      <w:bookmarkStart w:id="71" w:name="_Int_XJx2Yxnu"/>
      <w:r w:rsidRPr="5C56797C">
        <w:t>seekers</w:t>
      </w:r>
      <w:bookmarkEnd w:id="71"/>
      <w:r w:rsidRPr="5C56797C">
        <w:t xml:space="preserve"> and recent migrants to Australia</w:t>
      </w:r>
    </w:p>
    <w:p w14:paraId="7F322FAE" w14:textId="77777777" w:rsidR="00E41522" w:rsidRPr="00C56581" w:rsidRDefault="00E41522" w:rsidP="00075262">
      <w:pPr>
        <w:pStyle w:val="Bulletlist"/>
      </w:pPr>
      <w:r w:rsidRPr="00C56581">
        <w:t xml:space="preserve">from culturally and linguistically diverse backgrounds </w:t>
      </w:r>
    </w:p>
    <w:p w14:paraId="435C1D1F" w14:textId="77777777" w:rsidR="00E41522" w:rsidRPr="00C56581" w:rsidRDefault="00E41522" w:rsidP="00075262">
      <w:pPr>
        <w:pStyle w:val="Bulletlist"/>
      </w:pPr>
      <w:r w:rsidRPr="5C56797C">
        <w:t xml:space="preserve">intersex, </w:t>
      </w:r>
      <w:bookmarkStart w:id="72" w:name="_Int_FfynTSaN"/>
      <w:r w:rsidRPr="5C56797C">
        <w:t>transgender</w:t>
      </w:r>
      <w:bookmarkEnd w:id="72"/>
      <w:r w:rsidRPr="5C56797C">
        <w:t xml:space="preserve"> and gender diverse</w:t>
      </w:r>
    </w:p>
    <w:p w14:paraId="3FD6124B" w14:textId="77777777" w:rsidR="00E41522" w:rsidRPr="00C56581" w:rsidRDefault="00E41522" w:rsidP="00075262">
      <w:pPr>
        <w:pStyle w:val="Bulletlist"/>
      </w:pPr>
      <w:r w:rsidRPr="00C56581">
        <w:t>living in remote areas</w:t>
      </w:r>
    </w:p>
    <w:p w14:paraId="12888D88" w14:textId="77777777" w:rsidR="00E41522" w:rsidRPr="00C56581" w:rsidRDefault="00E41522" w:rsidP="00075262">
      <w:pPr>
        <w:pStyle w:val="Bulletlist"/>
      </w:pPr>
      <w:r w:rsidRPr="00C56581">
        <w:t xml:space="preserve">older Australians </w:t>
      </w:r>
    </w:p>
    <w:p w14:paraId="1BAA5C6C" w14:textId="77777777" w:rsidR="00E41522" w:rsidRPr="00C56581" w:rsidRDefault="00E41522" w:rsidP="00075262">
      <w:pPr>
        <w:pStyle w:val="Bulletlist"/>
      </w:pPr>
      <w:r w:rsidRPr="00C56581">
        <w:t xml:space="preserve">living in a hospital setting for lengthy periods </w:t>
      </w:r>
    </w:p>
    <w:p w14:paraId="71A84FAE" w14:textId="77777777" w:rsidR="00E41522" w:rsidRPr="00C56581" w:rsidRDefault="00E41522" w:rsidP="00075262">
      <w:pPr>
        <w:pStyle w:val="Bulletlist"/>
      </w:pPr>
      <w:r w:rsidRPr="00C56581">
        <w:t>not registered at birth</w:t>
      </w:r>
    </w:p>
    <w:p w14:paraId="6105CC1B" w14:textId="77777777" w:rsidR="00E41522" w:rsidRPr="00C56581" w:rsidRDefault="00E41522" w:rsidP="00075262">
      <w:pPr>
        <w:pStyle w:val="Bulletlist"/>
      </w:pPr>
      <w:r w:rsidRPr="00C56581">
        <w:t>raised in institutional or foster care</w:t>
      </w:r>
    </w:p>
    <w:p w14:paraId="3674186D" w14:textId="77777777" w:rsidR="00E41522" w:rsidRPr="00C56581" w:rsidRDefault="00E41522" w:rsidP="00075262">
      <w:pPr>
        <w:pStyle w:val="Bulletlist"/>
      </w:pPr>
      <w:r w:rsidRPr="00C56581">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73" w:name="_Int_7hmSVxtE"/>
      <w:r w:rsidRPr="5C56797C">
        <w:rPr>
          <w:rFonts w:cs="Calibri"/>
        </w:rPr>
        <w:t>isn’t</w:t>
      </w:r>
      <w:bookmarkEnd w:id="73"/>
      <w:r w:rsidRPr="5C56797C">
        <w:rPr>
          <w:rFonts w:cs="Calibri"/>
        </w:rPr>
        <w:t xml:space="preserve"> limited to, any of the following:</w:t>
      </w:r>
    </w:p>
    <w:p w14:paraId="162C317C" w14:textId="7670D130" w:rsidR="00E41522" w:rsidRPr="00C56581" w:rsidRDefault="00E41522" w:rsidP="00075262">
      <w:pPr>
        <w:pStyle w:val="Bulletlist"/>
      </w:pPr>
      <w:r w:rsidRPr="00C56581">
        <w:t xml:space="preserve">a </w:t>
      </w:r>
      <w:r w:rsidR="00FA77FE">
        <w:t>referee statement</w:t>
      </w:r>
      <w:r w:rsidR="00FA77FE" w:rsidRPr="00C56581">
        <w:t xml:space="preserve"> </w:t>
      </w:r>
      <w:r w:rsidRPr="00C56581">
        <w:t>from another individual (see requirements below)</w:t>
      </w:r>
    </w:p>
    <w:p w14:paraId="38733166" w14:textId="77777777" w:rsidR="00E41522" w:rsidRPr="00C56581" w:rsidRDefault="00E41522" w:rsidP="00075262">
      <w:pPr>
        <w:pStyle w:val="Bulletlist"/>
      </w:pPr>
      <w:r w:rsidRPr="00C56581">
        <w:t>government correspondence, including documents from state or territory corrective services</w:t>
      </w:r>
    </w:p>
    <w:p w14:paraId="363AD73E" w14:textId="5617582E" w:rsidR="00E41522" w:rsidRPr="00C56581" w:rsidRDefault="00E41522" w:rsidP="00075262">
      <w:pPr>
        <w:pStyle w:val="Bulletlist"/>
      </w:pPr>
      <w:r w:rsidRPr="661D743E">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075262">
      <w:pPr>
        <w:pStyle w:val="Bulletlist"/>
      </w:pPr>
      <w:r w:rsidRPr="00C56581">
        <w:t>a community ID or organisation membership card for Aboriginal and Torres Strait Islander peoples</w:t>
      </w:r>
    </w:p>
    <w:p w14:paraId="2993E2A6" w14:textId="77777777" w:rsidR="00E41522" w:rsidRPr="00C56581" w:rsidRDefault="00E41522" w:rsidP="00075262">
      <w:pPr>
        <w:pStyle w:val="Bulletlist"/>
      </w:pPr>
      <w:r w:rsidRPr="00C56581">
        <w:t>recently expired identification</w:t>
      </w:r>
    </w:p>
    <w:p w14:paraId="296AC05D" w14:textId="5C4251A1" w:rsidR="00E41522" w:rsidRPr="00C56581" w:rsidRDefault="00E41522" w:rsidP="00075262">
      <w:pPr>
        <w:pStyle w:val="Bulletlist"/>
      </w:pPr>
      <w:r w:rsidRPr="00C56581">
        <w:t xml:space="preserve">a </w:t>
      </w:r>
      <w:r w:rsidR="00EB76DC">
        <w:t>client’s</w:t>
      </w:r>
      <w:r w:rsidR="00EB76DC" w:rsidRPr="00C56581">
        <w:t xml:space="preserve"> </w:t>
      </w:r>
      <w:r w:rsidRPr="00C56581">
        <w:t>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075262">
      <w:pPr>
        <w:pStyle w:val="Bulletlist"/>
      </w:pPr>
      <w:r w:rsidRPr="00C56581">
        <w:t>holds a position of trust in the community</w:t>
      </w:r>
    </w:p>
    <w:p w14:paraId="4ACC92DE" w14:textId="77777777" w:rsidR="00E41522" w:rsidRPr="00C56581" w:rsidRDefault="00E41522" w:rsidP="00075262">
      <w:pPr>
        <w:pStyle w:val="Bulletlist"/>
      </w:pPr>
      <w:r w:rsidRPr="00C56581">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075262">
      <w:pPr>
        <w:pStyle w:val="Bulletlist"/>
      </w:pPr>
      <w:r w:rsidRPr="5C56797C">
        <w:t xml:space="preserve">school principal, </w:t>
      </w:r>
      <w:bookmarkStart w:id="74" w:name="_Int_hHgT4Htf"/>
      <w:r w:rsidRPr="5C56797C">
        <w:t>teacher</w:t>
      </w:r>
      <w:bookmarkEnd w:id="74"/>
      <w:r w:rsidRPr="5C56797C">
        <w:t xml:space="preserve"> or counsellor</w:t>
      </w:r>
    </w:p>
    <w:p w14:paraId="4E76C37F" w14:textId="77777777" w:rsidR="00E41522" w:rsidRPr="00C56581" w:rsidRDefault="00E41522" w:rsidP="00075262">
      <w:pPr>
        <w:pStyle w:val="Bulletlist"/>
      </w:pPr>
      <w:r w:rsidRPr="00C56581">
        <w:t>current or former employer or manager</w:t>
      </w:r>
    </w:p>
    <w:p w14:paraId="3D36CC62" w14:textId="77777777" w:rsidR="00E41522" w:rsidRPr="00C56581" w:rsidRDefault="00E41522" w:rsidP="00075262">
      <w:pPr>
        <w:pStyle w:val="Bulletlist"/>
      </w:pPr>
      <w:r w:rsidRPr="00C56581">
        <w:t>medical practitioner (for example, doctor, nurse, midwife, dentist, community health professionals, psychologist)</w:t>
      </w:r>
    </w:p>
    <w:p w14:paraId="7A4B9EFE" w14:textId="77777777" w:rsidR="00E41522" w:rsidRPr="00C56581" w:rsidRDefault="00E41522" w:rsidP="00075262">
      <w:pPr>
        <w:pStyle w:val="Bulletlist"/>
      </w:pPr>
      <w:r w:rsidRPr="00C56581">
        <w:t xml:space="preserve">minister of religion </w:t>
      </w:r>
    </w:p>
    <w:p w14:paraId="421F7CD8" w14:textId="77777777" w:rsidR="00E41522" w:rsidRPr="00C56581" w:rsidRDefault="00E41522" w:rsidP="00075262">
      <w:pPr>
        <w:pStyle w:val="Bulletlist"/>
      </w:pPr>
      <w:r w:rsidRPr="00C56581">
        <w:t>police officer</w:t>
      </w:r>
    </w:p>
    <w:p w14:paraId="4D054D00" w14:textId="77777777" w:rsidR="00E41522" w:rsidRPr="00C56581" w:rsidRDefault="00E41522" w:rsidP="00075262">
      <w:pPr>
        <w:pStyle w:val="Bulletlist"/>
      </w:pPr>
      <w:r w:rsidRPr="5C56797C">
        <w:t xml:space="preserve">financial counsellor, adviser, </w:t>
      </w:r>
      <w:bookmarkStart w:id="75" w:name="_Int_IsWDPdEA"/>
      <w:r w:rsidRPr="5C56797C">
        <w:t>planner</w:t>
      </w:r>
      <w:bookmarkEnd w:id="75"/>
      <w:r w:rsidRPr="5C56797C">
        <w:t xml:space="preserve"> or capability worker</w:t>
      </w:r>
    </w:p>
    <w:p w14:paraId="5F67CD5E" w14:textId="77777777" w:rsidR="00E41522" w:rsidRPr="00C56581" w:rsidRDefault="00E41522" w:rsidP="00075262">
      <w:pPr>
        <w:pStyle w:val="Bulletlist"/>
      </w:pPr>
      <w:r w:rsidRPr="00C56581">
        <w:t>community leader, such as an Elder</w:t>
      </w:r>
    </w:p>
    <w:p w14:paraId="2C3E7D38" w14:textId="77777777" w:rsidR="00E41522" w:rsidRPr="00C56581" w:rsidRDefault="00E41522" w:rsidP="00075262">
      <w:pPr>
        <w:pStyle w:val="Bulletlist"/>
      </w:pPr>
      <w:r w:rsidRPr="00C56581">
        <w:t xml:space="preserve">official from an Aboriginal and Torres Strait Islander organisation, or a board member of a Local Aboriginal Land Council </w:t>
      </w:r>
    </w:p>
    <w:p w14:paraId="7456A0A9" w14:textId="77777777" w:rsidR="00E41522" w:rsidRPr="00C56581" w:rsidRDefault="00E41522" w:rsidP="00075262">
      <w:pPr>
        <w:pStyle w:val="Bulletlist"/>
      </w:pPr>
      <w:r w:rsidRPr="00C56581">
        <w:t>legal aid or community lawyer</w:t>
      </w:r>
    </w:p>
    <w:p w14:paraId="3A5E7300" w14:textId="77777777" w:rsidR="00E41522" w:rsidRPr="00C56581" w:rsidRDefault="00E41522" w:rsidP="00075262">
      <w:pPr>
        <w:pStyle w:val="Bulletlist"/>
      </w:pPr>
      <w:r w:rsidRPr="00C56581">
        <w:t xml:space="preserve">Services Australia (Centrelink) staff </w:t>
      </w:r>
    </w:p>
    <w:p w14:paraId="546E875D" w14:textId="77777777" w:rsidR="00E41522" w:rsidRPr="00C56581" w:rsidRDefault="00E41522" w:rsidP="00075262">
      <w:pPr>
        <w:pStyle w:val="Bulletlist"/>
      </w:pPr>
      <w:r w:rsidRPr="00C56581">
        <w:t>correctional services staff</w:t>
      </w:r>
    </w:p>
    <w:p w14:paraId="2F4BD5C0" w14:textId="77777777" w:rsidR="00E41522" w:rsidRPr="00C56581" w:rsidRDefault="00E41522" w:rsidP="00075262">
      <w:pPr>
        <w:pStyle w:val="Bulletlist"/>
      </w:pPr>
      <w:r w:rsidRPr="00C56581">
        <w:t>manager or warden of a refuge or shelter accommodation or homeless shelter</w:t>
      </w:r>
    </w:p>
    <w:p w14:paraId="0B53EDDC" w14:textId="77777777" w:rsidR="00E41522" w:rsidRPr="00C56581" w:rsidRDefault="00E41522" w:rsidP="00075262">
      <w:pPr>
        <w:pStyle w:val="Bulletlist"/>
      </w:pPr>
      <w:r w:rsidRPr="00C56581">
        <w:t>manager of an aged care facility or hospital</w:t>
      </w:r>
    </w:p>
    <w:p w14:paraId="2DD8D2DC" w14:textId="77777777" w:rsidR="00E41522" w:rsidRPr="00C56581" w:rsidRDefault="00E41522" w:rsidP="00075262">
      <w:pPr>
        <w:pStyle w:val="Bulletlist"/>
        <w:rPr>
          <w:rFonts w:cs="Calibri"/>
        </w:rPr>
      </w:pPr>
      <w:r w:rsidRPr="00C56581">
        <w:rPr>
          <w:rFonts w:cs="Calibri"/>
        </w:rPr>
        <w:t xml:space="preserve">an </w:t>
      </w:r>
      <w:hyperlink r:id="rId12" w:history="1">
        <w:r w:rsidRPr="00C56581">
          <w:rPr>
            <w:rStyle w:val="Hyperlink"/>
            <w:rFonts w:cs="Calibri"/>
          </w:rPr>
          <w:t>individual who is able to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075262">
      <w:pPr>
        <w:pStyle w:val="Bulletlist"/>
      </w:pPr>
      <w:r w:rsidRPr="00C56581">
        <w:t xml:space="preserve">date of the </w:t>
      </w:r>
      <w:r w:rsidR="00FA77FE">
        <w:t>referee statement</w:t>
      </w:r>
      <w:r w:rsidR="00FA77FE" w:rsidRPr="00C56581">
        <w:t xml:space="preserve"> </w:t>
      </w:r>
    </w:p>
    <w:p w14:paraId="397338E0" w14:textId="6B9D0E58" w:rsidR="00E41522" w:rsidRPr="00C56581" w:rsidRDefault="00E41522" w:rsidP="00075262">
      <w:pPr>
        <w:pStyle w:val="Bulletlist"/>
      </w:pPr>
      <w:r w:rsidRPr="00C56581">
        <w:t xml:space="preserve">referee’s name, signature, position, contact details and relationship to </w:t>
      </w:r>
      <w:r w:rsidR="00FA77FE">
        <w:t>the individual.</w:t>
      </w:r>
    </w:p>
    <w:p w14:paraId="1459CDEF" w14:textId="77777777" w:rsidR="00E41522" w:rsidRPr="00C56581" w:rsidRDefault="00E41522" w:rsidP="00075262">
      <w:pPr>
        <w:pStyle w:val="Bulletlist"/>
      </w:pPr>
      <w:r w:rsidRPr="5C56797C">
        <w:t>referee’s knowledge of the individual’s full name, residential address (if known</w:t>
      </w:r>
      <w:bookmarkStart w:id="76" w:name="_Int_jYbXxI7J"/>
      <w:r w:rsidRPr="5C56797C">
        <w:t>)</w:t>
      </w:r>
      <w:bookmarkEnd w:id="76"/>
      <w:r w:rsidRPr="5C56797C">
        <w:t xml:space="preserve"> and date of birth (actual or approximate)</w:t>
      </w:r>
    </w:p>
    <w:p w14:paraId="543DF428" w14:textId="77777777" w:rsidR="00E41522" w:rsidRPr="00C56581" w:rsidRDefault="00E41522" w:rsidP="00075262">
      <w:pPr>
        <w:pStyle w:val="Bulletlist"/>
      </w:pPr>
      <w:r w:rsidRPr="00C56581">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075262">
      <w:pPr>
        <w:pStyle w:val="Bulletlist"/>
      </w:pPr>
      <w:r w:rsidRPr="00C56581">
        <w:t>other addresses where the individual has recently lived</w:t>
      </w:r>
    </w:p>
    <w:p w14:paraId="39601D5E" w14:textId="77777777" w:rsidR="00E41522" w:rsidRPr="00C56581" w:rsidRDefault="00E41522" w:rsidP="00075262">
      <w:pPr>
        <w:pStyle w:val="Bulletlist"/>
      </w:pPr>
      <w:r w:rsidRPr="00C56581">
        <w:t>other names the individual has been or is known by</w:t>
      </w:r>
    </w:p>
    <w:p w14:paraId="3753728B" w14:textId="77777777" w:rsidR="00E41522" w:rsidRPr="00C56581" w:rsidRDefault="00E41522" w:rsidP="00075262">
      <w:pPr>
        <w:pStyle w:val="Bulletlist"/>
      </w:pPr>
      <w:r w:rsidRPr="00C56581">
        <w:t>a recent photo of the individual</w:t>
      </w:r>
    </w:p>
    <w:p w14:paraId="175E1EB5" w14:textId="77777777" w:rsidR="00E41522" w:rsidRPr="00C56581" w:rsidRDefault="00E41522" w:rsidP="00075262">
      <w:pPr>
        <w:pStyle w:val="Bulletlist"/>
      </w:pPr>
      <w:r w:rsidRPr="00C56581">
        <w:t xml:space="preserve">the individual’s circumstances that have resulted in limited access to identification documents </w:t>
      </w:r>
    </w:p>
    <w:p w14:paraId="04DE31B1" w14:textId="293B1B79" w:rsidR="00E41522" w:rsidRPr="00C56581" w:rsidRDefault="00E41522" w:rsidP="00075262">
      <w:pPr>
        <w:pStyle w:val="Bulletlist"/>
      </w:pPr>
      <w:r w:rsidRPr="00C56581">
        <w:t xml:space="preserve">a brief explanation of the reasons why the individual has inconsistent details on their identification. </w:t>
      </w:r>
      <w:r w:rsidRPr="00C56581">
        <w:br w:type="page"/>
      </w:r>
    </w:p>
    <w:p w14:paraId="0943A082" w14:textId="40B9A30E" w:rsidR="00E41522" w:rsidRPr="00C56581" w:rsidRDefault="00FA77FE" w:rsidP="00B70AD3">
      <w:pPr>
        <w:pStyle w:val="Heading2"/>
      </w:pPr>
      <w:bookmarkStart w:id="77" w:name="_Toc219797629"/>
      <w:bookmarkStart w:id="78" w:name="_Toc220239695"/>
      <w:r>
        <w:t>Beneficial o</w:t>
      </w:r>
      <w:r w:rsidR="00E41522" w:rsidRPr="00C56581">
        <w:t xml:space="preserve">wnership </w:t>
      </w:r>
      <w:r w:rsidR="00F92443">
        <w:t>process</w:t>
      </w:r>
      <w:bookmarkEnd w:id="77"/>
      <w:bookmarkEnd w:id="78"/>
    </w:p>
    <w:p w14:paraId="02714351" w14:textId="43D3944E" w:rsidR="00E41522" w:rsidRPr="00C56581" w:rsidRDefault="00E41522" w:rsidP="661D743E">
      <w:pPr>
        <w:spacing w:before="0" w:after="160" w:line="259" w:lineRule="auto"/>
        <w:rPr>
          <w:rFonts w:cs="Calibri"/>
        </w:rPr>
      </w:pPr>
      <w:r w:rsidRPr="5C56797C">
        <w:rPr>
          <w:rFonts w:cs="Calibri"/>
        </w:rPr>
        <w:t>Th</w:t>
      </w:r>
      <w:r w:rsidR="11D05FF8" w:rsidRPr="5C56797C">
        <w:rPr>
          <w:rFonts w:cs="Calibri"/>
        </w:rPr>
        <w:t xml:space="preserve">is process </w:t>
      </w:r>
      <w:r w:rsidR="13A03B52" w:rsidRPr="5C56797C">
        <w:rPr>
          <w:rFonts w:cs="Calibri"/>
        </w:rPr>
        <w:t xml:space="preserve">details </w:t>
      </w:r>
      <w:r w:rsidR="1343C34D" w:rsidRPr="5C56797C">
        <w:rPr>
          <w:rFonts w:cs="Calibri"/>
        </w:rPr>
        <w:t xml:space="preserve">how </w:t>
      </w:r>
      <w:r w:rsidR="79EAC4EB" w:rsidRPr="5C56797C">
        <w:rPr>
          <w:rFonts w:cs="Calibri"/>
        </w:rPr>
        <w:t>to</w:t>
      </w:r>
      <w:r w:rsidR="0910E4CF" w:rsidRPr="5C56797C">
        <w:rPr>
          <w:rFonts w:cs="Calibri"/>
        </w:rPr>
        <w:t xml:space="preserve"> trace and</w:t>
      </w:r>
      <w:r w:rsidR="79EAC4EB" w:rsidRPr="5C56797C">
        <w:rPr>
          <w:rFonts w:cs="Calibri"/>
        </w:rPr>
        <w:t xml:space="preserve"> identify </w:t>
      </w:r>
      <w:r w:rsidRPr="5C56797C">
        <w:rPr>
          <w:rFonts w:cs="Calibri"/>
        </w:rPr>
        <w:t xml:space="preserve">how a </w:t>
      </w:r>
      <w:r w:rsidR="11A6A3D9" w:rsidRPr="5C56797C">
        <w:rPr>
          <w:rFonts w:cs="Calibri"/>
        </w:rPr>
        <w:t xml:space="preserve">non-individual </w:t>
      </w:r>
      <w:r w:rsidR="00782361">
        <w:rPr>
          <w:rFonts w:cs="Calibri"/>
        </w:rPr>
        <w:t>client</w:t>
      </w:r>
      <w:r w:rsidR="00782361" w:rsidRPr="5C56797C">
        <w:rPr>
          <w:rFonts w:cs="Calibri"/>
        </w:rPr>
        <w:t xml:space="preserve"> </w:t>
      </w:r>
      <w:r w:rsidRPr="5C56797C">
        <w:rPr>
          <w:rFonts w:cs="Calibri"/>
        </w:rPr>
        <w:t xml:space="preserve">is owned and controlled. </w:t>
      </w:r>
      <w:r w:rsidR="0910E4CF" w:rsidRPr="5C56797C">
        <w:rPr>
          <w:rFonts w:cs="Calibri"/>
        </w:rPr>
        <w:t xml:space="preserve">The process </w:t>
      </w:r>
      <w:r w:rsidRPr="5C56797C">
        <w:rPr>
          <w:rFonts w:cs="Calibri"/>
        </w:rPr>
        <w:t>includes</w:t>
      </w:r>
      <w:r w:rsidR="0910E4CF" w:rsidRPr="5C56797C">
        <w:rPr>
          <w:rFonts w:cs="Calibri"/>
        </w:rPr>
        <w:t xml:space="preserve"> identifying</w:t>
      </w:r>
      <w:r w:rsidRPr="5C56797C">
        <w:rPr>
          <w:rFonts w:cs="Calibri"/>
        </w:rPr>
        <w:t xml:space="preserve"> every entity and </w:t>
      </w:r>
      <w:r w:rsidR="0910E4CF" w:rsidRPr="5C56797C">
        <w:rPr>
          <w:rFonts w:cs="Calibri"/>
        </w:rPr>
        <w:t>beneficial owner</w:t>
      </w:r>
      <w:r w:rsidRPr="5C56797C">
        <w:rPr>
          <w:rFonts w:cs="Calibri"/>
        </w:rPr>
        <w:t xml:space="preserve"> in the </w:t>
      </w:r>
      <w:r w:rsidR="0910E4CF" w:rsidRPr="5C56797C">
        <w:rPr>
          <w:rFonts w:cs="Calibri"/>
        </w:rPr>
        <w:t xml:space="preserve">ownership and control </w:t>
      </w:r>
      <w:r w:rsidRPr="5C56797C">
        <w:rPr>
          <w:rFonts w:cs="Calibri"/>
        </w:rPr>
        <w:t>chain</w:t>
      </w:r>
      <w:r w:rsidR="0910E4CF" w:rsidRPr="5C56797C">
        <w:rPr>
          <w:rFonts w:cs="Calibri"/>
        </w:rPr>
        <w:t xml:space="preserve"> </w:t>
      </w:r>
      <w:r w:rsidR="5200FC80" w:rsidRPr="5C56797C">
        <w:rPr>
          <w:rFonts w:cs="Calibri"/>
        </w:rPr>
        <w:t xml:space="preserve">and tracing it back to the individuals who </w:t>
      </w:r>
      <w:bookmarkStart w:id="79" w:name="_Int_I2Hly7tW"/>
      <w:r w:rsidR="5200FC80" w:rsidRPr="5C56797C">
        <w:rPr>
          <w:rFonts w:cs="Calibri"/>
        </w:rPr>
        <w:t>ultimately own</w:t>
      </w:r>
      <w:bookmarkEnd w:id="79"/>
      <w:r w:rsidR="5200FC80" w:rsidRPr="5C56797C">
        <w:rPr>
          <w:rFonts w:cs="Calibri"/>
        </w:rPr>
        <w:t xml:space="preserve"> or control the </w:t>
      </w:r>
      <w:r w:rsidR="008456F5">
        <w:rPr>
          <w:rFonts w:cs="Calibri"/>
        </w:rPr>
        <w:t>client</w:t>
      </w:r>
      <w:r w:rsidR="008456F5" w:rsidRPr="5C56797C">
        <w:rPr>
          <w:rFonts w:cs="Calibri"/>
        </w:rPr>
        <w:t xml:space="preserve"> </w:t>
      </w:r>
      <w:r w:rsidR="5200FC80" w:rsidRPr="5C56797C">
        <w:rPr>
          <w:rFonts w:cs="Calibri"/>
        </w:rPr>
        <w:t>(</w:t>
      </w:r>
      <w:r w:rsidR="1B65C2AD" w:rsidRPr="5C56797C">
        <w:rPr>
          <w:rFonts w:cs="Calibri"/>
        </w:rPr>
        <w:t xml:space="preserve">see </w:t>
      </w:r>
      <w:r w:rsidR="13A03B52" w:rsidRPr="5C56797C">
        <w:rPr>
          <w:rFonts w:cs="Calibri"/>
          <w:b/>
          <w:bCs/>
        </w:rPr>
        <w:t>possible</w:t>
      </w:r>
      <w:r w:rsidR="13A03B52" w:rsidRPr="5C56797C">
        <w:rPr>
          <w:rFonts w:cs="Calibri"/>
        </w:rPr>
        <w:t xml:space="preserve"> </w:t>
      </w:r>
      <w:r w:rsidR="13A03B52" w:rsidRPr="5C56797C">
        <w:rPr>
          <w:rFonts w:cs="Calibri"/>
          <w:b/>
          <w:bCs/>
        </w:rPr>
        <w:t>beneficial owners</w:t>
      </w:r>
      <w:r w:rsidR="5200FC80" w:rsidRPr="5C56797C">
        <w:rPr>
          <w:rFonts w:cs="Calibri"/>
          <w:b/>
          <w:bCs/>
        </w:rPr>
        <w:t xml:space="preserve">). </w:t>
      </w:r>
    </w:p>
    <w:p w14:paraId="2F4E24A4" w14:textId="60DF28B2" w:rsidR="00951D35" w:rsidRPr="00C56581" w:rsidRDefault="00951D35" w:rsidP="00951D35">
      <w:pPr>
        <w:pStyle w:val="Heading4"/>
        <w:rPr>
          <w:rFonts w:cs="Calibri"/>
        </w:rPr>
      </w:pPr>
      <w:r w:rsidRPr="00C56581">
        <w:rPr>
          <w:rFonts w:cs="Calibri"/>
        </w:rPr>
        <w:t>Steps</w:t>
      </w:r>
    </w:p>
    <w:p w14:paraId="5E5DFA62" w14:textId="75397DC0" w:rsidR="000E4E9C" w:rsidRPr="00C56581" w:rsidRDefault="6C217C3B" w:rsidP="00E40EA0">
      <w:pPr>
        <w:spacing w:before="0" w:after="160" w:line="259" w:lineRule="auto"/>
        <w:rPr>
          <w:rFonts w:cs="Calibri"/>
        </w:rPr>
      </w:pPr>
      <w:r w:rsidRPr="661D743E">
        <w:rPr>
          <w:rFonts w:cs="Calibri"/>
        </w:rPr>
        <w:t>Th</w:t>
      </w:r>
      <w:r w:rsidR="5200FC80" w:rsidRPr="661D743E">
        <w:rPr>
          <w:rFonts w:cs="Calibri"/>
        </w:rPr>
        <w:t>e process</w:t>
      </w:r>
      <w:r w:rsidRPr="661D743E">
        <w:rPr>
          <w:rFonts w:cs="Calibri"/>
        </w:rPr>
        <w:t xml:space="preserve"> start</w:t>
      </w:r>
      <w:r w:rsidR="5200FC80" w:rsidRPr="661D743E">
        <w:rPr>
          <w:rFonts w:cs="Calibri"/>
        </w:rPr>
        <w:t>s</w:t>
      </w:r>
      <w:r w:rsidRPr="661D743E">
        <w:rPr>
          <w:rFonts w:cs="Calibri"/>
        </w:rPr>
        <w:t xml:space="preserve"> from the </w:t>
      </w:r>
      <w:r w:rsidR="00315E0A">
        <w:rPr>
          <w:rFonts w:cs="Calibri"/>
        </w:rPr>
        <w:t>client</w:t>
      </w:r>
      <w:r w:rsidR="00315E0A" w:rsidRPr="661D743E">
        <w:rPr>
          <w:rFonts w:cs="Calibri"/>
        </w:rPr>
        <w:t xml:space="preserve"> </w:t>
      </w:r>
      <w:r w:rsidRPr="661D743E">
        <w:rPr>
          <w:rFonts w:cs="Calibri"/>
        </w:rPr>
        <w:t>entity</w:t>
      </w:r>
      <w:r w:rsidR="5200FC80" w:rsidRPr="661D743E">
        <w:rPr>
          <w:rFonts w:cs="Calibri"/>
        </w:rPr>
        <w:t xml:space="preserve">, </w:t>
      </w:r>
      <w:r w:rsidRPr="661D743E">
        <w:rPr>
          <w:rFonts w:cs="Calibri"/>
        </w:rPr>
        <w:t>analysing how they</w:t>
      </w:r>
      <w:r w:rsidR="1EA9DE02" w:rsidRPr="661D743E">
        <w:rPr>
          <w:rFonts w:cs="Calibri"/>
        </w:rPr>
        <w:t>’</w:t>
      </w:r>
      <w:r w:rsidRPr="661D743E">
        <w:rPr>
          <w:rFonts w:cs="Calibri"/>
        </w:rPr>
        <w:t>re owned and controlled, including through layers of intermediate entities.</w:t>
      </w:r>
    </w:p>
    <w:tbl>
      <w:tblPr>
        <w:tblStyle w:val="Wheader"/>
        <w:tblW w:w="0" w:type="auto"/>
        <w:tblLook w:val="04A0" w:firstRow="1" w:lastRow="0" w:firstColumn="1" w:lastColumn="0" w:noHBand="0" w:noVBand="1"/>
      </w:tblPr>
      <w:tblGrid>
        <w:gridCol w:w="626"/>
        <w:gridCol w:w="8390"/>
      </w:tblGrid>
      <w:tr w:rsidR="00E41522" w:rsidRPr="00C56581" w14:paraId="15C2EEA3"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2C8C0E99" w14:textId="316E9FCA" w:rsidR="00E41522" w:rsidRPr="00C56581" w:rsidRDefault="00E41522" w:rsidP="00DC7ED1">
            <w:pPr>
              <w:pStyle w:val="Tableheader"/>
            </w:pPr>
            <w:r w:rsidRPr="00C56581">
              <w:t>Step</w:t>
            </w:r>
          </w:p>
        </w:tc>
        <w:tc>
          <w:tcPr>
            <w:tcW w:w="0" w:type="auto"/>
          </w:tcPr>
          <w:p w14:paraId="1418C825" w14:textId="2E5A2B7D" w:rsidR="00E41522" w:rsidRPr="00C56581" w:rsidRDefault="00A81693" w:rsidP="00DC7ED1">
            <w:pPr>
              <w:pStyle w:val="Tableheader"/>
            </w:pPr>
            <w:r w:rsidRPr="00C56581">
              <w:t>Actions</w:t>
            </w:r>
          </w:p>
        </w:tc>
      </w:tr>
      <w:tr w:rsidR="0057261B" w:rsidRPr="00C56581" w14:paraId="59FA9FA0" w14:textId="77777777" w:rsidTr="00E80E53">
        <w:tc>
          <w:tcPr>
            <w:tcW w:w="0" w:type="auto"/>
          </w:tcPr>
          <w:p w14:paraId="161BBBFD" w14:textId="355083A9" w:rsidR="0057261B" w:rsidRPr="00C56581" w:rsidRDefault="0057261B" w:rsidP="004A4661">
            <w:pPr>
              <w:pStyle w:val="Tableheading0"/>
              <w:numPr>
                <w:ilvl w:val="0"/>
                <w:numId w:val="359"/>
              </w:numPr>
              <w:rPr>
                <w:rFonts w:cs="Calibri"/>
              </w:rPr>
            </w:pPr>
          </w:p>
        </w:tc>
        <w:tc>
          <w:tcPr>
            <w:tcW w:w="0" w:type="auto"/>
          </w:tcPr>
          <w:p w14:paraId="0BEAD88E" w14:textId="5CC5F906" w:rsidR="0057261B" w:rsidRDefault="0057261B" w:rsidP="0057261B">
            <w:r>
              <w:t>A</w:t>
            </w:r>
            <w:r w:rsidRPr="0057261B">
              <w:t xml:space="preserve">sk the </w:t>
            </w:r>
            <w:r w:rsidR="00315E0A">
              <w:t>client</w:t>
            </w:r>
            <w:r w:rsidR="00315E0A" w:rsidRPr="0057261B">
              <w:t xml:space="preserve"> </w:t>
            </w:r>
            <w:r w:rsidRPr="0057261B">
              <w:t>for a flow chart</w:t>
            </w:r>
            <w:r>
              <w:t xml:space="preserve"> (or similar document) </w:t>
            </w:r>
            <w:r w:rsidRPr="0057261B">
              <w:t xml:space="preserve">showing </w:t>
            </w:r>
            <w:r>
              <w:t xml:space="preserve">how the entity is owned and controlled. </w:t>
            </w:r>
          </w:p>
          <w:p w14:paraId="55E283EE" w14:textId="69576A68" w:rsidR="0057261B" w:rsidRPr="0057261B" w:rsidRDefault="0057261B" w:rsidP="00E80E53">
            <w:pPr>
              <w:pStyle w:val="Tablebullet"/>
            </w:pPr>
            <w:r>
              <w:t xml:space="preserve">The document should show all entities and beneficial owners in the ownership and control chain, and ultimately to the individuals who own or control the </w:t>
            </w:r>
            <w:r w:rsidR="00AF7731">
              <w:t>client</w:t>
            </w:r>
            <w:r>
              <w:t>.</w:t>
            </w:r>
          </w:p>
          <w:p w14:paraId="41078EB5" w14:textId="1A4A61A5" w:rsidR="0057261B" w:rsidRPr="00C56581" w:rsidRDefault="0057261B" w:rsidP="00E80E53">
            <w:pPr>
              <w:pStyle w:val="Tablebullet"/>
              <w:rPr>
                <w:rFonts w:cs="Calibri"/>
              </w:rPr>
            </w:pPr>
            <w:r w:rsidRPr="0057261B">
              <w:t xml:space="preserve">Use steps 2 to 5 to verify the information provided by the </w:t>
            </w:r>
            <w:r w:rsidR="00AF7731">
              <w:t>client.</w:t>
            </w:r>
          </w:p>
        </w:tc>
      </w:tr>
      <w:tr w:rsidR="00E41522" w:rsidRPr="00C56581" w14:paraId="28F5E1DC"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249A9B8" w14:textId="0860ACCA" w:rsidR="00E41522" w:rsidRPr="00C56581" w:rsidRDefault="00E41522" w:rsidP="00075262">
            <w:pPr>
              <w:pStyle w:val="Bulletlist"/>
              <w:numPr>
                <w:ilvl w:val="0"/>
                <w:numId w:val="359"/>
              </w:numPr>
            </w:pPr>
          </w:p>
        </w:tc>
        <w:tc>
          <w:tcPr>
            <w:tcW w:w="0" w:type="auto"/>
          </w:tcPr>
          <w:p w14:paraId="41DE56FA" w14:textId="5CE53A55" w:rsidR="007A61D1" w:rsidRDefault="007A61D1" w:rsidP="00E80E53">
            <w:pPr>
              <w:pStyle w:val="Tablebodysmall"/>
              <w:rPr>
                <w:rFonts w:cs="Calibri"/>
              </w:rPr>
            </w:pPr>
            <w:r w:rsidRPr="00C56581">
              <w:rPr>
                <w:rFonts w:cs="Calibri"/>
              </w:rPr>
              <w:t xml:space="preserve">Collect initial documents </w:t>
            </w:r>
            <w:r w:rsidR="00290892">
              <w:rPr>
                <w:rFonts w:cs="Calibri"/>
              </w:rPr>
              <w:t xml:space="preserve">for the relevant kind of </w:t>
            </w:r>
            <w:r w:rsidR="00AF7731">
              <w:rPr>
                <w:rFonts w:cs="Calibri"/>
              </w:rPr>
              <w:t xml:space="preserve">client </w:t>
            </w:r>
            <w:r w:rsidRPr="00C56581">
              <w:rPr>
                <w:rFonts w:cs="Calibri"/>
              </w:rPr>
              <w:t>(</w:t>
            </w:r>
            <w:hyperlink w:anchor="_Documents_for_each" w:history="1">
              <w:r w:rsidRPr="00E80E53">
                <w:rPr>
                  <w:rStyle w:val="Hyperlink"/>
                  <w:color w:val="auto"/>
                  <w:u w:val="none"/>
                </w:rPr>
                <w:t>see Documents for each entity type</w:t>
              </w:r>
            </w:hyperlink>
            <w:r w:rsidR="00534B2A">
              <w:t xml:space="preserve"> below</w:t>
            </w:r>
            <w:r w:rsidRPr="00534B2A">
              <w:t>)</w:t>
            </w:r>
          </w:p>
          <w:p w14:paraId="0F00F521" w14:textId="3798E907" w:rsidR="00E41522" w:rsidRPr="00C56581" w:rsidRDefault="00E41522" w:rsidP="0043404E">
            <w:pPr>
              <w:rPr>
                <w:rFonts w:cs="Calibri"/>
              </w:rPr>
            </w:pPr>
            <w:r w:rsidRPr="700A2FCB">
              <w:rPr>
                <w:rFonts w:cs="Calibri"/>
              </w:rPr>
              <w:t xml:space="preserve">Ask the </w:t>
            </w:r>
            <w:r w:rsidR="00AF7731">
              <w:rPr>
                <w:rFonts w:cs="Calibri"/>
              </w:rPr>
              <w:t>client</w:t>
            </w:r>
            <w:r w:rsidR="00AF7731" w:rsidRPr="700A2FCB">
              <w:rPr>
                <w:rFonts w:cs="Calibri"/>
              </w:rPr>
              <w:t xml:space="preserve"> </w:t>
            </w:r>
            <w:r w:rsidRPr="700A2FCB">
              <w:rPr>
                <w:rFonts w:cs="Calibri"/>
              </w:rPr>
              <w:t>for original documents</w:t>
            </w:r>
            <w:r w:rsidR="00507E59" w:rsidRPr="700A2FCB">
              <w:rPr>
                <w:rFonts w:cs="Calibri"/>
              </w:rPr>
              <w:t xml:space="preserve"> or</w:t>
            </w:r>
            <w:r w:rsidR="007E4EC7" w:rsidRPr="700A2FCB">
              <w:rPr>
                <w:rFonts w:cs="Calibri"/>
              </w:rPr>
              <w:t xml:space="preserve"> </w:t>
            </w:r>
            <w:r w:rsidRPr="700A2FCB">
              <w:rPr>
                <w:rFonts w:cs="Calibri"/>
              </w:rPr>
              <w:t xml:space="preserve">reliable copies </w:t>
            </w:r>
            <w:r w:rsidR="00507E59" w:rsidRPr="700A2FCB">
              <w:rPr>
                <w:rFonts w:cs="Calibri"/>
              </w:rPr>
              <w:t xml:space="preserve">and </w:t>
            </w:r>
            <w:r w:rsidRPr="700A2FCB">
              <w:rPr>
                <w:rFonts w:cs="Calibri"/>
              </w:rPr>
              <w:t>extracts that show ownership and control, such as:</w:t>
            </w:r>
          </w:p>
          <w:p w14:paraId="32C89B13" w14:textId="0DEF09F3" w:rsidR="00E41522" w:rsidRPr="00C56581" w:rsidRDefault="00507E59" w:rsidP="00E80E53">
            <w:pPr>
              <w:pStyle w:val="Tablebullet"/>
              <w:rPr>
                <w:rFonts w:cs="Calibri"/>
              </w:rPr>
            </w:pPr>
            <w:r>
              <w:rPr>
                <w:rFonts w:cs="Calibri"/>
              </w:rPr>
              <w:t>a</w:t>
            </w:r>
            <w:r w:rsidR="00E41522" w:rsidRPr="00C56581">
              <w:rPr>
                <w:rFonts w:cs="Calibri"/>
              </w:rPr>
              <w:t xml:space="preserve"> company extract (lists directors and shareholders)</w:t>
            </w:r>
          </w:p>
          <w:p w14:paraId="54F2088F" w14:textId="265D5D23" w:rsidR="00E41522" w:rsidRPr="00C56581" w:rsidRDefault="00507E59" w:rsidP="00E80E53">
            <w:pPr>
              <w:pStyle w:val="Tablebullet"/>
              <w:rPr>
                <w:rFonts w:cs="Calibri"/>
              </w:rPr>
            </w:pPr>
            <w:r>
              <w:rPr>
                <w:rFonts w:cs="Calibri"/>
              </w:rPr>
              <w:t>a</w:t>
            </w:r>
            <w:r w:rsidR="00E41522" w:rsidRPr="00C56581">
              <w:rPr>
                <w:rFonts w:cs="Calibri"/>
              </w:rPr>
              <w:t xml:space="preserve"> partnership agreement</w:t>
            </w:r>
          </w:p>
          <w:p w14:paraId="643F3BED" w14:textId="66CAC17C" w:rsidR="00E41522" w:rsidRPr="00C56581" w:rsidRDefault="00507E59" w:rsidP="00E80E53">
            <w:pPr>
              <w:pStyle w:val="Tablebullet"/>
              <w:rPr>
                <w:rFonts w:cs="Calibri"/>
              </w:rPr>
            </w:pPr>
            <w:r>
              <w:rPr>
                <w:rFonts w:cs="Calibri"/>
              </w:rPr>
              <w:t>a</w:t>
            </w:r>
            <w:r w:rsidR="00E41522" w:rsidRPr="00C56581">
              <w:rPr>
                <w:rFonts w:cs="Calibri"/>
              </w:rPr>
              <w:t xml:space="preserve"> trust deed</w:t>
            </w:r>
          </w:p>
          <w:p w14:paraId="68EAD51A" w14:textId="64CE7C96" w:rsidR="00E41522" w:rsidRPr="00C56581" w:rsidRDefault="00507E59" w:rsidP="00E80E53">
            <w:pPr>
              <w:pStyle w:val="Tablebullet"/>
              <w:rPr>
                <w:rFonts w:cs="Calibri"/>
              </w:rPr>
            </w:pPr>
            <w:r>
              <w:rPr>
                <w:rFonts w:cs="Calibri"/>
              </w:rPr>
              <w:t>a</w:t>
            </w:r>
            <w:r w:rsidR="00E41522" w:rsidRPr="00C56581">
              <w:rPr>
                <w:rFonts w:cs="Calibri"/>
              </w:rPr>
              <w:t xml:space="preserve">n </w:t>
            </w:r>
            <w:r>
              <w:rPr>
                <w:rFonts w:cs="Calibri"/>
              </w:rPr>
              <w:t xml:space="preserve">existing ownership and control </w:t>
            </w:r>
            <w:r w:rsidR="00E41522" w:rsidRPr="00C56581">
              <w:rPr>
                <w:rFonts w:cs="Calibri"/>
              </w:rPr>
              <w:t xml:space="preserve">chart </w:t>
            </w:r>
            <w:r w:rsidR="004D32BB">
              <w:rPr>
                <w:rFonts w:cs="Calibri"/>
              </w:rPr>
              <w:t xml:space="preserve">certified by a qualified professional </w:t>
            </w:r>
            <w:r w:rsidR="00E41522" w:rsidRPr="00C56581">
              <w:rPr>
                <w:rFonts w:cs="Calibri"/>
              </w:rPr>
              <w:t>(</w:t>
            </w:r>
            <w:r w:rsidR="0060597D">
              <w:rPr>
                <w:rFonts w:cs="Calibri"/>
              </w:rPr>
              <w:t>including a solicitor or certified practicing accountant).</w:t>
            </w:r>
          </w:p>
          <w:p w14:paraId="37488621" w14:textId="2C455AE6" w:rsidR="00FA77FE" w:rsidRDefault="00FA77FE" w:rsidP="0043404E">
            <w:pPr>
              <w:rPr>
                <w:rFonts w:cs="Calibri"/>
              </w:rPr>
            </w:pPr>
            <w:r>
              <w:rPr>
                <w:rFonts w:cs="Calibri"/>
              </w:rPr>
              <w:t>If</w:t>
            </w:r>
            <w:r w:rsidRPr="700A2FCB">
              <w:rPr>
                <w:rFonts w:cs="Calibri"/>
              </w:rPr>
              <w:t xml:space="preserve"> </w:t>
            </w:r>
            <w:r w:rsidR="00E41522" w:rsidRPr="700A2FCB">
              <w:rPr>
                <w:rFonts w:cs="Calibri"/>
              </w:rPr>
              <w:t>a document collected may be subject to change (</w:t>
            </w:r>
            <w:r w:rsidR="30B72BD6" w:rsidRPr="700A2FCB">
              <w:rPr>
                <w:rFonts w:cs="Calibri"/>
              </w:rPr>
              <w:t>for example,</w:t>
            </w:r>
            <w:r w:rsidR="00E41522" w:rsidRPr="700A2FCB">
              <w:rPr>
                <w:rFonts w:cs="Calibri"/>
              </w:rPr>
              <w:t xml:space="preserve"> extracts from the ASIC Company Register), </w:t>
            </w:r>
            <w:r>
              <w:rPr>
                <w:rFonts w:cs="Calibri"/>
              </w:rPr>
              <w:t>the document should be no more than 6 months old.</w:t>
            </w:r>
          </w:p>
          <w:p w14:paraId="13FE36C4" w14:textId="7BBCF468" w:rsidR="00E41522" w:rsidRPr="00C56581" w:rsidRDefault="00FA77FE" w:rsidP="0043404E">
            <w:pPr>
              <w:rPr>
                <w:rFonts w:cs="Calibri"/>
              </w:rPr>
            </w:pPr>
            <w:r>
              <w:rPr>
                <w:rFonts w:cs="Calibri"/>
              </w:rPr>
              <w:t>R</w:t>
            </w:r>
            <w:r w:rsidR="00E41522" w:rsidRPr="700A2FCB">
              <w:rPr>
                <w:rFonts w:cs="Calibri"/>
              </w:rPr>
              <w:t>equest further documents with details of changes made (</w:t>
            </w:r>
            <w:r w:rsidR="07F16024" w:rsidRPr="700A2FCB">
              <w:rPr>
                <w:rFonts w:cs="Calibri"/>
              </w:rPr>
              <w:t xml:space="preserve">for example, </w:t>
            </w:r>
            <w:r w:rsidR="00E41522" w:rsidRPr="700A2FCB">
              <w:rPr>
                <w:rFonts w:cs="Calibri"/>
              </w:rPr>
              <w:t>deeds of variation, ASIC change of officeholder forms).</w:t>
            </w:r>
          </w:p>
          <w:p w14:paraId="1A87BB65" w14:textId="6AFA64F7" w:rsidR="00E41522" w:rsidRPr="00C56581" w:rsidRDefault="00E41522" w:rsidP="0043404E">
            <w:pPr>
              <w:rPr>
                <w:rFonts w:cs="Calibri"/>
              </w:rPr>
            </w:pPr>
            <w:r w:rsidRPr="700A2FCB">
              <w:rPr>
                <w:rFonts w:cs="Calibri"/>
              </w:rPr>
              <w:t xml:space="preserve">Where documents are unavailable or unclear, </w:t>
            </w:r>
            <w:r w:rsidR="4EAFEF26" w:rsidRPr="700A2FCB">
              <w:rPr>
                <w:rFonts w:cs="Calibri"/>
              </w:rPr>
              <w:t xml:space="preserve">ask for </w:t>
            </w:r>
            <w:r w:rsidRPr="700A2FCB">
              <w:rPr>
                <w:rFonts w:cs="Calibri"/>
              </w:rPr>
              <w:t xml:space="preserve">alternative independent documents and </w:t>
            </w:r>
            <w:r w:rsidR="00D32007" w:rsidRPr="700A2FCB">
              <w:rPr>
                <w:rFonts w:cs="Calibri"/>
              </w:rPr>
              <w:t xml:space="preserve">record </w:t>
            </w:r>
            <w:r w:rsidRPr="700A2FCB">
              <w:rPr>
                <w:rFonts w:cs="Calibri"/>
              </w:rPr>
              <w:t>the reason.</w:t>
            </w:r>
          </w:p>
          <w:p w14:paraId="642CE263" w14:textId="77777777" w:rsidR="00E41522" w:rsidRPr="00C56581" w:rsidRDefault="00E41522" w:rsidP="0043404E">
            <w:pPr>
              <w:rPr>
                <w:rFonts w:cs="Calibri"/>
              </w:rPr>
            </w:pPr>
            <w:r w:rsidRPr="00C56581">
              <w:rPr>
                <w:rFonts w:cs="Calibri"/>
              </w:rPr>
              <w:t>Keep copies of all documents collected for your records.</w:t>
            </w:r>
          </w:p>
        </w:tc>
      </w:tr>
      <w:tr w:rsidR="00E41522" w:rsidRPr="00C56581" w14:paraId="0A9FDE98" w14:textId="77777777" w:rsidTr="00E80E53">
        <w:tc>
          <w:tcPr>
            <w:tcW w:w="0" w:type="auto"/>
          </w:tcPr>
          <w:p w14:paraId="7BE66BFE" w14:textId="23003D43" w:rsidR="00E41522" w:rsidRPr="00C56581" w:rsidRDefault="00E41522" w:rsidP="00075262">
            <w:pPr>
              <w:pStyle w:val="Bulletlist"/>
              <w:numPr>
                <w:ilvl w:val="0"/>
                <w:numId w:val="359"/>
              </w:numPr>
            </w:pPr>
          </w:p>
        </w:tc>
        <w:tc>
          <w:tcPr>
            <w:tcW w:w="0" w:type="auto"/>
          </w:tcPr>
          <w:p w14:paraId="75CA8E9F" w14:textId="0F4A4466" w:rsidR="003941E7" w:rsidRPr="00C56581" w:rsidRDefault="00C1795D" w:rsidP="0043404E">
            <w:pPr>
              <w:rPr>
                <w:rFonts w:cs="Calibri"/>
              </w:rPr>
            </w:pPr>
            <w:r>
              <w:rPr>
                <w:rFonts w:cs="Calibri"/>
              </w:rPr>
              <w:t>Verify</w:t>
            </w:r>
            <w:r w:rsidRPr="00C56581">
              <w:rPr>
                <w:rFonts w:cs="Calibri"/>
              </w:rPr>
              <w:t xml:space="preserve"> </w:t>
            </w:r>
            <w:r w:rsidR="00E41522" w:rsidRPr="00C56581">
              <w:rPr>
                <w:rFonts w:cs="Calibri"/>
              </w:rPr>
              <w:t>if the documents submitted are</w:t>
            </w:r>
            <w:r w:rsidR="003941E7">
              <w:rPr>
                <w:rFonts w:cs="Calibri"/>
              </w:rPr>
              <w:t>:</w:t>
            </w:r>
          </w:p>
          <w:p w14:paraId="571C916D" w14:textId="07150CCC" w:rsidR="003941E7" w:rsidRPr="00C56581" w:rsidRDefault="00E41522" w:rsidP="00E80E53">
            <w:pPr>
              <w:pStyle w:val="Tablebullet"/>
            </w:pPr>
            <w:r w:rsidRPr="700A2FCB">
              <w:rPr>
                <w:rFonts w:cs="Calibri"/>
              </w:rPr>
              <w:t>original documents</w:t>
            </w:r>
            <w:r w:rsidR="00DA3CDC">
              <w:rPr>
                <w:rFonts w:cs="Calibri"/>
              </w:rPr>
              <w:t>, or reliable copies</w:t>
            </w:r>
            <w:r w:rsidR="00101C30">
              <w:rPr>
                <w:rFonts w:cs="Calibri"/>
              </w:rPr>
              <w:t xml:space="preserve"> or </w:t>
            </w:r>
            <w:r w:rsidRPr="00C56581">
              <w:rPr>
                <w:rFonts w:cs="Calibri"/>
              </w:rPr>
              <w:t>extracts of the original document</w:t>
            </w:r>
          </w:p>
          <w:p w14:paraId="2EED10F8" w14:textId="1AF9253B" w:rsidR="00FA77FE" w:rsidRDefault="00E41522" w:rsidP="00E80E53">
            <w:pPr>
              <w:pStyle w:val="Tablebullet"/>
              <w:rPr>
                <w:rFonts w:cs="Calibri"/>
              </w:rPr>
            </w:pPr>
            <w:r w:rsidRPr="700A2FCB">
              <w:rPr>
                <w:rFonts w:cs="Calibri"/>
              </w:rPr>
              <w:t>current</w:t>
            </w:r>
            <w:r w:rsidR="004F7BE0">
              <w:rPr>
                <w:rFonts w:cs="Calibri"/>
              </w:rPr>
              <w:t xml:space="preserve"> (or not more than 6 months old if the information could be subject to change)</w:t>
            </w:r>
            <w:r w:rsidRPr="700A2FCB">
              <w:rPr>
                <w:rFonts w:cs="Calibri"/>
              </w:rPr>
              <w:t xml:space="preserve"> </w:t>
            </w:r>
          </w:p>
          <w:p w14:paraId="3B6EAF5A" w14:textId="693199FB" w:rsidR="00E41522" w:rsidRPr="003941E7" w:rsidRDefault="00E41522" w:rsidP="00E80E53">
            <w:pPr>
              <w:pStyle w:val="Tablebullet"/>
              <w:rPr>
                <w:rFonts w:cs="Calibri"/>
              </w:rPr>
            </w:pPr>
            <w:r w:rsidRPr="700A2FCB">
              <w:rPr>
                <w:rFonts w:cs="Calibri"/>
              </w:rPr>
              <w:t>originate from an independent and reliable source (</w:t>
            </w:r>
            <w:r w:rsidR="604ABEDA" w:rsidRPr="700A2FCB">
              <w:rPr>
                <w:rFonts w:cs="Calibri"/>
              </w:rPr>
              <w:t>for example,</w:t>
            </w:r>
            <w:r w:rsidRPr="700A2FCB">
              <w:rPr>
                <w:rFonts w:cs="Calibri"/>
              </w:rPr>
              <w:t xml:space="preserve"> government register)</w:t>
            </w:r>
          </w:p>
          <w:p w14:paraId="2049D05C" w14:textId="77777777" w:rsidR="00E41522" w:rsidRPr="00C56581" w:rsidRDefault="00E41522" w:rsidP="0043404E">
            <w:pPr>
              <w:rPr>
                <w:rFonts w:cs="Calibri"/>
              </w:rPr>
            </w:pPr>
            <w:r w:rsidRPr="00C56581">
              <w:rPr>
                <w:rFonts w:cs="Calibri"/>
              </w:rPr>
              <w:t>Where documents are certified, note that certification confirms only that the copy matches the information on the document presented.</w:t>
            </w:r>
          </w:p>
          <w:p w14:paraId="4ACB29E5" w14:textId="68C9DD64" w:rsidR="00E41522" w:rsidRPr="00C56581" w:rsidRDefault="00E41522" w:rsidP="0043404E">
            <w:pPr>
              <w:rPr>
                <w:rFonts w:cs="Calibri"/>
              </w:rPr>
            </w:pPr>
            <w:r w:rsidRPr="700A2FCB">
              <w:rPr>
                <w:rFonts w:cs="Calibri"/>
              </w:rPr>
              <w:t>If you</w:t>
            </w:r>
            <w:r w:rsidR="3BBEEB0A" w:rsidRPr="700A2FCB">
              <w:rPr>
                <w:rFonts w:cs="Calibri"/>
              </w:rPr>
              <w:t>’</w:t>
            </w:r>
            <w:r w:rsidRPr="700A2FCB">
              <w:rPr>
                <w:rFonts w:cs="Calibri"/>
              </w:rPr>
              <w:t>re unsure of the authenticity or accuracy of a document, you may wish to verify this by requesting:</w:t>
            </w:r>
          </w:p>
          <w:p w14:paraId="6F13132D" w14:textId="233F3F77" w:rsidR="00E41522" w:rsidRPr="00C56581" w:rsidRDefault="00CF5E57" w:rsidP="00E80E53">
            <w:pPr>
              <w:pStyle w:val="Tablebullet"/>
              <w:rPr>
                <w:rFonts w:cs="Calibri"/>
              </w:rPr>
            </w:pPr>
            <w:r>
              <w:rPr>
                <w:rFonts w:cs="Calibri"/>
              </w:rPr>
              <w:t>t</w:t>
            </w:r>
            <w:r w:rsidR="00E41522" w:rsidRPr="00C56581">
              <w:rPr>
                <w:rFonts w:cs="Calibri"/>
              </w:rPr>
              <w:t>he original document</w:t>
            </w:r>
          </w:p>
          <w:p w14:paraId="49D38F25" w14:textId="4C726E8E" w:rsidR="00E41522" w:rsidRPr="00C56581" w:rsidRDefault="00CF5E57" w:rsidP="00E80E53">
            <w:pPr>
              <w:pStyle w:val="Tablebullet"/>
              <w:rPr>
                <w:rFonts w:cs="Calibri"/>
              </w:rPr>
            </w:pPr>
            <w:r>
              <w:rPr>
                <w:rFonts w:cs="Calibri"/>
              </w:rPr>
              <w:t>a</w:t>
            </w:r>
            <w:r w:rsidR="00E41522" w:rsidRPr="00C56581">
              <w:rPr>
                <w:rFonts w:cs="Calibri"/>
              </w:rPr>
              <w:t>ll variations/amendments in chronological order</w:t>
            </w:r>
          </w:p>
          <w:p w14:paraId="54276A90" w14:textId="18AE76D6" w:rsidR="00E41522" w:rsidRPr="00C56581" w:rsidRDefault="00CF5E57" w:rsidP="00E80E53">
            <w:pPr>
              <w:pStyle w:val="Tablebullet"/>
              <w:rPr>
                <w:rFonts w:cs="Calibri"/>
              </w:rPr>
            </w:pPr>
            <w:r>
              <w:rPr>
                <w:rFonts w:cs="Calibri"/>
              </w:rPr>
              <w:t>t</w:t>
            </w:r>
            <w:r w:rsidR="00E41522" w:rsidRPr="00C56581">
              <w:rPr>
                <w:rFonts w:cs="Calibri"/>
              </w:rPr>
              <w:t>hird-party confirmation from the individual who drafted the document</w:t>
            </w:r>
            <w:r w:rsidR="002F51E7">
              <w:rPr>
                <w:rFonts w:cs="Calibri"/>
              </w:rPr>
              <w:t xml:space="preserve"> or other professional who can certify the contents</w:t>
            </w:r>
          </w:p>
          <w:p w14:paraId="072FF447" w14:textId="4DBEB395" w:rsidR="00E41522" w:rsidRPr="00C56581" w:rsidRDefault="00E41522" w:rsidP="0043404E">
            <w:pPr>
              <w:rPr>
                <w:rFonts w:cs="Calibri"/>
              </w:rPr>
            </w:pPr>
            <w:r w:rsidRPr="5C56797C">
              <w:rPr>
                <w:rFonts w:cs="Calibri"/>
              </w:rPr>
              <w:t xml:space="preserve">If there are still doubts about the document’s authenticity, consider if </w:t>
            </w:r>
            <w:r w:rsidR="0CD37AA7" w:rsidRPr="5C56797C">
              <w:rPr>
                <w:rFonts w:cs="Calibri"/>
              </w:rPr>
              <w:t xml:space="preserve">this is unusual and </w:t>
            </w:r>
            <w:r w:rsidR="115EDFA6" w:rsidRPr="5C56797C">
              <w:rPr>
                <w:rFonts w:cs="Calibri"/>
              </w:rPr>
              <w:t>if</w:t>
            </w:r>
            <w:r w:rsidR="0CD37AA7" w:rsidRPr="5C56797C">
              <w:rPr>
                <w:rFonts w:cs="Calibri"/>
              </w:rPr>
              <w:t xml:space="preserve"> </w:t>
            </w:r>
            <w:r w:rsidR="52C877BD" w:rsidRPr="5C56797C">
              <w:rPr>
                <w:rFonts w:cs="Calibri"/>
              </w:rPr>
              <w:t xml:space="preserve">you should fill out an </w:t>
            </w:r>
            <w:proofErr w:type="gramStart"/>
            <w:r w:rsidR="00045362">
              <w:rPr>
                <w:rStyle w:val="Document"/>
              </w:rPr>
              <w:t>U</w:t>
            </w:r>
            <w:r w:rsidR="52C877BD" w:rsidRPr="0043404E">
              <w:rPr>
                <w:rStyle w:val="Document"/>
              </w:rPr>
              <w:t>nusual</w:t>
            </w:r>
            <w:proofErr w:type="gramEnd"/>
            <w:r w:rsidR="52C877BD" w:rsidRPr="0043404E">
              <w:rPr>
                <w:rStyle w:val="Document"/>
              </w:rPr>
              <w:t xml:space="preserve"> activity report information form</w:t>
            </w:r>
            <w:r w:rsidR="52C877BD" w:rsidRPr="5C56797C">
              <w:rPr>
                <w:rFonts w:cs="Calibri"/>
              </w:rPr>
              <w:t>.</w:t>
            </w:r>
          </w:p>
          <w:p w14:paraId="55BAF2BA" w14:textId="77777777" w:rsidR="00E41522" w:rsidRPr="00C56581" w:rsidRDefault="00E41522" w:rsidP="0043404E">
            <w:pPr>
              <w:rPr>
                <w:rFonts w:cs="Calibri"/>
              </w:rPr>
            </w:pPr>
            <w:r w:rsidRPr="00C56581">
              <w:rPr>
                <w:rFonts w:cs="Calibri"/>
              </w:rPr>
              <w:t>Where necessary, cross-check information provided against other documents (if available) or online sources.</w:t>
            </w:r>
          </w:p>
          <w:p w14:paraId="7FFEA67A" w14:textId="77777777" w:rsidR="00E41522" w:rsidRPr="00C56581" w:rsidRDefault="00E41522" w:rsidP="0043404E">
            <w:pPr>
              <w:rPr>
                <w:rFonts w:cs="Calibri"/>
              </w:rPr>
            </w:pPr>
            <w:r w:rsidRPr="00C56581">
              <w:rPr>
                <w:rFonts w:cs="Calibri"/>
              </w:rPr>
              <w:t>Record verification outcomes, including:</w:t>
            </w:r>
          </w:p>
          <w:p w14:paraId="67459F83" w14:textId="13968618" w:rsidR="00E41522" w:rsidRPr="00C56581" w:rsidRDefault="5CEFCA0A" w:rsidP="00E80E53">
            <w:pPr>
              <w:pStyle w:val="Tablebullet"/>
              <w:rPr>
                <w:rFonts w:cs="Calibri"/>
              </w:rPr>
            </w:pPr>
            <w:r w:rsidRPr="700A2FCB">
              <w:rPr>
                <w:rFonts w:cs="Calibri"/>
              </w:rPr>
              <w:t>a</w:t>
            </w:r>
            <w:r w:rsidR="00E41522" w:rsidRPr="700A2FCB">
              <w:rPr>
                <w:rFonts w:cs="Calibri"/>
              </w:rPr>
              <w:t>ll documents provided and their source</w:t>
            </w:r>
          </w:p>
          <w:p w14:paraId="750554E8" w14:textId="10A302AA" w:rsidR="00E41522" w:rsidRPr="00C56581" w:rsidRDefault="514CCE41" w:rsidP="00E80E53">
            <w:pPr>
              <w:pStyle w:val="Tablebullet"/>
              <w:rPr>
                <w:rFonts w:cs="Calibri"/>
              </w:rPr>
            </w:pPr>
            <w:r w:rsidRPr="700A2FCB">
              <w:rPr>
                <w:rFonts w:cs="Calibri"/>
              </w:rPr>
              <w:t>h</w:t>
            </w:r>
            <w:r w:rsidR="00E41522" w:rsidRPr="700A2FCB">
              <w:rPr>
                <w:rFonts w:cs="Calibri"/>
              </w:rPr>
              <w:t>ow you verified those documents</w:t>
            </w:r>
          </w:p>
          <w:p w14:paraId="68972CD5" w14:textId="58A9F339" w:rsidR="00E41522" w:rsidRPr="00C56581" w:rsidRDefault="5A0F29F6" w:rsidP="00E80E53">
            <w:pPr>
              <w:pStyle w:val="Tablebullet"/>
              <w:rPr>
                <w:rFonts w:cs="Calibri"/>
              </w:rPr>
            </w:pPr>
            <w:r w:rsidRPr="700A2FCB">
              <w:rPr>
                <w:rFonts w:cs="Calibri"/>
              </w:rPr>
              <w:t>a</w:t>
            </w:r>
            <w:r w:rsidR="00E41522" w:rsidRPr="700A2FCB">
              <w:rPr>
                <w:rFonts w:cs="Calibri"/>
              </w:rPr>
              <w:t>ny limitations or issues identified in those documents</w:t>
            </w:r>
            <w:r w:rsidR="0424B80A" w:rsidRPr="700A2FCB">
              <w:rPr>
                <w:rFonts w:cs="Calibri"/>
              </w:rPr>
              <w:t>.</w:t>
            </w:r>
          </w:p>
        </w:tc>
      </w:tr>
      <w:tr w:rsidR="00E41522" w:rsidRPr="00C56581" w14:paraId="3D56E4E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22B2052" w14:textId="444BC037" w:rsidR="00E41522" w:rsidRPr="00C56581" w:rsidRDefault="00E41522" w:rsidP="00075262">
            <w:pPr>
              <w:pStyle w:val="Bulletlist"/>
              <w:numPr>
                <w:ilvl w:val="0"/>
                <w:numId w:val="52"/>
              </w:numPr>
            </w:pPr>
          </w:p>
        </w:tc>
        <w:tc>
          <w:tcPr>
            <w:tcW w:w="0" w:type="auto"/>
          </w:tcPr>
          <w:p w14:paraId="7C48A342" w14:textId="43661398" w:rsidR="00E41522" w:rsidRPr="00C56581" w:rsidRDefault="07867588" w:rsidP="00E80E53">
            <w:pPr>
              <w:pStyle w:val="Tablebodysmall"/>
              <w:rPr>
                <w:rFonts w:cs="Calibri"/>
              </w:rPr>
            </w:pPr>
            <w:r>
              <w:t>I</w:t>
            </w:r>
            <w:r w:rsidR="00E41522" w:rsidRPr="5C56797C">
              <w:rPr>
                <w:rFonts w:cs="Calibri"/>
              </w:rPr>
              <w:t xml:space="preserve">dentify and trace all individuals and entities who own or control the </w:t>
            </w:r>
            <w:r w:rsidR="0007691C">
              <w:rPr>
                <w:rFonts w:cs="Calibri"/>
              </w:rPr>
              <w:t>client,</w:t>
            </w:r>
            <w:r w:rsidR="00E41522" w:rsidRPr="5C56797C">
              <w:rPr>
                <w:rFonts w:cs="Calibri"/>
              </w:rPr>
              <w:t xml:space="preserve"> including through shareholdings, voting rights, practical </w:t>
            </w:r>
            <w:bookmarkStart w:id="80" w:name="_Int_nU16abYW"/>
            <w:r w:rsidR="00E41522" w:rsidRPr="5C56797C">
              <w:rPr>
                <w:rFonts w:cs="Calibri"/>
              </w:rPr>
              <w:t>influence</w:t>
            </w:r>
            <w:bookmarkEnd w:id="80"/>
            <w:r w:rsidR="00E41522" w:rsidRPr="5C56797C">
              <w:rPr>
                <w:rFonts w:cs="Calibri"/>
              </w:rPr>
              <w:t xml:space="preserve"> and ability to appoint</w:t>
            </w:r>
            <w:r w:rsidR="224DD86B" w:rsidRPr="5C56797C">
              <w:rPr>
                <w:rFonts w:cs="Calibri"/>
              </w:rPr>
              <w:t xml:space="preserve"> or </w:t>
            </w:r>
            <w:r w:rsidR="00E41522" w:rsidRPr="5C56797C">
              <w:rPr>
                <w:rFonts w:cs="Calibri"/>
              </w:rPr>
              <w:t>remove directors or trustees.</w:t>
            </w:r>
          </w:p>
          <w:p w14:paraId="09AC18EF" w14:textId="2430A0A1" w:rsidR="00E41522" w:rsidRPr="00C56581" w:rsidRDefault="00E41522" w:rsidP="00E80E53">
            <w:pPr>
              <w:pStyle w:val="Tablebodysmall"/>
              <w:rPr>
                <w:rFonts w:cs="Calibri"/>
              </w:rPr>
            </w:pPr>
            <w:r w:rsidRPr="5C56797C">
              <w:rPr>
                <w:rFonts w:cs="Calibri"/>
              </w:rPr>
              <w:t>A list of common owners and controllers for each entity type can be found below</w:t>
            </w:r>
            <w:r w:rsidR="004F7BE0">
              <w:rPr>
                <w:rFonts w:cs="Calibri"/>
              </w:rPr>
              <w:t xml:space="preserve">. Refer to </w:t>
            </w:r>
            <w:r w:rsidR="07867588">
              <w:t>‘</w:t>
            </w:r>
            <w:r w:rsidRPr="0043404E">
              <w:t xml:space="preserve">Possible </w:t>
            </w:r>
            <w:r w:rsidR="004F7BE0">
              <w:t xml:space="preserve">beneficial </w:t>
            </w:r>
            <w:r w:rsidRPr="0043404E">
              <w:t>owners</w:t>
            </w:r>
            <w:r w:rsidR="004F7BE0">
              <w:t>’ in the Supporting information section</w:t>
            </w:r>
            <w:r w:rsidRPr="0043404E">
              <w:t xml:space="preserve"> </w:t>
            </w:r>
            <w:r w:rsidR="07867588">
              <w:t>below.</w:t>
            </w:r>
          </w:p>
          <w:p w14:paraId="5A845542" w14:textId="78AFF65C" w:rsidR="00E41522" w:rsidRPr="00C56581" w:rsidRDefault="00E41522" w:rsidP="00E80E53">
            <w:pPr>
              <w:pStyle w:val="Tablebodysmall"/>
              <w:rPr>
                <w:rFonts w:cs="Calibri"/>
              </w:rPr>
            </w:pPr>
            <w:r w:rsidRPr="00C56581">
              <w:rPr>
                <w:rFonts w:cs="Calibri"/>
              </w:rPr>
              <w:t>Where it has been determined that</w:t>
            </w:r>
            <w:r w:rsidR="007572F6">
              <w:rPr>
                <w:rFonts w:cs="Calibri"/>
              </w:rPr>
              <w:t xml:space="preserve"> the </w:t>
            </w:r>
            <w:r w:rsidR="005912FD">
              <w:rPr>
                <w:rFonts w:cs="Calibri"/>
              </w:rPr>
              <w:t xml:space="preserve">client </w:t>
            </w:r>
            <w:r w:rsidR="007572F6">
              <w:rPr>
                <w:rFonts w:cs="Calibri"/>
              </w:rPr>
              <w:t>is</w:t>
            </w:r>
            <w:r w:rsidRPr="00C56581">
              <w:rPr>
                <w:rFonts w:cs="Calibri"/>
              </w:rPr>
              <w:t>:</w:t>
            </w:r>
          </w:p>
          <w:p w14:paraId="05748373" w14:textId="775DADDE" w:rsidR="00E41522" w:rsidRPr="00C56581" w:rsidRDefault="00E41522" w:rsidP="00E80E53">
            <w:pPr>
              <w:pStyle w:val="Tablebullet"/>
              <w:rPr>
                <w:rFonts w:cs="Calibri"/>
              </w:rPr>
            </w:pPr>
            <w:r w:rsidRPr="700A2FCB">
              <w:rPr>
                <w:rFonts w:cs="Calibri"/>
              </w:rPr>
              <w:t>a listed public company subject to public disclosure requirements (</w:t>
            </w:r>
            <w:r w:rsidR="77BA37F4" w:rsidRPr="700A2FCB">
              <w:rPr>
                <w:rFonts w:cs="Calibri"/>
              </w:rPr>
              <w:t xml:space="preserve">for example, </w:t>
            </w:r>
            <w:r w:rsidRPr="700A2FCB">
              <w:rPr>
                <w:rFonts w:cs="Calibri"/>
              </w:rPr>
              <w:t>ASX</w:t>
            </w:r>
            <w:r w:rsidRPr="700A2FCB">
              <w:t>)</w:t>
            </w:r>
            <w:r w:rsidR="00534B2A">
              <w:t xml:space="preserve"> –</w:t>
            </w:r>
            <w:r w:rsidR="001247C9" w:rsidRPr="700A2FCB">
              <w:rPr>
                <w:rFonts w:cs="Calibri"/>
              </w:rPr>
              <w:t xml:space="preserve"> </w:t>
            </w:r>
            <w:r w:rsidR="52CF9CEB" w:rsidRPr="700A2FCB">
              <w:rPr>
                <w:rFonts w:cs="Calibri"/>
              </w:rPr>
              <w:t>e</w:t>
            </w:r>
            <w:r w:rsidRPr="700A2FCB">
              <w:rPr>
                <w:rFonts w:cs="Calibri"/>
              </w:rPr>
              <w:t>nd the process and document your findings</w:t>
            </w:r>
          </w:p>
          <w:p w14:paraId="766FE2A6" w14:textId="5D8B2BFA" w:rsidR="00E41522" w:rsidRPr="00214EDC" w:rsidRDefault="00E41522" w:rsidP="00E80E53">
            <w:pPr>
              <w:pStyle w:val="Tablebullet"/>
              <w:rPr>
                <w:rFonts w:cs="Calibri"/>
              </w:rPr>
            </w:pPr>
            <w:r w:rsidRPr="700A2FCB">
              <w:rPr>
                <w:rFonts w:cs="Calibri"/>
              </w:rPr>
              <w:t>a subsidiary of a listed public company subject to public disclosure requirements (</w:t>
            </w:r>
            <w:r w:rsidR="403E09E7" w:rsidRPr="700A2FCB">
              <w:rPr>
                <w:rFonts w:cs="Calibri"/>
              </w:rPr>
              <w:t>for example,</w:t>
            </w:r>
            <w:r w:rsidR="54BC88B1" w:rsidRPr="700A2FCB">
              <w:rPr>
                <w:rFonts w:cs="Calibri"/>
              </w:rPr>
              <w:t xml:space="preserve"> </w:t>
            </w:r>
            <w:r w:rsidRPr="700A2FCB">
              <w:rPr>
                <w:rFonts w:cs="Calibri"/>
              </w:rPr>
              <w:t>ASX</w:t>
            </w:r>
            <w:r w:rsidRPr="700A2FCB">
              <w:t>)</w:t>
            </w:r>
            <w:r w:rsidR="00534B2A">
              <w:t xml:space="preserve"> –</w:t>
            </w:r>
            <w:r w:rsidR="001247C9" w:rsidRPr="700A2FCB">
              <w:rPr>
                <w:rFonts w:cs="Calibri"/>
              </w:rPr>
              <w:t xml:space="preserve"> </w:t>
            </w:r>
            <w:r w:rsidR="6E80A588" w:rsidRPr="700A2FCB">
              <w:rPr>
                <w:rFonts w:cs="Calibri"/>
              </w:rPr>
              <w:t>c</w:t>
            </w:r>
            <w:r w:rsidRPr="700A2FCB">
              <w:rPr>
                <w:rFonts w:cs="Calibri"/>
              </w:rPr>
              <w:t>ontinue the process until you reach the listed public company then end the process and document your findings</w:t>
            </w:r>
            <w:r w:rsidR="2E034304" w:rsidRPr="700A2FCB">
              <w:rPr>
                <w:rFonts w:cs="Calibri"/>
              </w:rPr>
              <w:t>.</w:t>
            </w:r>
          </w:p>
        </w:tc>
      </w:tr>
      <w:tr w:rsidR="0071352D" w:rsidRPr="00C56581" w14:paraId="65387B7F" w14:textId="77777777" w:rsidTr="00E80E53">
        <w:tc>
          <w:tcPr>
            <w:tcW w:w="0" w:type="auto"/>
          </w:tcPr>
          <w:p w14:paraId="6ABE26F5" w14:textId="77777777" w:rsidR="0071352D" w:rsidRPr="00C56581" w:rsidRDefault="0071352D" w:rsidP="00075262">
            <w:pPr>
              <w:pStyle w:val="Bulletlist"/>
              <w:numPr>
                <w:ilvl w:val="0"/>
                <w:numId w:val="52"/>
              </w:numPr>
            </w:pPr>
          </w:p>
        </w:tc>
        <w:tc>
          <w:tcPr>
            <w:tcW w:w="0" w:type="auto"/>
          </w:tcPr>
          <w:p w14:paraId="44087AF1" w14:textId="1C0403CF" w:rsidR="0071352D" w:rsidRDefault="0071352D" w:rsidP="00075262">
            <w:pPr>
              <w:pStyle w:val="Bulletlist"/>
              <w:numPr>
                <w:ilvl w:val="0"/>
                <w:numId w:val="0"/>
              </w:numPr>
            </w:pPr>
            <w:r w:rsidRPr="700A2FCB">
              <w:t>If any owner or controller is another entity (</w:t>
            </w:r>
            <w:r w:rsidR="24C00AEF" w:rsidRPr="700A2FCB">
              <w:t xml:space="preserve">for example, </w:t>
            </w:r>
            <w:r w:rsidRPr="700A2FCB">
              <w:t>another company or trust), repeat Steps 1</w:t>
            </w:r>
            <w:r w:rsidR="47A3AD8D" w:rsidRPr="700A2FCB">
              <w:t xml:space="preserve"> to </w:t>
            </w:r>
            <w:r w:rsidRPr="700A2FCB">
              <w:t>3 for each intermediary entity.</w:t>
            </w:r>
          </w:p>
          <w:p w14:paraId="1BE96E48" w14:textId="75BE5874" w:rsidR="0071352D" w:rsidRPr="00C56581" w:rsidDel="0098052D" w:rsidRDefault="1A6FFAF5" w:rsidP="0098052D">
            <w:pPr>
              <w:rPr>
                <w:rFonts w:cs="Calibri"/>
              </w:rPr>
            </w:pPr>
            <w:r w:rsidRPr="5C56797C">
              <w:rPr>
                <w:rFonts w:cs="Calibri"/>
              </w:rPr>
              <w:t>Keep tracing through each layer until you</w:t>
            </w:r>
            <w:r w:rsidR="74411359" w:rsidRPr="5C56797C">
              <w:rPr>
                <w:rFonts w:cs="Calibri"/>
              </w:rPr>
              <w:t>’</w:t>
            </w:r>
            <w:r w:rsidRPr="5C56797C">
              <w:rPr>
                <w:rFonts w:cs="Calibri"/>
              </w:rPr>
              <w:t xml:space="preserve">ve identified and documented all individuals who </w:t>
            </w:r>
            <w:bookmarkStart w:id="81" w:name="_Int_6aKNKj0t"/>
            <w:r w:rsidRPr="5C56797C">
              <w:rPr>
                <w:rFonts w:cs="Calibri"/>
              </w:rPr>
              <w:t>ultimately own</w:t>
            </w:r>
            <w:bookmarkEnd w:id="81"/>
            <w:r w:rsidRPr="5C56797C">
              <w:rPr>
                <w:rFonts w:cs="Calibri"/>
              </w:rPr>
              <w:t xml:space="preserve"> or control the </w:t>
            </w:r>
            <w:r w:rsidR="00353AFD">
              <w:rPr>
                <w:rFonts w:cs="Calibri"/>
              </w:rPr>
              <w:t>client.</w:t>
            </w:r>
          </w:p>
        </w:tc>
      </w:tr>
      <w:tr w:rsidR="00F077E1" w:rsidRPr="00C56581" w14:paraId="11846D47"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7F74650" w14:textId="77777777" w:rsidR="00F077E1" w:rsidRPr="00C56581" w:rsidRDefault="00F077E1" w:rsidP="00075262">
            <w:pPr>
              <w:pStyle w:val="Bulletlist"/>
              <w:numPr>
                <w:ilvl w:val="0"/>
                <w:numId w:val="52"/>
              </w:numPr>
            </w:pPr>
          </w:p>
        </w:tc>
        <w:tc>
          <w:tcPr>
            <w:tcW w:w="0" w:type="auto"/>
          </w:tcPr>
          <w:p w14:paraId="6915135C" w14:textId="4E48AA82" w:rsidR="00F077E1" w:rsidRPr="00C56581" w:rsidRDefault="00F077E1">
            <w:pPr>
              <w:rPr>
                <w:rFonts w:cs="Calibri"/>
              </w:rPr>
            </w:pPr>
            <w:r w:rsidRPr="700A2FCB">
              <w:rPr>
                <w:rFonts w:cs="Calibri"/>
              </w:rPr>
              <w:t xml:space="preserve">Document findings by mapping out the ownership and control structure of your </w:t>
            </w:r>
            <w:r w:rsidR="00843C6E">
              <w:rPr>
                <w:rFonts w:cs="Calibri"/>
              </w:rPr>
              <w:t>client</w:t>
            </w:r>
            <w:r w:rsidR="00843C6E" w:rsidRPr="700A2FCB">
              <w:rPr>
                <w:rFonts w:cs="Calibri"/>
              </w:rPr>
              <w:t xml:space="preserve"> </w:t>
            </w:r>
            <w:r w:rsidRPr="700A2FCB">
              <w:rPr>
                <w:rFonts w:cs="Calibri"/>
              </w:rPr>
              <w:t xml:space="preserve">in the </w:t>
            </w:r>
            <w:r w:rsidR="00045362">
              <w:rPr>
                <w:rStyle w:val="Document"/>
              </w:rPr>
              <w:t>I</w:t>
            </w:r>
            <w:r w:rsidR="0738E918" w:rsidRPr="0043404E">
              <w:rPr>
                <w:rStyle w:val="Document"/>
              </w:rPr>
              <w:t>nitial</w:t>
            </w:r>
            <w:r w:rsidR="3EE93787" w:rsidRPr="0043404E">
              <w:rPr>
                <w:rStyle w:val="Document"/>
              </w:rPr>
              <w:t xml:space="preserve"> </w:t>
            </w:r>
            <w:r w:rsidR="006E4E2A">
              <w:rPr>
                <w:rStyle w:val="Document"/>
              </w:rPr>
              <w:t>customer due diligence</w:t>
            </w:r>
            <w:r w:rsidR="3EE93787" w:rsidRPr="0043404E">
              <w:rPr>
                <w:rStyle w:val="Document"/>
              </w:rPr>
              <w:t xml:space="preserve"> form</w:t>
            </w:r>
            <w:r w:rsidRPr="700A2FCB">
              <w:rPr>
                <w:rFonts w:cs="Calibri"/>
              </w:rPr>
              <w:t xml:space="preserve">. This can be done by creating a simple flow chart or table with the details of each entity and individual within the structure. This should include a detailed breakdown outlining: </w:t>
            </w:r>
          </w:p>
          <w:p w14:paraId="6894B2B8" w14:textId="2DB5E3BC" w:rsidR="00F077E1" w:rsidRPr="00C56581" w:rsidRDefault="00F077E1" w:rsidP="00E80E53">
            <w:pPr>
              <w:pStyle w:val="Tablebullet"/>
              <w:rPr>
                <w:rFonts w:cs="Calibri"/>
              </w:rPr>
            </w:pPr>
            <w:r w:rsidRPr="00C56581">
              <w:rPr>
                <w:rFonts w:cs="Calibri"/>
              </w:rPr>
              <w:t xml:space="preserve">each ownership layer, including a breakdown by percentage of ownership of the </w:t>
            </w:r>
            <w:r w:rsidR="00843C6E">
              <w:rPr>
                <w:rFonts w:cs="Calibri"/>
              </w:rPr>
              <w:t>client</w:t>
            </w:r>
          </w:p>
          <w:p w14:paraId="2B99382D" w14:textId="77777777" w:rsidR="00F077E1" w:rsidRPr="00C56581" w:rsidRDefault="00F077E1" w:rsidP="00E80E53">
            <w:pPr>
              <w:pStyle w:val="Tablebullet"/>
              <w:rPr>
                <w:rFonts w:cs="Calibri"/>
              </w:rPr>
            </w:pPr>
            <w:r w:rsidRPr="00C56581">
              <w:rPr>
                <w:rFonts w:cs="Calibri"/>
              </w:rPr>
              <w:t>each beneficial owner with ownership and aggregated ownership percentage</w:t>
            </w:r>
          </w:p>
          <w:p w14:paraId="300CEF70" w14:textId="1FB67126" w:rsidR="00F077E1" w:rsidRPr="00C56581" w:rsidRDefault="00F077E1" w:rsidP="00E80E53">
            <w:pPr>
              <w:pStyle w:val="Tablebullet"/>
              <w:rPr>
                <w:rFonts w:cs="Calibri"/>
              </w:rPr>
            </w:pPr>
            <w:r w:rsidRPr="00C56581">
              <w:rPr>
                <w:rFonts w:cs="Calibri"/>
              </w:rPr>
              <w:t xml:space="preserve">each beneficial owner and the way they control the </w:t>
            </w:r>
            <w:r w:rsidR="00843C6E">
              <w:rPr>
                <w:rFonts w:cs="Calibri"/>
              </w:rPr>
              <w:t>client</w:t>
            </w:r>
          </w:p>
          <w:p w14:paraId="14516460" w14:textId="0B2292DA" w:rsidR="00F077E1" w:rsidRPr="00214EDC" w:rsidRDefault="00F077E1" w:rsidP="00E80E53">
            <w:pPr>
              <w:pStyle w:val="Tablebullet"/>
              <w:rPr>
                <w:rFonts w:cs="Calibri"/>
              </w:rPr>
            </w:pPr>
            <w:r w:rsidRPr="700A2FCB">
              <w:rPr>
                <w:rFonts w:cs="Calibri"/>
              </w:rPr>
              <w:t>clearly label nominee arrangements (</w:t>
            </w:r>
            <w:r w:rsidR="6256CF5B" w:rsidRPr="700A2FCB">
              <w:rPr>
                <w:rFonts w:cs="Calibri"/>
              </w:rPr>
              <w:t>for example,</w:t>
            </w:r>
            <w:r w:rsidRPr="700A2FCB">
              <w:rPr>
                <w:rFonts w:cs="Calibri"/>
              </w:rPr>
              <w:t xml:space="preserve"> ‘Nominee for [Name]’)</w:t>
            </w:r>
          </w:p>
        </w:tc>
      </w:tr>
      <w:tr w:rsidR="000617D8" w:rsidRPr="00C56581" w14:paraId="712EA5AF" w14:textId="77777777" w:rsidTr="00E80E53">
        <w:tc>
          <w:tcPr>
            <w:tcW w:w="0" w:type="auto"/>
          </w:tcPr>
          <w:p w14:paraId="20BF99D6" w14:textId="77777777" w:rsidR="000617D8" w:rsidRPr="00C56581" w:rsidRDefault="000617D8" w:rsidP="00075262">
            <w:pPr>
              <w:pStyle w:val="Bulletlist"/>
              <w:numPr>
                <w:ilvl w:val="0"/>
                <w:numId w:val="52"/>
              </w:numPr>
            </w:pPr>
          </w:p>
        </w:tc>
        <w:tc>
          <w:tcPr>
            <w:tcW w:w="0" w:type="auto"/>
          </w:tcPr>
          <w:p w14:paraId="5197E923" w14:textId="10FC061B" w:rsidR="00177E7C" w:rsidRPr="00C56581" w:rsidRDefault="00177E7C">
            <w:pPr>
              <w:rPr>
                <w:rFonts w:cs="Calibri"/>
              </w:rPr>
            </w:pPr>
            <w:r w:rsidRPr="700A2FCB">
              <w:rPr>
                <w:rFonts w:cs="Calibri"/>
              </w:rPr>
              <w:t xml:space="preserve">Identify </w:t>
            </w:r>
            <w:r w:rsidR="2C8060A3" w:rsidRPr="700A2FCB">
              <w:rPr>
                <w:rFonts w:cs="Calibri"/>
              </w:rPr>
              <w:t>if</w:t>
            </w:r>
            <w:r w:rsidR="002A6322">
              <w:t xml:space="preserve"> any </w:t>
            </w:r>
            <w:r w:rsidR="00922FAC">
              <w:t xml:space="preserve">parts of the ownership and control structure </w:t>
            </w:r>
            <w:r w:rsidR="004F691E">
              <w:t>align with risk factors</w:t>
            </w:r>
            <w:r w:rsidRPr="700A2FCB">
              <w:rPr>
                <w:rFonts w:cs="Calibri"/>
              </w:rPr>
              <w:t xml:space="preserve"> in the </w:t>
            </w:r>
            <w:r w:rsidR="00045362">
              <w:rPr>
                <w:rStyle w:val="Document"/>
              </w:rPr>
              <w:t>R</w:t>
            </w:r>
            <w:r w:rsidRPr="700A2FCB">
              <w:rPr>
                <w:rStyle w:val="Document"/>
                <w:rFonts w:cs="Calibri"/>
              </w:rPr>
              <w:t>isk assessment</w:t>
            </w:r>
            <w:r w:rsidRPr="700A2FCB">
              <w:rPr>
                <w:rFonts w:cs="Calibri"/>
              </w:rPr>
              <w:t>, such as:</w:t>
            </w:r>
          </w:p>
          <w:p w14:paraId="4BD7CF50" w14:textId="66EC3285" w:rsidR="00177E7C" w:rsidRPr="00C56581" w:rsidRDefault="000A1DED" w:rsidP="00E80E53">
            <w:pPr>
              <w:pStyle w:val="Tablebullet"/>
              <w:rPr>
                <w:rFonts w:cs="Calibri"/>
              </w:rPr>
            </w:pPr>
            <w:r w:rsidRPr="700A2FCB">
              <w:rPr>
                <w:rFonts w:cs="Calibri"/>
              </w:rPr>
              <w:t>n</w:t>
            </w:r>
            <w:r w:rsidR="00177E7C" w:rsidRPr="700A2FCB">
              <w:rPr>
                <w:rFonts w:cs="Calibri"/>
              </w:rPr>
              <w:t>ominee arrangements (</w:t>
            </w:r>
            <w:r w:rsidR="1C6AD71C" w:rsidRPr="700A2FCB">
              <w:rPr>
                <w:rFonts w:cs="Calibri"/>
              </w:rPr>
              <w:t>for example,</w:t>
            </w:r>
            <w:r w:rsidR="00177E7C" w:rsidRPr="700A2FCB">
              <w:rPr>
                <w:rFonts w:cs="Calibri"/>
              </w:rPr>
              <w:t xml:space="preserve"> shareholders or directors)</w:t>
            </w:r>
          </w:p>
          <w:p w14:paraId="3139039C" w14:textId="175DC697" w:rsidR="00177E7C" w:rsidRPr="00C56581" w:rsidRDefault="000A1DED" w:rsidP="00E80E53">
            <w:pPr>
              <w:pStyle w:val="Tablebullet"/>
              <w:rPr>
                <w:rFonts w:cs="Calibri"/>
              </w:rPr>
            </w:pPr>
            <w:r>
              <w:rPr>
                <w:rFonts w:cs="Calibri"/>
              </w:rPr>
              <w:t>o</w:t>
            </w:r>
            <w:r w:rsidR="00177E7C" w:rsidRPr="00C56581">
              <w:rPr>
                <w:rFonts w:cs="Calibri"/>
              </w:rPr>
              <w:t>ffshore entitie</w:t>
            </w:r>
            <w:r>
              <w:rPr>
                <w:rFonts w:cs="Calibri"/>
              </w:rPr>
              <w:t>s</w:t>
            </w:r>
          </w:p>
          <w:p w14:paraId="734C3F73" w14:textId="543E0B78" w:rsidR="00177E7C" w:rsidRPr="00C56581" w:rsidRDefault="000A1DED" w:rsidP="00E80E53">
            <w:pPr>
              <w:pStyle w:val="Tablebullet"/>
              <w:rPr>
                <w:rFonts w:cs="Calibri"/>
              </w:rPr>
            </w:pPr>
            <w:r w:rsidRPr="700A2FCB">
              <w:rPr>
                <w:rFonts w:cs="Calibri"/>
              </w:rPr>
              <w:t>c</w:t>
            </w:r>
            <w:r w:rsidR="00177E7C" w:rsidRPr="700A2FCB">
              <w:rPr>
                <w:rFonts w:cs="Calibri"/>
              </w:rPr>
              <w:t>omplex ownership</w:t>
            </w:r>
            <w:r w:rsidR="695FEA4E" w:rsidRPr="700A2FCB">
              <w:rPr>
                <w:rFonts w:cs="Calibri"/>
              </w:rPr>
              <w:t>.</w:t>
            </w:r>
          </w:p>
          <w:p w14:paraId="717D5B90" w14:textId="1DF780BA" w:rsidR="000617D8" w:rsidRPr="00AA7FD5" w:rsidDel="0098052D" w:rsidRDefault="0071352D">
            <w:r>
              <w:t>Where a nominee arrangement is identified, don</w:t>
            </w:r>
            <w:r w:rsidR="0C163CB1">
              <w:t>'</w:t>
            </w:r>
            <w:r>
              <w:t>t treat the nominee as the beneficial owner. Attribute the ownership or control to the underlying beneficial owner</w:t>
            </w:r>
            <w:r w:rsidR="000C4509">
              <w:t xml:space="preserve"> and </w:t>
            </w:r>
            <w:r>
              <w:t>request written confirmation from the nominee declaring the person they</w:t>
            </w:r>
            <w:r w:rsidR="28215805">
              <w:t>’</w:t>
            </w:r>
            <w:r>
              <w:t>re acting for.</w:t>
            </w:r>
          </w:p>
        </w:tc>
      </w:tr>
      <w:tr w:rsidR="00E41522" w:rsidRPr="00C56581" w14:paraId="4CBD25B9"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9994438" w14:textId="48013333" w:rsidR="00E41522" w:rsidRPr="00C56581" w:rsidRDefault="00E41522" w:rsidP="00E80E53">
            <w:pPr>
              <w:pStyle w:val="Tablelist"/>
              <w:numPr>
                <w:ilvl w:val="0"/>
                <w:numId w:val="52"/>
              </w:numPr>
              <w:rPr>
                <w:rFonts w:cs="Calibri"/>
              </w:rPr>
            </w:pPr>
          </w:p>
        </w:tc>
        <w:tc>
          <w:tcPr>
            <w:tcW w:w="0" w:type="auto"/>
          </w:tcPr>
          <w:p w14:paraId="4C7D362F" w14:textId="46AA360B" w:rsidR="00E10FBA" w:rsidRDefault="000C4509">
            <w:pPr>
              <w:rPr>
                <w:b/>
                <w:bCs/>
              </w:rPr>
            </w:pPr>
            <w:r>
              <w:t xml:space="preserve">Use the ownership and control structure to </w:t>
            </w:r>
            <w:r w:rsidR="0000068D">
              <w:t xml:space="preserve">determine </w:t>
            </w:r>
            <w:r w:rsidR="2A172C9F">
              <w:t>if</w:t>
            </w:r>
            <w:r w:rsidR="0000068D">
              <w:t xml:space="preserve"> there are any individuals who </w:t>
            </w:r>
            <w:r w:rsidR="007D1DFD">
              <w:t>directly</w:t>
            </w:r>
            <w:r w:rsidR="00003EBE">
              <w:t xml:space="preserve"> or indirectly own 25% or more of the </w:t>
            </w:r>
            <w:r w:rsidR="005479DE">
              <w:t>client.</w:t>
            </w:r>
          </w:p>
          <w:p w14:paraId="4627DFA2" w14:textId="76405786" w:rsidR="00E41522" w:rsidRPr="00C56581" w:rsidRDefault="00003EBE" w:rsidP="0043404E">
            <w:r>
              <w:t xml:space="preserve">To do this, </w:t>
            </w:r>
            <w:r w:rsidR="00E41522" w:rsidRPr="00C56581">
              <w:t xml:space="preserve">calculate </w:t>
            </w:r>
            <w:r w:rsidR="004F691E">
              <w:t xml:space="preserve">beneficial </w:t>
            </w:r>
            <w:r w:rsidR="00E41522" w:rsidRPr="00C56581">
              <w:t>ownership</w:t>
            </w:r>
            <w:r>
              <w:t xml:space="preserve"> for </w:t>
            </w:r>
            <w:proofErr w:type="gramStart"/>
            <w:r>
              <w:t>each individual</w:t>
            </w:r>
            <w:proofErr w:type="gramEnd"/>
            <w:r w:rsidR="00E41522" w:rsidRPr="00C56581">
              <w:t xml:space="preserve"> by multiplying </w:t>
            </w:r>
            <w:r w:rsidR="004F691E">
              <w:t>ownership</w:t>
            </w:r>
            <w:r w:rsidR="004F691E" w:rsidRPr="00C56581">
              <w:t xml:space="preserve"> </w:t>
            </w:r>
            <w:r w:rsidR="00E41522" w:rsidRPr="00C56581">
              <w:t>percentages through each layer of ownership.</w:t>
            </w:r>
          </w:p>
          <w:p w14:paraId="40FB8377" w14:textId="1F05F158" w:rsidR="009D2671" w:rsidRDefault="00E41522" w:rsidP="00AA7FD5">
            <w:r w:rsidRPr="00C56581">
              <w:t xml:space="preserve">If a person appears in more than one path, add up their percentages to calculate their ownership of the </w:t>
            </w:r>
            <w:r w:rsidR="005E39B6">
              <w:t>client.</w:t>
            </w:r>
          </w:p>
          <w:p w14:paraId="55D3255F" w14:textId="1B421648" w:rsidR="00E41522" w:rsidRPr="00C56581" w:rsidRDefault="009D2671" w:rsidP="0043404E">
            <w:r>
              <w:t>For e</w:t>
            </w:r>
            <w:r w:rsidR="001247C9">
              <w:t>x</w:t>
            </w:r>
            <w:r w:rsidR="00E41522">
              <w:t>ample:</w:t>
            </w:r>
          </w:p>
          <w:p w14:paraId="204D9FA1" w14:textId="77777777" w:rsidR="00E41522" w:rsidRPr="00C56581" w:rsidRDefault="00E41522" w:rsidP="00E80E53">
            <w:pPr>
              <w:pStyle w:val="Tablebullet"/>
            </w:pPr>
            <w:r w:rsidRPr="00C56581">
              <w:t>Company A is 50% owned by Company B.</w:t>
            </w:r>
          </w:p>
          <w:p w14:paraId="5CF1AF77" w14:textId="77777777" w:rsidR="00E41522" w:rsidRPr="00C56581" w:rsidRDefault="00E41522" w:rsidP="00E80E53">
            <w:pPr>
              <w:pStyle w:val="Tablebullet"/>
            </w:pPr>
            <w:r w:rsidRPr="00C56581">
              <w:t>Company B is 60% owned by Person X.</w:t>
            </w:r>
          </w:p>
          <w:p w14:paraId="3EE5491D" w14:textId="77777777" w:rsidR="00E41522" w:rsidRPr="00C56581" w:rsidRDefault="00E41522" w:rsidP="00E80E53">
            <w:pPr>
              <w:pStyle w:val="Tablebullet"/>
            </w:pPr>
            <w:r w:rsidRPr="00C56581">
              <w:t>Person X’s ownership of Company A: 50% x 60% = 30%.</w:t>
            </w:r>
          </w:p>
          <w:p w14:paraId="7D32B20D" w14:textId="77777777" w:rsidR="00E41522" w:rsidRPr="00C56581" w:rsidRDefault="00E41522" w:rsidP="00E80E53">
            <w:pPr>
              <w:pStyle w:val="Tablebullet"/>
            </w:pPr>
            <w:r w:rsidRPr="00C56581">
              <w:t>Person X is a beneficial owner of Company A because they own more than 25%.</w:t>
            </w:r>
          </w:p>
          <w:p w14:paraId="43847D06" w14:textId="2075ABBC" w:rsidR="00E41522" w:rsidRPr="00C56581" w:rsidRDefault="00E41522" w:rsidP="0043404E">
            <w:pPr>
              <w:rPr>
                <w:rFonts w:cs="Calibri"/>
              </w:rPr>
            </w:pPr>
            <w:r w:rsidRPr="700A2FCB">
              <w:rPr>
                <w:rFonts w:cs="Calibri"/>
              </w:rPr>
              <w:t>Cross-check your calculations against the documents from Step 1 to make sure they</w:t>
            </w:r>
            <w:r w:rsidR="24122121" w:rsidRPr="700A2FCB">
              <w:rPr>
                <w:rFonts w:cs="Calibri"/>
              </w:rPr>
              <w:t>’</w:t>
            </w:r>
            <w:r w:rsidRPr="700A2FCB">
              <w:rPr>
                <w:rFonts w:cs="Calibri"/>
              </w:rPr>
              <w:t>re correct.</w:t>
            </w:r>
          </w:p>
        </w:tc>
      </w:tr>
      <w:tr w:rsidR="0075135C" w:rsidRPr="00C56581" w14:paraId="610D4FC2" w14:textId="77777777" w:rsidTr="00E80E53">
        <w:tc>
          <w:tcPr>
            <w:tcW w:w="0" w:type="auto"/>
          </w:tcPr>
          <w:p w14:paraId="7BC61513" w14:textId="0AF8174D" w:rsidR="0075135C" w:rsidRDefault="0075135C" w:rsidP="00E80E53">
            <w:pPr>
              <w:pStyle w:val="Tablenumbers"/>
              <w:numPr>
                <w:ilvl w:val="0"/>
                <w:numId w:val="52"/>
              </w:numPr>
              <w:rPr>
                <w:rFonts w:cs="Calibri"/>
              </w:rPr>
            </w:pPr>
          </w:p>
        </w:tc>
        <w:tc>
          <w:tcPr>
            <w:tcW w:w="0" w:type="auto"/>
          </w:tcPr>
          <w:p w14:paraId="00D5F136" w14:textId="5AEC6534" w:rsidR="0075135C" w:rsidRDefault="0075135C" w:rsidP="00E80E53">
            <w:pPr>
              <w:pStyle w:val="Tablebodysmall"/>
              <w:rPr>
                <w:rFonts w:cs="Calibri"/>
              </w:rPr>
            </w:pPr>
            <w:r w:rsidRPr="700A2FCB">
              <w:rPr>
                <w:rFonts w:cs="Calibri"/>
              </w:rPr>
              <w:t xml:space="preserve">Use </w:t>
            </w:r>
            <w:r w:rsidRPr="004F7BE0">
              <w:t xml:space="preserve">the ownership and control structure to determine </w:t>
            </w:r>
            <w:r w:rsidR="22BC37F6" w:rsidRPr="004F7BE0">
              <w:t>if</w:t>
            </w:r>
            <w:r w:rsidRPr="004F7BE0">
              <w:t xml:space="preserve"> any individual exercises control of the </w:t>
            </w:r>
            <w:r w:rsidR="00A01CE8">
              <w:t>client</w:t>
            </w:r>
            <w:r w:rsidRPr="004F7BE0">
              <w:t>, regardless of ownership percentage</w:t>
            </w:r>
            <w:r w:rsidR="503C8CDD" w:rsidRPr="004F7BE0">
              <w:t>. This</w:t>
            </w:r>
            <w:r w:rsidRPr="004F7BE0">
              <w:t xml:space="preserve"> includ</w:t>
            </w:r>
            <w:r w:rsidR="3403F352" w:rsidRPr="004F7BE0">
              <w:t>es</w:t>
            </w:r>
            <w:r w:rsidRPr="004F7BE0">
              <w:t xml:space="preserve"> through decision-making authority or influence.</w:t>
            </w:r>
          </w:p>
          <w:p w14:paraId="7AE0AB9C" w14:textId="27DFA5BE" w:rsidR="00D37F0A" w:rsidRPr="00C56581" w:rsidRDefault="00D37F0A" w:rsidP="00E80E53">
            <w:pPr>
              <w:pStyle w:val="Tablebodysmall"/>
              <w:rPr>
                <w:rFonts w:cs="Calibri"/>
              </w:rPr>
            </w:pPr>
            <w:r>
              <w:rPr>
                <w:rFonts w:cs="Calibri"/>
              </w:rPr>
              <w:t xml:space="preserve">For example, </w:t>
            </w:r>
            <w:r w:rsidR="00C2237D">
              <w:rPr>
                <w:rFonts w:cs="Calibri"/>
              </w:rPr>
              <w:t xml:space="preserve">the trustee of a trust exercises control over a trust through </w:t>
            </w:r>
            <w:r w:rsidR="00D50F0C">
              <w:rPr>
                <w:rFonts w:cs="Calibri"/>
              </w:rPr>
              <w:t>their position, rather than by ‘owning’ the trust.</w:t>
            </w:r>
          </w:p>
          <w:p w14:paraId="79237A07" w14:textId="32C39FDD" w:rsidR="0075135C" w:rsidRPr="00C56581" w:rsidRDefault="0075135C" w:rsidP="00E80E53">
            <w:pPr>
              <w:pStyle w:val="Tablebodysmall"/>
              <w:rPr>
                <w:rFonts w:cs="Calibri"/>
              </w:rPr>
            </w:pPr>
            <w:r w:rsidRPr="700A2FCB">
              <w:rPr>
                <w:rFonts w:cs="Calibri"/>
              </w:rPr>
              <w:t xml:space="preserve">For reference, use the tables below under </w:t>
            </w:r>
            <w:r w:rsidR="00F872BF">
              <w:rPr>
                <w:rFonts w:cs="Calibri"/>
              </w:rPr>
              <w:t>p</w:t>
            </w:r>
            <w:r w:rsidRPr="00534B2A">
              <w:rPr>
                <w:rFonts w:cs="Calibri"/>
              </w:rPr>
              <w:t>ossible owners and controllers</w:t>
            </w:r>
            <w:r w:rsidRPr="700A2FCB">
              <w:rPr>
                <w:rFonts w:cs="Calibri"/>
              </w:rPr>
              <w:t xml:space="preserve"> and </w:t>
            </w:r>
            <w:r w:rsidR="00F872BF">
              <w:rPr>
                <w:rFonts w:cs="Calibri"/>
              </w:rPr>
              <w:t>d</w:t>
            </w:r>
            <w:r w:rsidRPr="00F872BF">
              <w:rPr>
                <w:rFonts w:cs="Calibri"/>
              </w:rPr>
              <w:t>ocuments for each entity type</w:t>
            </w:r>
            <w:r w:rsidR="00F872BF">
              <w:rPr>
                <w:rFonts w:cs="Calibri"/>
              </w:rPr>
              <w:t xml:space="preserve"> below</w:t>
            </w:r>
            <w:r w:rsidRPr="700A2FCB">
              <w:rPr>
                <w:rFonts w:cs="Calibri"/>
              </w:rPr>
              <w:t xml:space="preserve"> (</w:t>
            </w:r>
            <w:r w:rsidR="5AA6400F" w:rsidRPr="700A2FCB">
              <w:rPr>
                <w:rFonts w:cs="Calibri"/>
              </w:rPr>
              <w:t>for example,</w:t>
            </w:r>
            <w:r w:rsidRPr="700A2FCB">
              <w:rPr>
                <w:rFonts w:cs="Calibri"/>
              </w:rPr>
              <w:t xml:space="preserve"> a director, senior manager, or trustee)</w:t>
            </w:r>
            <w:r w:rsidR="3C2996F2" w:rsidRPr="700A2FCB">
              <w:rPr>
                <w:rFonts w:cs="Calibri"/>
              </w:rPr>
              <w:t>.</w:t>
            </w:r>
          </w:p>
        </w:tc>
      </w:tr>
      <w:tr w:rsidR="0075135C" w:rsidRPr="00C56581" w14:paraId="20F596B8"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8F6E52A" w14:textId="3DA8C33F" w:rsidR="0075135C" w:rsidRDefault="0075135C" w:rsidP="00E80E53">
            <w:pPr>
              <w:pStyle w:val="Tablenumbers"/>
              <w:numPr>
                <w:ilvl w:val="0"/>
                <w:numId w:val="52"/>
              </w:numPr>
              <w:rPr>
                <w:rFonts w:cs="Calibri"/>
              </w:rPr>
            </w:pPr>
          </w:p>
        </w:tc>
        <w:tc>
          <w:tcPr>
            <w:tcW w:w="0" w:type="auto"/>
          </w:tcPr>
          <w:p w14:paraId="6BA77F21" w14:textId="056BA8D8" w:rsidR="00C212AD" w:rsidRPr="00C56581" w:rsidRDefault="00C212AD">
            <w:pPr>
              <w:rPr>
                <w:rFonts w:cs="Calibri"/>
              </w:rPr>
            </w:pPr>
            <w:r w:rsidRPr="700A2FCB">
              <w:rPr>
                <w:rFonts w:cs="Calibri"/>
              </w:rPr>
              <w:t xml:space="preserve">If no beneficial owners can be identified through Steps 8 </w:t>
            </w:r>
            <w:r w:rsidR="0ACDB692" w:rsidRPr="700A2FCB">
              <w:rPr>
                <w:rFonts w:cs="Calibri"/>
              </w:rPr>
              <w:t>and</w:t>
            </w:r>
            <w:r w:rsidRPr="700A2FCB">
              <w:rPr>
                <w:rFonts w:cs="Calibri"/>
              </w:rPr>
              <w:t xml:space="preserve"> 9, or if none exist, you must:</w:t>
            </w:r>
          </w:p>
          <w:p w14:paraId="13C4FAAB" w14:textId="55AA6664" w:rsidR="00C212AD" w:rsidRPr="00C56581" w:rsidRDefault="00C212AD" w:rsidP="00E80E53">
            <w:pPr>
              <w:pStyle w:val="Tablebullet"/>
              <w:rPr>
                <w:rFonts w:cs="Calibri"/>
              </w:rPr>
            </w:pPr>
            <w:r w:rsidRPr="00C56581">
              <w:rPr>
                <w:rFonts w:cs="Calibri"/>
              </w:rPr>
              <w:t>identify and verify the CEO (or equivalent senior officer)</w:t>
            </w:r>
            <w:r>
              <w:rPr>
                <w:rFonts w:cs="Calibri"/>
              </w:rPr>
              <w:t xml:space="preserve"> for the </w:t>
            </w:r>
            <w:r w:rsidR="00514D6D">
              <w:rPr>
                <w:rFonts w:cs="Calibri"/>
              </w:rPr>
              <w:t>client</w:t>
            </w:r>
          </w:p>
          <w:p w14:paraId="72C23EF1" w14:textId="588CCBCE" w:rsidR="0075135C" w:rsidRPr="00214EDC" w:rsidRDefault="00C212AD" w:rsidP="00E80E53">
            <w:pPr>
              <w:pStyle w:val="Tablebullet"/>
              <w:rPr>
                <w:rFonts w:cs="Calibri"/>
              </w:rPr>
            </w:pPr>
            <w:r w:rsidRPr="700A2FCB">
              <w:rPr>
                <w:rFonts w:cs="Calibri"/>
              </w:rPr>
              <w:t>record the steps you took to identify beneficial owners, along with the reason why they couldn</w:t>
            </w:r>
            <w:r w:rsidR="13B23CDF" w:rsidRPr="700A2FCB">
              <w:rPr>
                <w:rFonts w:cs="Calibri"/>
              </w:rPr>
              <w:t>'</w:t>
            </w:r>
            <w:r w:rsidRPr="700A2FCB">
              <w:rPr>
                <w:rFonts w:cs="Calibri"/>
              </w:rPr>
              <w:t xml:space="preserve">t be established. </w:t>
            </w:r>
          </w:p>
        </w:tc>
      </w:tr>
      <w:tr w:rsidR="00E41522" w:rsidRPr="00C56581" w14:paraId="59BECA8B" w14:textId="77777777" w:rsidTr="00E80E53">
        <w:tc>
          <w:tcPr>
            <w:tcW w:w="0" w:type="auto"/>
          </w:tcPr>
          <w:p w14:paraId="0F5CFC2F" w14:textId="7F59625A" w:rsidR="00E41522" w:rsidRPr="00C56581" w:rsidRDefault="00E41522" w:rsidP="00E80E53">
            <w:pPr>
              <w:pStyle w:val="Tablenumbers"/>
              <w:numPr>
                <w:ilvl w:val="0"/>
                <w:numId w:val="52"/>
              </w:numPr>
              <w:rPr>
                <w:rFonts w:cs="Calibri"/>
              </w:rPr>
            </w:pPr>
          </w:p>
        </w:tc>
        <w:tc>
          <w:tcPr>
            <w:tcW w:w="0" w:type="auto"/>
          </w:tcPr>
          <w:p w14:paraId="17EC27C7" w14:textId="35BC502F" w:rsidR="00E41522" w:rsidRPr="00C56581" w:rsidRDefault="008C6EAC" w:rsidP="00E80E53">
            <w:pPr>
              <w:pStyle w:val="Tablebodysmall"/>
              <w:rPr>
                <w:rFonts w:cs="Calibri"/>
              </w:rPr>
            </w:pPr>
            <w:r w:rsidRPr="00C56581">
              <w:t xml:space="preserve">Document </w:t>
            </w:r>
            <w:r w:rsidR="00E556FE">
              <w:t xml:space="preserve">all findings </w:t>
            </w:r>
            <w:r w:rsidRPr="00C56581">
              <w:t xml:space="preserve">in the </w:t>
            </w:r>
            <w:r w:rsidR="00045362">
              <w:rPr>
                <w:rStyle w:val="Document"/>
              </w:rPr>
              <w:t>I</w:t>
            </w:r>
            <w:r w:rsidR="00C212AD" w:rsidRPr="0043404E">
              <w:rPr>
                <w:rStyle w:val="Document"/>
              </w:rPr>
              <w:t xml:space="preserve">nitial </w:t>
            </w:r>
            <w:r w:rsidR="006E4E2A">
              <w:rPr>
                <w:rStyle w:val="Document"/>
              </w:rPr>
              <w:t>customer due diligence</w:t>
            </w:r>
            <w:r w:rsidR="00C212AD" w:rsidRPr="0043404E">
              <w:rPr>
                <w:rStyle w:val="Document"/>
              </w:rPr>
              <w:t xml:space="preserve"> form</w:t>
            </w:r>
            <w:r w:rsidR="001C2C83">
              <w:t xml:space="preserve"> and keep records of </w:t>
            </w:r>
            <w:r w:rsidR="00622F87">
              <w:t>any workings while determining the beneficial owners.</w:t>
            </w:r>
          </w:p>
        </w:tc>
      </w:tr>
    </w:tbl>
    <w:p w14:paraId="7FA812EF" w14:textId="77777777" w:rsidR="00E41522" w:rsidRPr="00C56581" w:rsidRDefault="00E41522" w:rsidP="00963271">
      <w:pPr>
        <w:pStyle w:val="Heading3"/>
      </w:pPr>
      <w:r w:rsidRPr="00C56581">
        <w:br w:type="page"/>
      </w:r>
      <w:bookmarkStart w:id="82" w:name="_Toc219797630"/>
      <w:bookmarkStart w:id="83" w:name="_Toc220239696"/>
      <w:r w:rsidRPr="00C56581">
        <w:t>Supporting information</w:t>
      </w:r>
      <w:bookmarkEnd w:id="82"/>
      <w:bookmarkEnd w:id="83"/>
    </w:p>
    <w:p w14:paraId="6DEB5D32" w14:textId="77777777" w:rsidR="00E41522" w:rsidRPr="00C56581" w:rsidRDefault="00E41522" w:rsidP="00E651CE">
      <w:pPr>
        <w:pStyle w:val="Heading4"/>
        <w:rPr>
          <w:rFonts w:cs="Calibri"/>
        </w:rPr>
      </w:pPr>
      <w:bookmarkStart w:id="84" w:name="_Documents_for_each"/>
      <w:bookmarkEnd w:id="84"/>
      <w:r w:rsidRPr="00C56581">
        <w:rPr>
          <w:rFonts w:cs="Calibri"/>
        </w:rPr>
        <w:t>Documents for each entity type</w:t>
      </w:r>
    </w:p>
    <w:p w14:paraId="79634976" w14:textId="066D2525" w:rsidR="00E41522" w:rsidRPr="00C56581" w:rsidRDefault="00E41522" w:rsidP="00E41522">
      <w:pPr>
        <w:rPr>
          <w:rFonts w:cs="Calibri"/>
        </w:rPr>
      </w:pPr>
      <w:r w:rsidRPr="00C56581">
        <w:rPr>
          <w:rFonts w:cs="Calibri"/>
        </w:rPr>
        <w:t xml:space="preserve">Use the table below to identify which documents you may collect for the </w:t>
      </w:r>
      <w:r w:rsidR="00004524">
        <w:rPr>
          <w:rFonts w:cs="Calibri"/>
        </w:rPr>
        <w:t>client’s</w:t>
      </w:r>
      <w:r w:rsidRPr="00C56581">
        <w:rPr>
          <w:rFonts w:cs="Calibri"/>
        </w:rPr>
        <w:t xml:space="preserve"> entity type.</w:t>
      </w:r>
    </w:p>
    <w:tbl>
      <w:tblPr>
        <w:tblStyle w:val="Wheader"/>
        <w:tblW w:w="0" w:type="auto"/>
        <w:tblLook w:val="04A0" w:firstRow="1" w:lastRow="0" w:firstColumn="1" w:lastColumn="0" w:noHBand="0" w:noVBand="1"/>
      </w:tblPr>
      <w:tblGrid>
        <w:gridCol w:w="1613"/>
        <w:gridCol w:w="7403"/>
      </w:tblGrid>
      <w:tr w:rsidR="00E41522" w:rsidRPr="00C56581" w14:paraId="49FB1FF3"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71062F45" w14:textId="77777777" w:rsidR="00E41522" w:rsidRPr="00C56581" w:rsidRDefault="00E41522" w:rsidP="00DC7ED1">
            <w:pPr>
              <w:pStyle w:val="Tableheader"/>
            </w:pPr>
            <w:r w:rsidRPr="00C56581">
              <w:t>Entity type</w:t>
            </w:r>
          </w:p>
        </w:tc>
        <w:tc>
          <w:tcPr>
            <w:tcW w:w="0" w:type="auto"/>
          </w:tcPr>
          <w:p w14:paraId="15507091" w14:textId="77777777" w:rsidR="00E41522" w:rsidRPr="00C56581" w:rsidRDefault="00E41522" w:rsidP="00DC7ED1">
            <w:pPr>
              <w:pStyle w:val="Tableheader"/>
            </w:pPr>
            <w:r w:rsidRPr="00C56581">
              <w:t>Suggested documents</w:t>
            </w:r>
          </w:p>
        </w:tc>
      </w:tr>
      <w:tr w:rsidR="00E41522" w:rsidRPr="00C56581" w14:paraId="7413C8F0" w14:textId="77777777" w:rsidTr="00E80E53">
        <w:tc>
          <w:tcPr>
            <w:tcW w:w="0" w:type="auto"/>
          </w:tcPr>
          <w:p w14:paraId="42058CBC" w14:textId="3C843DBA" w:rsidR="00E41522" w:rsidRPr="00C56581" w:rsidRDefault="00E41522" w:rsidP="00940A7C">
            <w:pPr>
              <w:spacing w:after="120"/>
              <w:rPr>
                <w:rFonts w:cs="Calibri"/>
              </w:rPr>
            </w:pPr>
            <w:r w:rsidRPr="00C56581">
              <w:rPr>
                <w:rFonts w:cs="Calibri"/>
              </w:rPr>
              <w:t>Body corporate</w:t>
            </w:r>
          </w:p>
        </w:tc>
        <w:tc>
          <w:tcPr>
            <w:tcW w:w="0" w:type="auto"/>
          </w:tcPr>
          <w:p w14:paraId="69F4F1DE" w14:textId="77777777" w:rsidR="00E41522" w:rsidRPr="00C56581" w:rsidRDefault="00E41522" w:rsidP="00E80E53">
            <w:pPr>
              <w:pStyle w:val="Tablebullet"/>
            </w:pPr>
            <w:r w:rsidRPr="00C56581">
              <w:t>the company extract or annual statement indicating all shareholders and persons with control (or foreign equivalent)</w:t>
            </w:r>
          </w:p>
          <w:p w14:paraId="74EFCF3A" w14:textId="77777777" w:rsidR="00E41522" w:rsidRPr="00C56581" w:rsidRDefault="00E41522" w:rsidP="00E80E53">
            <w:pPr>
              <w:pStyle w:val="Tablebullet"/>
            </w:pPr>
            <w:r w:rsidRPr="00C56581">
              <w:t>a copy of the constitution, charter or rules (or equivalent document)</w:t>
            </w:r>
          </w:p>
          <w:p w14:paraId="2EEDCE65" w14:textId="6956E6B7" w:rsidR="00E41522" w:rsidRPr="00C56581" w:rsidRDefault="00D40E39" w:rsidP="00E80E53">
            <w:pPr>
              <w:pStyle w:val="Tablebullet"/>
            </w:pPr>
            <w:r>
              <w:t>ownership and control</w:t>
            </w:r>
            <w:r w:rsidRPr="00C56581">
              <w:t xml:space="preserve"> </w:t>
            </w:r>
            <w:r w:rsidR="00E41522" w:rsidRPr="00C56581">
              <w:t>charts, if available</w:t>
            </w:r>
          </w:p>
        </w:tc>
      </w:tr>
      <w:tr w:rsidR="00E41522" w:rsidRPr="00C56581" w14:paraId="605AB27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6108DA2" w14:textId="77777777" w:rsidR="00E41522" w:rsidRPr="00C56581" w:rsidRDefault="00E41522" w:rsidP="00940A7C">
            <w:pPr>
              <w:spacing w:after="120"/>
              <w:rPr>
                <w:rFonts w:cs="Calibri"/>
              </w:rPr>
            </w:pPr>
            <w:r w:rsidRPr="00C56581">
              <w:rPr>
                <w:rFonts w:cs="Calibri"/>
              </w:rPr>
              <w:t>Association</w:t>
            </w:r>
          </w:p>
        </w:tc>
        <w:tc>
          <w:tcPr>
            <w:tcW w:w="0" w:type="auto"/>
          </w:tcPr>
          <w:p w14:paraId="34164FCD" w14:textId="77777777" w:rsidR="00E41522" w:rsidRPr="00C56581" w:rsidRDefault="00E41522" w:rsidP="00E80E53">
            <w:pPr>
              <w:pStyle w:val="Tablebullet"/>
            </w:pPr>
            <w:r w:rsidRPr="00C56581">
              <w:t>an extract from a register of incorporated associations (if relevant)</w:t>
            </w:r>
          </w:p>
          <w:p w14:paraId="57003E0B" w14:textId="77777777" w:rsidR="00E41522" w:rsidRPr="00C56581" w:rsidRDefault="00E41522" w:rsidP="00E80E53">
            <w:pPr>
              <w:pStyle w:val="Tablebullet"/>
            </w:pPr>
            <w:r w:rsidRPr="00C56581">
              <w:t>a distribution(s) of member statements</w:t>
            </w:r>
          </w:p>
          <w:p w14:paraId="3F590C48" w14:textId="77777777" w:rsidR="00E41522" w:rsidRPr="00C56581" w:rsidRDefault="00E41522" w:rsidP="00E80E53">
            <w:pPr>
              <w:pStyle w:val="Tablebullet"/>
            </w:pPr>
            <w:r w:rsidRPr="00C56581">
              <w:t>the constitution or rules</w:t>
            </w:r>
          </w:p>
          <w:p w14:paraId="5638E94A" w14:textId="45DDF2BE" w:rsidR="00E41522" w:rsidRPr="00C56581" w:rsidRDefault="005274D5" w:rsidP="00E80E53">
            <w:pPr>
              <w:pStyle w:val="Tablebullet"/>
            </w:pPr>
            <w:r>
              <w:t>governance</w:t>
            </w:r>
            <w:r w:rsidR="00D40E39" w:rsidRPr="00C56581">
              <w:t xml:space="preserve"> </w:t>
            </w:r>
            <w:r w:rsidR="00E41522" w:rsidRPr="00C56581">
              <w:t>chart, if available</w:t>
            </w:r>
          </w:p>
        </w:tc>
      </w:tr>
      <w:tr w:rsidR="00E41522" w:rsidRPr="00C56581" w14:paraId="1969076E" w14:textId="77777777" w:rsidTr="00E80E53">
        <w:tc>
          <w:tcPr>
            <w:tcW w:w="0" w:type="auto"/>
          </w:tcPr>
          <w:p w14:paraId="127E7A39" w14:textId="77777777" w:rsidR="00E41522" w:rsidRPr="00C56581" w:rsidRDefault="00E41522" w:rsidP="00940A7C">
            <w:pPr>
              <w:spacing w:after="120"/>
              <w:rPr>
                <w:rStyle w:val="CommentReference"/>
                <w:rFonts w:cs="Calibri"/>
              </w:rPr>
            </w:pPr>
            <w:r w:rsidRPr="00C56581">
              <w:rPr>
                <w:rFonts w:cs="Calibri"/>
              </w:rPr>
              <w:t>Partnership</w:t>
            </w:r>
          </w:p>
        </w:tc>
        <w:tc>
          <w:tcPr>
            <w:tcW w:w="0" w:type="auto"/>
          </w:tcPr>
          <w:p w14:paraId="19238625" w14:textId="77777777" w:rsidR="00E41522" w:rsidRPr="00C56581" w:rsidRDefault="00E41522" w:rsidP="00E80E53">
            <w:pPr>
              <w:pStyle w:val="Tablebullet"/>
            </w:pPr>
            <w:r w:rsidRPr="00C56581">
              <w:t>a copy of the partnership agreement and any amendments or variations</w:t>
            </w:r>
          </w:p>
          <w:p w14:paraId="02DDFE14" w14:textId="6EB62AF4" w:rsidR="00E41522" w:rsidRPr="00C56581" w:rsidRDefault="00D40E39" w:rsidP="00E80E53">
            <w:pPr>
              <w:pStyle w:val="Tablebullet"/>
            </w:pPr>
            <w:r>
              <w:t>partnership structure</w:t>
            </w:r>
            <w:r w:rsidRPr="00C56581">
              <w:t xml:space="preserve"> </w:t>
            </w:r>
            <w:r w:rsidR="00E41522" w:rsidRPr="00C56581">
              <w:t>charts, if available</w:t>
            </w:r>
          </w:p>
        </w:tc>
      </w:tr>
      <w:tr w:rsidR="00E41522" w:rsidRPr="00C56581" w14:paraId="2C2943D2"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6D4EC959" w14:textId="77777777" w:rsidR="00E41522" w:rsidRPr="00C56581" w:rsidRDefault="00E41522" w:rsidP="00940A7C">
            <w:pPr>
              <w:spacing w:after="120"/>
              <w:rPr>
                <w:rStyle w:val="CommentReference"/>
                <w:rFonts w:cs="Calibri"/>
              </w:rPr>
            </w:pPr>
            <w:r w:rsidRPr="00C56581">
              <w:rPr>
                <w:rFonts w:cs="Calibri"/>
              </w:rPr>
              <w:t>Trust</w:t>
            </w:r>
          </w:p>
        </w:tc>
        <w:tc>
          <w:tcPr>
            <w:tcW w:w="0" w:type="auto"/>
          </w:tcPr>
          <w:p w14:paraId="028F49A1" w14:textId="77777777" w:rsidR="00E41522" w:rsidRPr="00C56581" w:rsidRDefault="00E41522" w:rsidP="00E80E53">
            <w:pPr>
              <w:pStyle w:val="Tablebullet"/>
            </w:pPr>
            <w:r w:rsidRPr="00C56581">
              <w:t>the trust deed (or relevant extracts) and any deeds of variation</w:t>
            </w:r>
          </w:p>
          <w:p w14:paraId="4E08675A" w14:textId="77777777" w:rsidR="00E41522" w:rsidRPr="00C56581" w:rsidRDefault="00E41522" w:rsidP="00E80E53">
            <w:pPr>
              <w:pStyle w:val="Tablebullet"/>
            </w:pPr>
            <w:r w:rsidRPr="00C56581">
              <w:t>a disclosure certificate that verifies information about the trust </w:t>
            </w:r>
          </w:p>
          <w:p w14:paraId="3371B493" w14:textId="77777777" w:rsidR="00E41522" w:rsidRPr="00C56581" w:rsidRDefault="00E41522" w:rsidP="00E80E53">
            <w:pPr>
              <w:pStyle w:val="Tablebullet"/>
            </w:pPr>
            <w:r w:rsidRPr="00C56581">
              <w:t>letters or documents from an independent professional services firm, such as lawyer or accountant for the trust (not the trustee)</w:t>
            </w:r>
          </w:p>
        </w:tc>
      </w:tr>
      <w:tr w:rsidR="00E41522" w:rsidRPr="00C56581" w14:paraId="61B1CC4D" w14:textId="77777777" w:rsidTr="00E80E53">
        <w:tc>
          <w:tcPr>
            <w:tcW w:w="0" w:type="auto"/>
          </w:tcPr>
          <w:p w14:paraId="461B8FA7" w14:textId="77777777" w:rsidR="00E41522" w:rsidRPr="00C56581" w:rsidRDefault="00E41522" w:rsidP="00940A7C">
            <w:pPr>
              <w:spacing w:after="120"/>
              <w:rPr>
                <w:rFonts w:cs="Calibri"/>
              </w:rPr>
            </w:pPr>
            <w:r w:rsidRPr="00C56581">
              <w:rPr>
                <w:rFonts w:cs="Calibri"/>
              </w:rPr>
              <w:t>Government body</w:t>
            </w:r>
          </w:p>
        </w:tc>
        <w:tc>
          <w:tcPr>
            <w:tcW w:w="0" w:type="auto"/>
          </w:tcPr>
          <w:p w14:paraId="2A62D4A2" w14:textId="51341353" w:rsidR="00E41522" w:rsidRPr="00C56581" w:rsidRDefault="57EB6472" w:rsidP="00E80E53">
            <w:pPr>
              <w:pStyle w:val="Tablebullet"/>
            </w:pPr>
            <w:r>
              <w:t>l</w:t>
            </w:r>
            <w:r w:rsidR="00E41522">
              <w:t>ist of individuals with governance responsibility (</w:t>
            </w:r>
            <w:r w:rsidR="69C59D12" w:rsidRPr="700A2FCB">
              <w:rPr>
                <w:rFonts w:cs="Calibri"/>
              </w:rPr>
              <w:t>for example,</w:t>
            </w:r>
            <w:r w:rsidR="00E41522">
              <w:t xml:space="preserve"> board, CEO, </w:t>
            </w:r>
            <w:r w:rsidR="7C9C9389">
              <w:t>s</w:t>
            </w:r>
            <w:r w:rsidR="00E41522">
              <w:t>ecretary)</w:t>
            </w:r>
          </w:p>
          <w:p w14:paraId="2C8411F6" w14:textId="55D642D3" w:rsidR="00E41522" w:rsidRPr="00C56581" w:rsidRDefault="00D40E39" w:rsidP="00E80E53">
            <w:pPr>
              <w:pStyle w:val="Tablebullet"/>
            </w:pPr>
            <w:r>
              <w:t>o</w:t>
            </w:r>
            <w:r w:rsidR="00E41522" w:rsidRPr="00C56581">
              <w:t>rganisation charts, if available</w:t>
            </w:r>
          </w:p>
        </w:tc>
      </w:tr>
    </w:tbl>
    <w:p w14:paraId="742C57E5" w14:textId="77777777" w:rsidR="00DC7ED1" w:rsidRDefault="00DC7ED1" w:rsidP="009A7F05">
      <w:pPr>
        <w:pStyle w:val="Heading4"/>
        <w:rPr>
          <w:rFonts w:cs="Calibri"/>
        </w:rPr>
      </w:pPr>
      <w:bookmarkStart w:id="85" w:name="_Possible_owners_and"/>
      <w:bookmarkStart w:id="86" w:name="_Possible_beneficial_owners"/>
      <w:bookmarkEnd w:id="85"/>
      <w:bookmarkEnd w:id="86"/>
    </w:p>
    <w:p w14:paraId="5E3546D0" w14:textId="77777777" w:rsidR="00DC7ED1" w:rsidRDefault="00DC7ED1">
      <w:pPr>
        <w:spacing w:before="0" w:after="160" w:line="259" w:lineRule="auto"/>
        <w:rPr>
          <w:rFonts w:cs="Calibri"/>
          <w:b/>
          <w:bCs/>
          <w:color w:val="262626"/>
          <w:kern w:val="0"/>
          <w:sz w:val="24"/>
          <w:szCs w:val="26"/>
          <w14:ligatures w14:val="none"/>
        </w:rPr>
      </w:pPr>
      <w:r>
        <w:rPr>
          <w:rFonts w:cs="Calibri"/>
        </w:rPr>
        <w:br w:type="page"/>
      </w:r>
    </w:p>
    <w:p w14:paraId="42C8E85E" w14:textId="6434F203" w:rsidR="00E41522" w:rsidRPr="00C56581" w:rsidRDefault="00E41522" w:rsidP="009A7F05">
      <w:pPr>
        <w:pStyle w:val="Heading4"/>
        <w:rPr>
          <w:rFonts w:cs="Calibri"/>
        </w:rPr>
      </w:pPr>
      <w:r w:rsidRPr="00C56581">
        <w:rPr>
          <w:rFonts w:cs="Calibri"/>
        </w:rPr>
        <w:t>Possible beneficial owners</w:t>
      </w:r>
    </w:p>
    <w:p w14:paraId="3087281B" w14:textId="77777777" w:rsidR="00E41522" w:rsidRPr="00C56581" w:rsidRDefault="00E41522" w:rsidP="00E41522">
      <w:pPr>
        <w:rPr>
          <w:rFonts w:cs="Calibri"/>
        </w:rPr>
      </w:pPr>
      <w:r w:rsidRPr="00C56581">
        <w:rPr>
          <w:rFonts w:cs="Calibri"/>
        </w:rPr>
        <w:t xml:space="preserve">The table below details common beneficial owners for each entity type. </w:t>
      </w:r>
    </w:p>
    <w:tbl>
      <w:tblPr>
        <w:tblStyle w:val="Wheader"/>
        <w:tblW w:w="0" w:type="auto"/>
        <w:tblLook w:val="04A0" w:firstRow="1" w:lastRow="0" w:firstColumn="1" w:lastColumn="0" w:noHBand="0" w:noVBand="1"/>
      </w:tblPr>
      <w:tblGrid>
        <w:gridCol w:w="1576"/>
        <w:gridCol w:w="7440"/>
      </w:tblGrid>
      <w:tr w:rsidR="00E41522" w:rsidRPr="00C56581" w14:paraId="32E3908E" w14:textId="77777777" w:rsidTr="00DC7ED1">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4C1A5200" w14:textId="77777777" w:rsidR="00E41522" w:rsidRPr="00C56581" w:rsidRDefault="00E41522" w:rsidP="00DC7ED1">
            <w:pPr>
              <w:pStyle w:val="Tableheader"/>
            </w:pPr>
            <w:r w:rsidRPr="00C56581">
              <w:t>Entity type</w:t>
            </w:r>
          </w:p>
        </w:tc>
        <w:tc>
          <w:tcPr>
            <w:tcW w:w="0" w:type="auto"/>
          </w:tcPr>
          <w:p w14:paraId="28C89AB3" w14:textId="77777777" w:rsidR="00E41522" w:rsidRPr="00C56581" w:rsidRDefault="00E41522" w:rsidP="00DC7ED1">
            <w:pPr>
              <w:pStyle w:val="Tableheader"/>
            </w:pPr>
            <w:r w:rsidRPr="00C56581">
              <w:t>Beneficial owners</w:t>
            </w:r>
          </w:p>
        </w:tc>
      </w:tr>
      <w:tr w:rsidR="00E41522" w:rsidRPr="00C56581" w14:paraId="2042F851" w14:textId="77777777" w:rsidTr="00DC7ED1">
        <w:trPr>
          <w:cantSplit/>
        </w:trPr>
        <w:tc>
          <w:tcPr>
            <w:tcW w:w="0" w:type="auto"/>
          </w:tcPr>
          <w:p w14:paraId="5F2D7505" w14:textId="3840DE37" w:rsidR="00E41522" w:rsidRPr="00C56581" w:rsidRDefault="00E41522" w:rsidP="00940A7C">
            <w:pPr>
              <w:spacing w:after="120"/>
              <w:rPr>
                <w:rFonts w:cs="Calibri"/>
              </w:rPr>
            </w:pPr>
            <w:r w:rsidRPr="00C56581">
              <w:rPr>
                <w:rFonts w:cs="Calibri"/>
              </w:rPr>
              <w:t>Body corporate</w:t>
            </w:r>
          </w:p>
        </w:tc>
        <w:tc>
          <w:tcPr>
            <w:tcW w:w="0" w:type="auto"/>
          </w:tcPr>
          <w:p w14:paraId="6DEF2E0F" w14:textId="17CE732B" w:rsidR="00E41522" w:rsidRPr="00C56581" w:rsidRDefault="3213E99B" w:rsidP="00E80E53">
            <w:pPr>
              <w:pStyle w:val="Tablebullet"/>
              <w:rPr>
                <w:rFonts w:cs="Calibri"/>
              </w:rPr>
            </w:pPr>
            <w:r w:rsidRPr="700A2FCB">
              <w:rPr>
                <w:rFonts w:cs="Calibri"/>
              </w:rPr>
              <w:t>d</w:t>
            </w:r>
            <w:r w:rsidR="00E41522" w:rsidRPr="700A2FCB">
              <w:rPr>
                <w:rFonts w:cs="Calibri"/>
              </w:rPr>
              <w:t>irectors/board members</w:t>
            </w:r>
          </w:p>
          <w:p w14:paraId="0BC6EF36" w14:textId="6624FC48" w:rsidR="00E41522" w:rsidRPr="00C56581" w:rsidRDefault="05D6646B" w:rsidP="00E80E53">
            <w:pPr>
              <w:pStyle w:val="Tablebullet"/>
              <w:rPr>
                <w:rFonts w:cs="Calibri"/>
              </w:rPr>
            </w:pPr>
            <w:r w:rsidRPr="700A2FCB">
              <w:rPr>
                <w:rFonts w:cs="Calibri"/>
              </w:rPr>
              <w:t>i</w:t>
            </w:r>
            <w:r w:rsidR="00E41522" w:rsidRPr="700A2FCB">
              <w:rPr>
                <w:rFonts w:cs="Calibri"/>
              </w:rPr>
              <w:t xml:space="preserve">ndividuals who own more than 25% of shares </w:t>
            </w:r>
          </w:p>
          <w:p w14:paraId="69D3A489" w14:textId="33EF30D2" w:rsidR="00E41522" w:rsidRPr="00C56581" w:rsidRDefault="610A9182" w:rsidP="00E80E53">
            <w:pPr>
              <w:pStyle w:val="Tablebullet"/>
              <w:rPr>
                <w:rFonts w:cs="Calibri"/>
              </w:rPr>
            </w:pPr>
            <w:r w:rsidRPr="700A2FCB">
              <w:rPr>
                <w:rFonts w:cs="Calibri"/>
              </w:rPr>
              <w:t>i</w:t>
            </w:r>
            <w:r w:rsidR="00E41522" w:rsidRPr="700A2FCB">
              <w:rPr>
                <w:rFonts w:cs="Calibri"/>
              </w:rPr>
              <w:t>ndividuals with more than 50% of voting rights</w:t>
            </w:r>
          </w:p>
          <w:p w14:paraId="775C0544" w14:textId="7A30B9E2" w:rsidR="00E41522" w:rsidRPr="00C56581" w:rsidRDefault="668742BF" w:rsidP="00E80E53">
            <w:pPr>
              <w:pStyle w:val="Tablebullet"/>
              <w:rPr>
                <w:rFonts w:cs="Calibri"/>
              </w:rPr>
            </w:pPr>
            <w:r w:rsidRPr="700A2FCB">
              <w:rPr>
                <w:rFonts w:cs="Calibri"/>
              </w:rPr>
              <w:t>i</w:t>
            </w:r>
            <w:r w:rsidR="00E41522" w:rsidRPr="700A2FCB">
              <w:rPr>
                <w:rFonts w:cs="Calibri"/>
              </w:rPr>
              <w:t>ndividuals who determine financial or operational decisions (e.g. CEO, managing director)</w:t>
            </w:r>
          </w:p>
        </w:tc>
      </w:tr>
      <w:tr w:rsidR="00E41522" w:rsidRPr="00C56581" w14:paraId="4DBF50EE" w14:textId="77777777" w:rsidTr="00DC7ED1">
        <w:trPr>
          <w:cnfStyle w:val="000000010000" w:firstRow="0" w:lastRow="0" w:firstColumn="0" w:lastColumn="0" w:oddVBand="0" w:evenVBand="0" w:oddHBand="0" w:evenHBand="1" w:firstRowFirstColumn="0" w:firstRowLastColumn="0" w:lastRowFirstColumn="0" w:lastRowLastColumn="0"/>
          <w:cantSplit/>
        </w:trPr>
        <w:tc>
          <w:tcPr>
            <w:tcW w:w="0" w:type="auto"/>
          </w:tcPr>
          <w:p w14:paraId="443D0395" w14:textId="77777777" w:rsidR="00E41522" w:rsidRPr="00C56581" w:rsidRDefault="00E41522" w:rsidP="00940A7C">
            <w:pPr>
              <w:spacing w:after="120"/>
              <w:rPr>
                <w:rFonts w:cs="Calibri"/>
              </w:rPr>
            </w:pPr>
            <w:r w:rsidRPr="00C56581">
              <w:rPr>
                <w:rFonts w:cs="Calibri"/>
              </w:rPr>
              <w:t>Partnership</w:t>
            </w:r>
          </w:p>
        </w:tc>
        <w:tc>
          <w:tcPr>
            <w:tcW w:w="0" w:type="auto"/>
          </w:tcPr>
          <w:p w14:paraId="73BF41E5" w14:textId="3A580BE3" w:rsidR="00E41522" w:rsidRPr="00C56581" w:rsidRDefault="78BD2DA0" w:rsidP="00E80E53">
            <w:pPr>
              <w:pStyle w:val="Tablebullet"/>
              <w:rPr>
                <w:rFonts w:cs="Calibri"/>
              </w:rPr>
            </w:pPr>
            <w:r w:rsidRPr="700A2FCB">
              <w:rPr>
                <w:rFonts w:cs="Calibri"/>
              </w:rPr>
              <w:t>i</w:t>
            </w:r>
            <w:r w:rsidR="00E41522" w:rsidRPr="700A2FCB">
              <w:rPr>
                <w:rFonts w:cs="Calibri"/>
              </w:rPr>
              <w:t>ndividuals holding 25% or more of partnership interests</w:t>
            </w:r>
          </w:p>
          <w:p w14:paraId="0B4FD512" w14:textId="5ECCD5CF" w:rsidR="00E41522" w:rsidRPr="00C56581" w:rsidRDefault="2BF18391" w:rsidP="00E80E53">
            <w:pPr>
              <w:pStyle w:val="Tablebullet"/>
              <w:rPr>
                <w:rFonts w:cs="Calibri"/>
              </w:rPr>
            </w:pPr>
            <w:r w:rsidRPr="700A2FCB">
              <w:rPr>
                <w:rFonts w:cs="Calibri"/>
              </w:rPr>
              <w:t>i</w:t>
            </w:r>
            <w:r w:rsidR="00E41522" w:rsidRPr="700A2FCB">
              <w:rPr>
                <w:rFonts w:cs="Calibri"/>
              </w:rPr>
              <w:t>ndividuals who exercise control over the management, operations or finances of the partnership</w:t>
            </w:r>
          </w:p>
          <w:p w14:paraId="10ADD627" w14:textId="733357F0" w:rsidR="00E41522" w:rsidRPr="00C56581" w:rsidRDefault="2FA79482" w:rsidP="00E80E53">
            <w:pPr>
              <w:pStyle w:val="Tablebullet"/>
              <w:rPr>
                <w:rFonts w:cs="Calibri"/>
              </w:rPr>
            </w:pPr>
            <w:r w:rsidRPr="700A2FCB">
              <w:rPr>
                <w:rFonts w:cs="Calibri"/>
              </w:rPr>
              <w:t>i</w:t>
            </w:r>
            <w:r w:rsidR="00E41522" w:rsidRPr="700A2FCB">
              <w:rPr>
                <w:rFonts w:cs="Calibri"/>
              </w:rPr>
              <w:t>ndividuals with more than 50% voting rights</w:t>
            </w:r>
          </w:p>
          <w:p w14:paraId="77FD5C00" w14:textId="13C1880D" w:rsidR="00E41522" w:rsidRPr="00C56581" w:rsidRDefault="1EAE67F5" w:rsidP="00E80E53">
            <w:pPr>
              <w:pStyle w:val="Tablebullet"/>
              <w:rPr>
                <w:rFonts w:cs="Calibri"/>
              </w:rPr>
            </w:pPr>
            <w:r w:rsidRPr="700A2FCB">
              <w:rPr>
                <w:rFonts w:cs="Calibri"/>
              </w:rPr>
              <w:t>g</w:t>
            </w:r>
            <w:r w:rsidR="00E41522" w:rsidRPr="700A2FCB">
              <w:rPr>
                <w:rFonts w:cs="Calibri"/>
              </w:rPr>
              <w:t>eneral partner in a limited partnership (or the individual who owns or controls the general partner)</w:t>
            </w:r>
          </w:p>
        </w:tc>
      </w:tr>
      <w:tr w:rsidR="00E41522" w:rsidRPr="00C56581" w14:paraId="49E732D1" w14:textId="77777777" w:rsidTr="00DC7ED1">
        <w:trPr>
          <w:cantSplit/>
        </w:trPr>
        <w:tc>
          <w:tcPr>
            <w:tcW w:w="0" w:type="auto"/>
          </w:tcPr>
          <w:p w14:paraId="3F9087B6" w14:textId="77777777" w:rsidR="00E41522" w:rsidRPr="00C56581" w:rsidRDefault="00E41522" w:rsidP="00940A7C">
            <w:pPr>
              <w:spacing w:after="120"/>
              <w:rPr>
                <w:rFonts w:cs="Calibri"/>
              </w:rPr>
            </w:pPr>
            <w:r w:rsidRPr="00C56581">
              <w:rPr>
                <w:rFonts w:cs="Calibri"/>
              </w:rPr>
              <w:t>Trust</w:t>
            </w:r>
          </w:p>
        </w:tc>
        <w:tc>
          <w:tcPr>
            <w:tcW w:w="0" w:type="auto"/>
          </w:tcPr>
          <w:p w14:paraId="26B33560" w14:textId="028D29ED" w:rsidR="00E41522" w:rsidRPr="00C56581" w:rsidRDefault="68EF7373" w:rsidP="00E80E53">
            <w:pPr>
              <w:pStyle w:val="Tablebullet"/>
              <w:rPr>
                <w:rFonts w:cs="Calibri"/>
              </w:rPr>
            </w:pPr>
            <w:r w:rsidRPr="700A2FCB">
              <w:rPr>
                <w:rFonts w:cs="Calibri"/>
              </w:rPr>
              <w:t>a</w:t>
            </w:r>
            <w:r w:rsidR="00E41522" w:rsidRPr="700A2FCB">
              <w:rPr>
                <w:rFonts w:cs="Calibri"/>
              </w:rPr>
              <w:t>ll trustees who are individuals</w:t>
            </w:r>
          </w:p>
          <w:p w14:paraId="441358B3" w14:textId="7C8E1C58" w:rsidR="00E41522" w:rsidRPr="00C56581" w:rsidRDefault="08B8289F" w:rsidP="00E80E53">
            <w:pPr>
              <w:pStyle w:val="Tablebullet"/>
              <w:rPr>
                <w:rFonts w:cs="Calibri"/>
              </w:rPr>
            </w:pPr>
            <w:r w:rsidRPr="700A2FCB">
              <w:rPr>
                <w:rFonts w:cs="Calibri"/>
              </w:rPr>
              <w:t>f</w:t>
            </w:r>
            <w:r w:rsidR="00E41522" w:rsidRPr="700A2FCB">
              <w:rPr>
                <w:rFonts w:cs="Calibri"/>
              </w:rPr>
              <w:t>or a corporate trustee, individuals who own or control the trustee</w:t>
            </w:r>
          </w:p>
          <w:p w14:paraId="353EA70A" w14:textId="72E26576" w:rsidR="00E41522" w:rsidRPr="00C56581" w:rsidRDefault="232E7F1A" w:rsidP="00E80E53">
            <w:pPr>
              <w:pStyle w:val="Tablebullet"/>
              <w:rPr>
                <w:rFonts w:cs="Calibri"/>
              </w:rPr>
            </w:pPr>
            <w:r w:rsidRPr="700A2FCB">
              <w:rPr>
                <w:rFonts w:cs="Calibri"/>
              </w:rPr>
              <w:t>a</w:t>
            </w:r>
            <w:r w:rsidR="00E41522" w:rsidRPr="700A2FCB">
              <w:rPr>
                <w:rFonts w:cs="Calibri"/>
              </w:rPr>
              <w:t>ny settlors (if they can exercise control)</w:t>
            </w:r>
          </w:p>
          <w:p w14:paraId="3F9B0692" w14:textId="725B5C9F" w:rsidR="00E41522" w:rsidRPr="00C56581" w:rsidRDefault="1798D93C" w:rsidP="00E80E53">
            <w:pPr>
              <w:pStyle w:val="Tablebullet"/>
              <w:rPr>
                <w:rFonts w:cs="Calibri"/>
              </w:rPr>
            </w:pPr>
            <w:r w:rsidRPr="700A2FCB">
              <w:rPr>
                <w:rFonts w:cs="Calibri"/>
              </w:rPr>
              <w:t>a</w:t>
            </w:r>
            <w:r w:rsidR="00E41522" w:rsidRPr="700A2FCB">
              <w:rPr>
                <w:rFonts w:cs="Calibri"/>
              </w:rPr>
              <w:t>ny appointors, protectors, controllers or other individuals with control over elements of the trust</w:t>
            </w:r>
          </w:p>
          <w:p w14:paraId="5C85D8BE" w14:textId="0EB421AB" w:rsidR="00963271" w:rsidRDefault="00E41522" w:rsidP="00E80E53">
            <w:pPr>
              <w:pStyle w:val="Tablebodysmall"/>
            </w:pPr>
            <w:r w:rsidRPr="00C56581">
              <w:rPr>
                <w:rFonts w:cs="Calibri"/>
              </w:rPr>
              <w:t>Unit trust:</w:t>
            </w:r>
          </w:p>
          <w:p w14:paraId="3957E402" w14:textId="526D0C63" w:rsidR="00E41522" w:rsidRPr="00C56581" w:rsidRDefault="0735567F" w:rsidP="00E80E53">
            <w:pPr>
              <w:pStyle w:val="Tablebullet"/>
              <w:rPr>
                <w:rFonts w:cs="Calibri"/>
              </w:rPr>
            </w:pPr>
            <w:r>
              <w:t>a</w:t>
            </w:r>
            <w:r w:rsidR="00E41522" w:rsidRPr="700A2FCB">
              <w:rPr>
                <w:rFonts w:cs="Calibri"/>
              </w:rPr>
              <w:t>ny individuals holding 25% or more of units</w:t>
            </w:r>
          </w:p>
          <w:p w14:paraId="79F24D9F" w14:textId="54E7FE6A" w:rsidR="00963271" w:rsidRDefault="00E41522" w:rsidP="00E80E53">
            <w:pPr>
              <w:pStyle w:val="Tablebodysmall"/>
            </w:pPr>
            <w:r w:rsidRPr="00C56581">
              <w:rPr>
                <w:rFonts w:cs="Calibri"/>
              </w:rPr>
              <w:t>Discretionary/family trust:</w:t>
            </w:r>
          </w:p>
          <w:p w14:paraId="7BD2F9D0" w14:textId="07749D2D" w:rsidR="00E41522" w:rsidRPr="00C56581" w:rsidRDefault="113D09B5" w:rsidP="00E80E53">
            <w:pPr>
              <w:pStyle w:val="Tablebullet"/>
              <w:rPr>
                <w:rFonts w:cs="Calibri"/>
              </w:rPr>
            </w:pPr>
            <w:r>
              <w:t>i</w:t>
            </w:r>
            <w:r w:rsidR="00E41522" w:rsidRPr="700A2FCB">
              <w:rPr>
                <w:rFonts w:cs="Calibri"/>
              </w:rPr>
              <w:t>ndividuals (beneficiaries) entitled 25% or more of distributions, if identifiable</w:t>
            </w:r>
          </w:p>
          <w:p w14:paraId="6BED362F" w14:textId="2B17F099" w:rsidR="00963271" w:rsidRDefault="00E41522" w:rsidP="00E80E53">
            <w:pPr>
              <w:pStyle w:val="Tablebodysmall"/>
            </w:pPr>
            <w:r w:rsidRPr="00C56581">
              <w:rPr>
                <w:rFonts w:cs="Calibri"/>
              </w:rPr>
              <w:t>Bare trust:</w:t>
            </w:r>
          </w:p>
          <w:p w14:paraId="67C69FA4" w14:textId="1FBE8D7C" w:rsidR="00E41522" w:rsidRPr="00C56581" w:rsidRDefault="00E41522" w:rsidP="00E80E53">
            <w:pPr>
              <w:pStyle w:val="Tablebullet"/>
              <w:rPr>
                <w:rFonts w:cs="Calibri"/>
              </w:rPr>
            </w:pPr>
            <w:r w:rsidRPr="00C56581">
              <w:rPr>
                <w:rFonts w:cs="Calibri"/>
              </w:rPr>
              <w:t>the beneficiary</w:t>
            </w:r>
          </w:p>
        </w:tc>
      </w:tr>
      <w:tr w:rsidR="00E41522" w:rsidRPr="00C56581" w14:paraId="1988CEDD" w14:textId="77777777" w:rsidTr="00DC7ED1">
        <w:trPr>
          <w:cnfStyle w:val="000000010000" w:firstRow="0" w:lastRow="0" w:firstColumn="0" w:lastColumn="0" w:oddVBand="0" w:evenVBand="0" w:oddHBand="0" w:evenHBand="1" w:firstRowFirstColumn="0" w:firstRowLastColumn="0" w:lastRowFirstColumn="0" w:lastRowLastColumn="0"/>
          <w:cantSplit/>
        </w:trPr>
        <w:tc>
          <w:tcPr>
            <w:tcW w:w="0" w:type="auto"/>
          </w:tcPr>
          <w:p w14:paraId="45954668" w14:textId="77777777" w:rsidR="00E41522" w:rsidRPr="00C56581" w:rsidRDefault="00E41522" w:rsidP="00940A7C">
            <w:pPr>
              <w:spacing w:after="120"/>
              <w:rPr>
                <w:rFonts w:cs="Calibri"/>
              </w:rPr>
            </w:pPr>
            <w:r w:rsidRPr="00C56581">
              <w:rPr>
                <w:rFonts w:cs="Calibri"/>
              </w:rPr>
              <w:t>Association</w:t>
            </w:r>
          </w:p>
        </w:tc>
        <w:tc>
          <w:tcPr>
            <w:tcW w:w="0" w:type="auto"/>
          </w:tcPr>
          <w:p w14:paraId="0ABACC64" w14:textId="6C46821F" w:rsidR="00E41522" w:rsidRPr="00C56581" w:rsidRDefault="3E05455C" w:rsidP="00E80E53">
            <w:pPr>
              <w:pStyle w:val="Tablebullet"/>
              <w:rPr>
                <w:rFonts w:cs="Calibri"/>
              </w:rPr>
            </w:pPr>
            <w:r w:rsidRPr="700A2FCB">
              <w:rPr>
                <w:rFonts w:cs="Calibri"/>
              </w:rPr>
              <w:t>a</w:t>
            </w:r>
            <w:r w:rsidR="00E41522" w:rsidRPr="700A2FCB">
              <w:rPr>
                <w:rFonts w:cs="Calibri"/>
              </w:rPr>
              <w:t>ll Responsible People, including members of the governing body, or those directing or guiding the strategic direction of the charity</w:t>
            </w:r>
          </w:p>
          <w:p w14:paraId="3B3FCC2E" w14:textId="67FAC251" w:rsidR="00E41522" w:rsidRPr="00C56581" w:rsidRDefault="0AC1F5C4" w:rsidP="00E80E53">
            <w:pPr>
              <w:pStyle w:val="Tablebullet"/>
              <w:rPr>
                <w:rFonts w:cs="Calibri"/>
              </w:rPr>
            </w:pPr>
            <w:r w:rsidRPr="700A2FCB">
              <w:rPr>
                <w:rFonts w:cs="Calibri"/>
              </w:rPr>
              <w:t>a</w:t>
            </w:r>
            <w:r w:rsidR="00E41522" w:rsidRPr="700A2FCB">
              <w:rPr>
                <w:rFonts w:cs="Calibri"/>
              </w:rPr>
              <w:t>ny other individual with authority to direct decisions, access funds or control management and decision making</w:t>
            </w:r>
          </w:p>
        </w:tc>
      </w:tr>
      <w:tr w:rsidR="00E41522" w:rsidRPr="00C56581" w14:paraId="4F1A393F" w14:textId="77777777" w:rsidTr="00DC7ED1">
        <w:trPr>
          <w:cantSplit/>
        </w:trPr>
        <w:tc>
          <w:tcPr>
            <w:tcW w:w="0" w:type="auto"/>
          </w:tcPr>
          <w:p w14:paraId="3074B912" w14:textId="77777777" w:rsidR="00E41522" w:rsidRPr="00C56581" w:rsidRDefault="00E41522" w:rsidP="00940A7C">
            <w:pPr>
              <w:spacing w:after="120"/>
              <w:rPr>
                <w:rFonts w:cs="Calibri"/>
              </w:rPr>
            </w:pPr>
            <w:r w:rsidRPr="00C56581">
              <w:rPr>
                <w:rFonts w:cs="Calibri"/>
              </w:rPr>
              <w:t>Government body</w:t>
            </w:r>
          </w:p>
        </w:tc>
        <w:tc>
          <w:tcPr>
            <w:tcW w:w="0" w:type="auto"/>
          </w:tcPr>
          <w:p w14:paraId="08ECB7A4" w14:textId="2C98B495" w:rsidR="00E41522" w:rsidRPr="00C56581" w:rsidRDefault="400B1342" w:rsidP="00E80E53">
            <w:pPr>
              <w:pStyle w:val="Tablebullet"/>
              <w:rPr>
                <w:rFonts w:cs="Calibri"/>
              </w:rPr>
            </w:pPr>
            <w:r w:rsidRPr="700A2FCB">
              <w:rPr>
                <w:rFonts w:cs="Calibri"/>
              </w:rPr>
              <w:t>i</w:t>
            </w:r>
            <w:r w:rsidR="00E41522" w:rsidRPr="700A2FCB">
              <w:rPr>
                <w:rFonts w:cs="Calibri"/>
              </w:rPr>
              <w:t>ndividuals with primary responsibility for governance and executive decisions (</w:t>
            </w:r>
            <w:r w:rsidR="6E3A755B" w:rsidRPr="700A2FCB">
              <w:rPr>
                <w:rFonts w:cs="Calibri"/>
              </w:rPr>
              <w:t>for example,</w:t>
            </w:r>
            <w:r w:rsidR="00E41522" w:rsidRPr="700A2FCB">
              <w:rPr>
                <w:rFonts w:cs="Calibri"/>
              </w:rPr>
              <w:t xml:space="preserve"> CEO, department secretary, board of commissioners)</w:t>
            </w:r>
          </w:p>
          <w:p w14:paraId="7C4DC8B8" w14:textId="795485D4" w:rsidR="00E41522" w:rsidRPr="00C56581" w:rsidRDefault="5B112DA3" w:rsidP="00E80E53">
            <w:pPr>
              <w:pStyle w:val="Tablebullet"/>
              <w:rPr>
                <w:rFonts w:cs="Calibri"/>
              </w:rPr>
            </w:pPr>
            <w:r w:rsidRPr="700A2FCB">
              <w:rPr>
                <w:rFonts w:cs="Calibri"/>
              </w:rPr>
              <w:t>a</w:t>
            </w:r>
            <w:r w:rsidR="00E41522" w:rsidRPr="700A2FCB">
              <w:rPr>
                <w:rFonts w:cs="Calibri"/>
              </w:rPr>
              <w:t>uthorised signatories</w:t>
            </w:r>
          </w:p>
        </w:tc>
      </w:tr>
    </w:tbl>
    <w:p w14:paraId="7221799E" w14:textId="4E0A87ED" w:rsidR="00E41522" w:rsidRPr="00C56581" w:rsidRDefault="00E41522" w:rsidP="00075262">
      <w:pPr>
        <w:pStyle w:val="Bulletlist"/>
        <w:numPr>
          <w:ilvl w:val="0"/>
          <w:numId w:val="0"/>
        </w:numPr>
      </w:pPr>
      <w:r w:rsidRPr="00C56581">
        <w:br w:type="page"/>
      </w:r>
    </w:p>
    <w:p w14:paraId="607E8692" w14:textId="7844C861" w:rsidR="004370D5" w:rsidRPr="00C56581" w:rsidRDefault="001919E7" w:rsidP="00B70AD3">
      <w:pPr>
        <w:pStyle w:val="Heading2"/>
      </w:pPr>
      <w:bookmarkStart w:id="87" w:name="_Process:_Reporting_requirements"/>
      <w:bookmarkStart w:id="88" w:name="_Toc219797631"/>
      <w:bookmarkStart w:id="89" w:name="_Toc220239697"/>
      <w:bookmarkEnd w:id="87"/>
      <w:r w:rsidRPr="00C56581">
        <w:t xml:space="preserve">Annual </w:t>
      </w:r>
      <w:r w:rsidR="00DA590C" w:rsidRPr="00C56581">
        <w:t xml:space="preserve">report to the governing </w:t>
      </w:r>
      <w:r w:rsidR="002E6DF0" w:rsidRPr="00C56581">
        <w:t>body</w:t>
      </w:r>
      <w:r w:rsidR="00F92443">
        <w:t xml:space="preserve"> process</w:t>
      </w:r>
      <w:bookmarkEnd w:id="88"/>
      <w:bookmarkEnd w:id="89"/>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075262">
      <w:pPr>
        <w:pStyle w:val="Bulletlist"/>
      </w:pPr>
      <w:r w:rsidRPr="18495013">
        <w:t>key compliance activities</w:t>
      </w:r>
    </w:p>
    <w:p w14:paraId="160491EB" w14:textId="20A533F8" w:rsidR="00BE26F2" w:rsidRPr="00A207AE" w:rsidRDefault="6F91A743" w:rsidP="00075262">
      <w:pPr>
        <w:pStyle w:val="Bulletlist"/>
      </w:pPr>
      <w:r w:rsidRPr="18495013">
        <w:t xml:space="preserve">testing results </w:t>
      </w:r>
    </w:p>
    <w:p w14:paraId="1096C543" w14:textId="318A26DC" w:rsidR="00565D6E" w:rsidRPr="00C56581" w:rsidRDefault="6F91A743" w:rsidP="00075262">
      <w:pPr>
        <w:pStyle w:val="Bulletlist"/>
        <w:rPr>
          <w:rFonts w:cs="Calibri"/>
        </w:rPr>
      </w:pPr>
      <w:r w:rsidRPr="18495013">
        <w:t>recommendations for improvement</w:t>
      </w:r>
      <w:r w:rsidR="08F4DB64" w:rsidRPr="18495013">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E80E53">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DC7ED1">
            <w:pPr>
              <w:pStyle w:val="Tableheader"/>
            </w:pPr>
            <w:r w:rsidRPr="5C56797C">
              <w:t>Step</w:t>
            </w:r>
          </w:p>
        </w:tc>
        <w:tc>
          <w:tcPr>
            <w:tcW w:w="0" w:type="auto"/>
          </w:tcPr>
          <w:p w14:paraId="126B1ED8" w14:textId="00EE371F" w:rsidR="00BB144B" w:rsidRPr="00C56581" w:rsidRDefault="00BB144B" w:rsidP="00DC7ED1">
            <w:pPr>
              <w:pStyle w:val="Tableheader"/>
            </w:pPr>
            <w:r w:rsidRPr="5C56797C">
              <w:t>Action</w:t>
            </w:r>
          </w:p>
        </w:tc>
      </w:tr>
      <w:tr w:rsidR="00BB144B" w:rsidRPr="00C56581" w14:paraId="15C2D320" w14:textId="77777777" w:rsidTr="00E80E53">
        <w:trPr>
          <w:trHeight w:val="300"/>
        </w:trPr>
        <w:tc>
          <w:tcPr>
            <w:tcW w:w="0" w:type="auto"/>
          </w:tcPr>
          <w:p w14:paraId="1853F0B8" w14:textId="1DB67CD4" w:rsidR="00BB144B" w:rsidRPr="00C56581" w:rsidRDefault="00B1292F" w:rsidP="00B70AD3">
            <w:pPr>
              <w:pStyle w:val="Tablelist"/>
              <w:numPr>
                <w:ilvl w:val="0"/>
                <w:numId w:val="28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3158834A" w14:textId="4EAC9585" w:rsidR="00956D02" w:rsidRPr="00DC7ED1" w:rsidRDefault="29042D00" w:rsidP="00DC7ED1">
            <w:pPr>
              <w:pStyle w:val="Tablebullet"/>
              <w:rPr>
                <w:rFonts w:cs="Calibri"/>
              </w:rPr>
            </w:pPr>
            <w:r w:rsidRPr="5C56797C">
              <w:rPr>
                <w:rFonts w:cs="Calibri"/>
              </w:rPr>
              <w:t>d</w:t>
            </w:r>
            <w:r w:rsidR="00956D02" w:rsidRPr="5C56797C">
              <w:rPr>
                <w:rFonts w:cs="Calibri"/>
              </w:rPr>
              <w:t>ate of report</w:t>
            </w:r>
            <w:r w:rsidR="00DC7ED1">
              <w:rPr>
                <w:rFonts w:cs="Calibri"/>
              </w:rPr>
              <w:t xml:space="preserve"> and </w:t>
            </w:r>
            <w:r w:rsidR="3CCF78B1" w:rsidRPr="00DC7ED1">
              <w:rPr>
                <w:rFonts w:cs="Calibri"/>
              </w:rPr>
              <w:t>r</w:t>
            </w:r>
            <w:r w:rsidR="00F70146" w:rsidRPr="00DC7ED1">
              <w:rPr>
                <w:rFonts w:cs="Calibri"/>
              </w:rPr>
              <w:t>eporting period covered</w:t>
            </w:r>
          </w:p>
          <w:p w14:paraId="10DFE701" w14:textId="2E3E5223" w:rsidR="00F70146" w:rsidRPr="00C56581" w:rsidRDefault="60AB26DB" w:rsidP="00E80E53">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E80E53">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43404E">
            <w:pPr>
              <w:pStyle w:val="ListParagraph"/>
              <w:numPr>
                <w:ilvl w:val="0"/>
                <w:numId w:val="28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7B936EE0" w:rsidR="00C13977" w:rsidRPr="00C56581" w:rsidRDefault="00C13977" w:rsidP="0043404E">
            <w:pPr>
              <w:rPr>
                <w:rFonts w:cs="Calibri"/>
              </w:rPr>
            </w:pPr>
            <w:r w:rsidRPr="00C56581">
              <w:rPr>
                <w:rFonts w:cs="Calibri"/>
              </w:rPr>
              <w:t xml:space="preserve">List relevant updates, developments or emerging risks </w:t>
            </w:r>
            <w:r w:rsidR="00DC7ED1">
              <w:rPr>
                <w:rFonts w:cs="Calibri"/>
              </w:rPr>
              <w:t>for</w:t>
            </w:r>
            <w:r w:rsidRPr="00C56581">
              <w:rPr>
                <w:rFonts w:cs="Calibri"/>
              </w:rPr>
              <w:t xml:space="preserve"> </w:t>
            </w:r>
            <w:r w:rsidR="00DC7ED1">
              <w:rPr>
                <w:rFonts w:cs="Calibri"/>
              </w:rPr>
              <w:t>awareness</w:t>
            </w:r>
          </w:p>
        </w:tc>
      </w:tr>
      <w:tr w:rsidR="009B050F" w:rsidRPr="00C56581" w14:paraId="4DDD77B4" w14:textId="77777777" w:rsidTr="00E80E53">
        <w:trPr>
          <w:trHeight w:val="300"/>
        </w:trPr>
        <w:tc>
          <w:tcPr>
            <w:tcW w:w="0" w:type="auto"/>
          </w:tcPr>
          <w:p w14:paraId="1147701B" w14:textId="2B6824A8" w:rsidR="009B050F" w:rsidRPr="00C56581" w:rsidRDefault="009B050F" w:rsidP="00B70AD3">
            <w:pPr>
              <w:pStyle w:val="Tablelist"/>
              <w:numPr>
                <w:ilvl w:val="0"/>
                <w:numId w:val="28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E80E53">
            <w:pPr>
              <w:pStyle w:val="Tablebullet"/>
            </w:pPr>
            <w:r w:rsidRPr="00C56581">
              <w:t>AUSTRAC communications (notices, guidance, or feedback received)</w:t>
            </w:r>
          </w:p>
          <w:p w14:paraId="0FCB87D1" w14:textId="41F74E1E" w:rsidR="00C23720" w:rsidRPr="00C56581" w:rsidRDefault="00C23720" w:rsidP="00E80E53">
            <w:pPr>
              <w:pStyle w:val="Tablebullet"/>
            </w:pPr>
            <w:r w:rsidRPr="00C56581">
              <w:t xml:space="preserve">changes in ML/TF risk or </w:t>
            </w:r>
            <w:r w:rsidR="00E3109C">
              <w:t xml:space="preserve">client </w:t>
            </w:r>
            <w:r w:rsidRPr="00C56581">
              <w:t>profiles</w:t>
            </w:r>
          </w:p>
          <w:p w14:paraId="0E2612F4" w14:textId="77777777" w:rsidR="00C23720" w:rsidRPr="00C56581" w:rsidRDefault="00C23720" w:rsidP="00E80E53">
            <w:pPr>
              <w:pStyle w:val="Tablebullet"/>
            </w:pPr>
            <w:r w:rsidRPr="00C56581">
              <w:t>training delivered to personnel</w:t>
            </w:r>
          </w:p>
          <w:p w14:paraId="65B1CCB1" w14:textId="77777777" w:rsidR="00C23720" w:rsidRPr="00C56581" w:rsidRDefault="00C23720" w:rsidP="00E80E53">
            <w:pPr>
              <w:pStyle w:val="Tablebullet"/>
            </w:pPr>
            <w:r w:rsidRPr="00C56581">
              <w:t>internal or external reviews undertaken, such as independent evaluations</w:t>
            </w:r>
          </w:p>
          <w:p w14:paraId="71068906" w14:textId="77777777" w:rsidR="00C23720" w:rsidRPr="00C56581" w:rsidRDefault="00C23720" w:rsidP="00E80E53">
            <w:pPr>
              <w:pStyle w:val="Tablebullet"/>
            </w:pPr>
            <w:r w:rsidRPr="00C56581">
              <w:t>any identified breaches relating to compliance with AML/CTF policies and action taken</w:t>
            </w:r>
          </w:p>
          <w:p w14:paraId="22C3AC82" w14:textId="77777777" w:rsidR="00C23720" w:rsidRPr="00C56581" w:rsidRDefault="00C23720" w:rsidP="00E80E53">
            <w:pPr>
              <w:pStyle w:val="Tablebullet"/>
            </w:pPr>
            <w:r w:rsidRPr="00C56581">
              <w:t>any identified breaches relating to compliance with the AML/CTF Act, Rules or regulations and action taken</w:t>
            </w:r>
          </w:p>
          <w:p w14:paraId="7CA4805D" w14:textId="16851BBB" w:rsidR="009B050F" w:rsidRPr="00C56581" w:rsidRDefault="00C23720" w:rsidP="00E80E53">
            <w:pPr>
              <w:pStyle w:val="Tablebullet"/>
            </w:pPr>
            <w:r w:rsidRPr="00C56581">
              <w:t>any other breaches or incidents identified, and action taken.</w:t>
            </w:r>
          </w:p>
        </w:tc>
      </w:tr>
      <w:tr w:rsidR="008A4D16" w:rsidRPr="00C56581" w14:paraId="2822F7DC"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B70AD3">
            <w:pPr>
              <w:pStyle w:val="Tablelist"/>
              <w:numPr>
                <w:ilvl w:val="0"/>
                <w:numId w:val="28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E80E53">
            <w:pPr>
              <w:pStyle w:val="Tablebullet"/>
            </w:pPr>
            <w:r w:rsidRPr="00C56581">
              <w:t>training delivered to personnel</w:t>
            </w:r>
          </w:p>
          <w:p w14:paraId="100060A2" w14:textId="70B08961" w:rsidR="009B3FA2" w:rsidRPr="00C56581" w:rsidRDefault="260FC73C" w:rsidP="00E80E53">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E80E53">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E80E53">
        <w:trPr>
          <w:trHeight w:val="300"/>
        </w:trPr>
        <w:tc>
          <w:tcPr>
            <w:tcW w:w="0" w:type="auto"/>
          </w:tcPr>
          <w:p w14:paraId="31996DD4" w14:textId="77777777" w:rsidR="00781A79" w:rsidRPr="00C56581" w:rsidRDefault="00781A79" w:rsidP="00B70AD3">
            <w:pPr>
              <w:pStyle w:val="Tablelist"/>
              <w:numPr>
                <w:ilvl w:val="0"/>
                <w:numId w:val="289"/>
              </w:numPr>
            </w:pPr>
          </w:p>
        </w:tc>
        <w:tc>
          <w:tcPr>
            <w:tcW w:w="0" w:type="auto"/>
          </w:tcPr>
          <w:p w14:paraId="76CFE05F" w14:textId="04CB13FB" w:rsidR="00781A79" w:rsidRDefault="00781A79" w:rsidP="00075262">
            <w:pPr>
              <w:pStyle w:val="Bulletlist"/>
              <w:numPr>
                <w:ilvl w:val="0"/>
                <w:numId w:val="0"/>
              </w:numPr>
              <w:rPr>
                <w:rFonts w:cs="Calibri"/>
              </w:rPr>
            </w:pPr>
            <w:r>
              <w:t>Summarise reporting for the year</w:t>
            </w:r>
            <w:r w:rsidR="00F872BF">
              <w:t>.</w:t>
            </w:r>
          </w:p>
          <w:p w14:paraId="1FDFA449" w14:textId="77777777" w:rsidR="00781A79" w:rsidRPr="00C56581" w:rsidRDefault="00781A79" w:rsidP="00E80E53">
            <w:pPr>
              <w:pStyle w:val="Tablebodysmall"/>
              <w:rPr>
                <w:rFonts w:cs="Calibri"/>
              </w:rPr>
            </w:pPr>
            <w:r w:rsidRPr="00C56581">
              <w:rPr>
                <w:rFonts w:cs="Calibri"/>
              </w:rPr>
              <w:t>Include all reports submitted during the reporting period, including the total number of reports (per report). These include:</w:t>
            </w:r>
          </w:p>
          <w:p w14:paraId="55C5D971" w14:textId="20B721F5" w:rsidR="00781A79" w:rsidRPr="00C56581" w:rsidRDefault="00781A79" w:rsidP="00075262">
            <w:pPr>
              <w:pStyle w:val="Tablebullet"/>
            </w:pPr>
            <w:r w:rsidRPr="00C56581">
              <w:t>SMRs</w:t>
            </w:r>
            <w:r w:rsidR="00075262">
              <w:t xml:space="preserve">, </w:t>
            </w:r>
            <w:r w:rsidRPr="00C56581">
              <w:t>TTRs</w:t>
            </w:r>
            <w:r w:rsidR="00075262">
              <w:t xml:space="preserve">, </w:t>
            </w:r>
            <w:r w:rsidRPr="00C56581">
              <w:t>CBM reports</w:t>
            </w:r>
            <w:r w:rsidR="00075262">
              <w:t xml:space="preserve"> and </w:t>
            </w:r>
            <w:r w:rsidRPr="00C56581">
              <w:t>UARs</w:t>
            </w:r>
          </w:p>
          <w:p w14:paraId="2233B3D9" w14:textId="77777777" w:rsidR="00781A79" w:rsidRPr="00C56581" w:rsidRDefault="00781A79" w:rsidP="00E80E53">
            <w:pPr>
              <w:pStyle w:val="Tablebullet"/>
            </w:pPr>
            <w:r>
              <w:t>number of internal escalations</w:t>
            </w:r>
          </w:p>
          <w:p w14:paraId="03ADC0A5" w14:textId="77777777" w:rsidR="00075262" w:rsidRDefault="00781A79" w:rsidP="006E4E2A">
            <w:pPr>
              <w:pStyle w:val="Tablebullet"/>
            </w:pPr>
            <w:r>
              <w:t xml:space="preserve">number of high-risk </w:t>
            </w:r>
            <w:r w:rsidR="00D0745C">
              <w:t>clients</w:t>
            </w:r>
          </w:p>
          <w:p w14:paraId="66172A24" w14:textId="55E3151C" w:rsidR="00781A79" w:rsidRPr="00C56581" w:rsidRDefault="00781A79" w:rsidP="006E4E2A">
            <w:pPr>
              <w:pStyle w:val="Tablebullet"/>
            </w:pPr>
            <w:r>
              <w:t xml:space="preserve">number of complex </w:t>
            </w:r>
            <w:r w:rsidR="00DC33D2">
              <w:t>clients</w:t>
            </w:r>
            <w:r>
              <w:t>.</w:t>
            </w:r>
          </w:p>
        </w:tc>
      </w:tr>
      <w:tr w:rsidR="00781A79" w:rsidRPr="00C56581" w14:paraId="6FBEFE9C"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B70AD3">
            <w:pPr>
              <w:pStyle w:val="Tablelist"/>
              <w:numPr>
                <w:ilvl w:val="0"/>
                <w:numId w:val="289"/>
              </w:numPr>
            </w:pPr>
          </w:p>
        </w:tc>
        <w:tc>
          <w:tcPr>
            <w:tcW w:w="0" w:type="auto"/>
          </w:tcPr>
          <w:p w14:paraId="3585F970" w14:textId="2F946C9A" w:rsidR="00781A79" w:rsidRPr="00C56581" w:rsidRDefault="00781A79">
            <w:r w:rsidRPr="5C56797C">
              <w:rPr>
                <w:rFonts w:cs="Calibri"/>
              </w:rPr>
              <w:t xml:space="preserve">Provide an overview </w:t>
            </w:r>
            <w:r>
              <w:t xml:space="preserve">and trends </w:t>
            </w:r>
            <w:r w:rsidRPr="5C56797C">
              <w:rPr>
                <w:rFonts w:cs="Calibri"/>
              </w:rPr>
              <w:t xml:space="preserve">of the high risk or complex </w:t>
            </w:r>
            <w:r w:rsidR="00550D41">
              <w:rPr>
                <w:rFonts w:cs="Calibri"/>
              </w:rPr>
              <w:t>clients</w:t>
            </w:r>
            <w:r w:rsidR="00550D41" w:rsidRPr="5C56797C">
              <w:rPr>
                <w:rFonts w:cs="Calibri"/>
              </w:rPr>
              <w:t xml:space="preserve"> </w:t>
            </w:r>
            <w:r w:rsidRPr="5C56797C">
              <w:rPr>
                <w:rFonts w:cs="Calibri"/>
              </w:rPr>
              <w:t>that received a designated service during the reporting period.</w:t>
            </w:r>
          </w:p>
        </w:tc>
      </w:tr>
      <w:tr w:rsidR="00781A79" w:rsidRPr="00C56581" w14:paraId="323E768A" w14:textId="77777777" w:rsidTr="00E80E53">
        <w:trPr>
          <w:trHeight w:val="300"/>
        </w:trPr>
        <w:tc>
          <w:tcPr>
            <w:tcW w:w="0" w:type="auto"/>
          </w:tcPr>
          <w:p w14:paraId="287455A9" w14:textId="77777777" w:rsidR="00781A79" w:rsidRPr="00C56581" w:rsidRDefault="00781A79" w:rsidP="00B70AD3">
            <w:pPr>
              <w:pStyle w:val="Tablelist"/>
              <w:numPr>
                <w:ilvl w:val="0"/>
                <w:numId w:val="289"/>
              </w:numPr>
            </w:pPr>
          </w:p>
        </w:tc>
        <w:tc>
          <w:tcPr>
            <w:tcW w:w="0" w:type="auto"/>
          </w:tcPr>
          <w:p w14:paraId="551499FC" w14:textId="77777777" w:rsidR="00781A79" w:rsidRPr="00C56581" w:rsidRDefault="00781A79" w:rsidP="00E80E53">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77777777" w:rsidR="00781A79" w:rsidRPr="00C56581" w:rsidRDefault="00781A79" w:rsidP="00E80E53">
            <w:pPr>
              <w:pStyle w:val="Tablebullet"/>
              <w:rPr>
                <w:rFonts w:cs="Calibri"/>
              </w:rPr>
            </w:pPr>
            <w:r w:rsidRPr="00C56581">
              <w:rPr>
                <w:rFonts w:cs="Calibri"/>
              </w:rPr>
              <w:t>updates to ML/TF risk assessment</w:t>
            </w:r>
          </w:p>
          <w:p w14:paraId="2A9CFE3D" w14:textId="77777777" w:rsidR="00781A79" w:rsidRPr="00C56581" w:rsidRDefault="00781A79" w:rsidP="00E80E53">
            <w:pPr>
              <w:pStyle w:val="Tablebullet"/>
              <w:rPr>
                <w:rFonts w:cs="Calibri"/>
              </w:rPr>
            </w:pPr>
            <w:r w:rsidRPr="00C56581">
              <w:rPr>
                <w:rFonts w:cs="Calibri"/>
              </w:rPr>
              <w:t>new or revised policies, processes or controls</w:t>
            </w:r>
          </w:p>
          <w:p w14:paraId="0987401E" w14:textId="77777777" w:rsidR="00781A79" w:rsidRDefault="00781A79" w:rsidP="00E80E53">
            <w:pPr>
              <w:pStyle w:val="Tablebullet"/>
              <w:rPr>
                <w:rFonts w:cs="Calibri"/>
              </w:rPr>
            </w:pPr>
            <w:r w:rsidRPr="00C56581">
              <w:rPr>
                <w:rFonts w:cs="Calibri"/>
              </w:rPr>
              <w:t>changes in system capability or data handling</w:t>
            </w:r>
          </w:p>
          <w:p w14:paraId="12070459" w14:textId="7D92F328" w:rsidR="00781A79" w:rsidRPr="00781A79" w:rsidRDefault="00781A79" w:rsidP="00E80E53">
            <w:pPr>
              <w:pStyle w:val="Tablebullet"/>
              <w:rPr>
                <w:rFonts w:cs="Calibri"/>
              </w:rPr>
            </w:pPr>
            <w:r w:rsidRPr="00781A79">
              <w:rPr>
                <w:rFonts w:cs="Calibri"/>
              </w:rPr>
              <w:t>amendments from AUSTRAC feedback or regulatory updates.</w:t>
            </w:r>
          </w:p>
        </w:tc>
      </w:tr>
      <w:tr w:rsidR="00781A79" w:rsidRPr="00C56581" w14:paraId="2DF0E98B"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B70AD3">
            <w:pPr>
              <w:pStyle w:val="Tablelist"/>
              <w:numPr>
                <w:ilvl w:val="0"/>
                <w:numId w:val="289"/>
              </w:numPr>
            </w:pPr>
          </w:p>
        </w:tc>
        <w:tc>
          <w:tcPr>
            <w:tcW w:w="0" w:type="auto"/>
          </w:tcPr>
          <w:p w14:paraId="4FC7CE6B" w14:textId="759A627F" w:rsidR="00781A79" w:rsidRPr="00B70AD3" w:rsidRDefault="00781A79" w:rsidP="00E80E53">
            <w:pPr>
              <w:pStyle w:val="Tablebodysmall"/>
            </w:pPr>
            <w:r>
              <w:t xml:space="preserve">Include the results of testing activities done during the reporting period for </w:t>
            </w:r>
            <w:r w:rsidR="00367D09">
              <w:t>client</w:t>
            </w:r>
            <w:r>
              <w:t>:</w:t>
            </w:r>
          </w:p>
          <w:p w14:paraId="3F46B890" w14:textId="77777777" w:rsidR="00781A79" w:rsidRPr="00C56581" w:rsidRDefault="00781A79" w:rsidP="00E80E53">
            <w:pPr>
              <w:pStyle w:val="Tablebullet"/>
              <w:rPr>
                <w:rFonts w:cs="Calibri"/>
              </w:rPr>
            </w:pPr>
            <w:r w:rsidRPr="5C56797C">
              <w:rPr>
                <w:rFonts w:cs="Calibri"/>
              </w:rPr>
              <w:t>onboarding</w:t>
            </w:r>
          </w:p>
          <w:p w14:paraId="17233B84" w14:textId="77777777" w:rsidR="00781A79" w:rsidRPr="00C56581" w:rsidRDefault="00781A79" w:rsidP="00E80E53">
            <w:pPr>
              <w:pStyle w:val="Tablebullet"/>
              <w:rPr>
                <w:rFonts w:cs="Calibri"/>
              </w:rPr>
            </w:pPr>
            <w:r w:rsidRPr="5C56797C">
              <w:rPr>
                <w:rFonts w:cs="Calibri"/>
              </w:rPr>
              <w:t>verification.</w:t>
            </w:r>
          </w:p>
          <w:p w14:paraId="3DAEEA34" w14:textId="77777777" w:rsidR="00781A79" w:rsidRPr="00C56581" w:rsidRDefault="00781A79" w:rsidP="00E80E53">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2786CF4F" w:rsidR="00781A79" w:rsidRPr="00DC7ED1" w:rsidRDefault="00781A79" w:rsidP="00DC7ED1">
            <w:pPr>
              <w:pStyle w:val="Tablebullet"/>
              <w:rPr>
                <w:rFonts w:cs="Calibri"/>
              </w:rPr>
            </w:pPr>
            <w:r w:rsidRPr="00C56581">
              <w:rPr>
                <w:rFonts w:cs="Calibri"/>
              </w:rPr>
              <w:t>SMR testing</w:t>
            </w:r>
            <w:r w:rsidR="00DC7ED1">
              <w:rPr>
                <w:rFonts w:cs="Calibri"/>
              </w:rPr>
              <w:t xml:space="preserve"> and </w:t>
            </w:r>
            <w:r w:rsidRPr="00DC7ED1">
              <w:rPr>
                <w:rFonts w:cs="Calibri"/>
              </w:rPr>
              <w:t>TTR testing.</w:t>
            </w:r>
          </w:p>
          <w:p w14:paraId="0882CF4B" w14:textId="77777777" w:rsidR="00781A79" w:rsidRPr="00C56581" w:rsidRDefault="00781A79" w:rsidP="00E80E53">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E80E53">
            <w:pPr>
              <w:pStyle w:val="Tablebullet"/>
              <w:rPr>
                <w:rFonts w:cs="Calibri"/>
              </w:rPr>
            </w:pPr>
            <w:r w:rsidRPr="5C56797C">
              <w:rPr>
                <w:rFonts w:cs="Calibri"/>
              </w:rPr>
              <w:t>independent evaluation outcomes</w:t>
            </w:r>
          </w:p>
          <w:p w14:paraId="79257B1C" w14:textId="3491CFE7" w:rsidR="00781A79" w:rsidRPr="00C56581" w:rsidRDefault="00781A79" w:rsidP="00E80E53">
            <w:pPr>
              <w:pStyle w:val="Tablebullet"/>
            </w:pPr>
            <w:r w:rsidRPr="5C56797C">
              <w:rPr>
                <w:rFonts w:cs="Calibri"/>
              </w:rPr>
              <w:t>AUSTRAC engagement or feedback.</w:t>
            </w:r>
          </w:p>
        </w:tc>
      </w:tr>
      <w:tr w:rsidR="00781A79" w:rsidRPr="00C56581" w14:paraId="644F99AE" w14:textId="77777777" w:rsidTr="00E80E53">
        <w:trPr>
          <w:trHeight w:val="300"/>
        </w:trPr>
        <w:tc>
          <w:tcPr>
            <w:tcW w:w="0" w:type="auto"/>
          </w:tcPr>
          <w:p w14:paraId="6B2A0149" w14:textId="77777777" w:rsidR="00781A79" w:rsidRPr="00C56581" w:rsidRDefault="00781A79" w:rsidP="00B70AD3">
            <w:pPr>
              <w:pStyle w:val="Tablelist"/>
              <w:numPr>
                <w:ilvl w:val="0"/>
                <w:numId w:val="289"/>
              </w:numPr>
            </w:pPr>
          </w:p>
        </w:tc>
        <w:tc>
          <w:tcPr>
            <w:tcW w:w="0" w:type="auto"/>
          </w:tcPr>
          <w:p w14:paraId="492765FE" w14:textId="20022BC0" w:rsidR="00781A79" w:rsidRPr="00C56581" w:rsidRDefault="00781A79" w:rsidP="00E80E53">
            <w:pPr>
              <w:pStyle w:val="Tablebodysmall"/>
            </w:pPr>
            <w:r>
              <w:t>Record outcomes</w:t>
            </w:r>
            <w:r w:rsidR="00075262">
              <w:t>, and i</w:t>
            </w:r>
            <w:r>
              <w:t>dentify</w:t>
            </w:r>
            <w:r w:rsidRPr="00C56581">
              <w:t xml:space="preserve"> any deficiencies, breaches or recurring issues identified during effectiveness tests. </w:t>
            </w:r>
          </w:p>
          <w:p w14:paraId="07809100" w14:textId="65905F60" w:rsidR="00781A79" w:rsidRPr="00C56581" w:rsidRDefault="00781A79" w:rsidP="00E80E53">
            <w:pPr>
              <w:pStyle w:val="Tablebodysmall"/>
            </w:pPr>
            <w:r>
              <w:t xml:space="preserve">Summarise how these will affect your </w:t>
            </w:r>
            <w:r w:rsidR="00B4497D">
              <w:t xml:space="preserve">practice’s </w:t>
            </w:r>
            <w:r>
              <w:t>ability to mitigate and manage ML/TF risk.</w:t>
            </w:r>
          </w:p>
          <w:p w14:paraId="45804122" w14:textId="6A476AAA" w:rsidR="00781A79" w:rsidRPr="00C56581" w:rsidRDefault="00781A79" w:rsidP="00E80E53">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B70AD3">
            <w:pPr>
              <w:pStyle w:val="Tablelist"/>
              <w:numPr>
                <w:ilvl w:val="0"/>
                <w:numId w:val="28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E80E53">
            <w:pPr>
              <w:pStyle w:val="Tablebullet"/>
            </w:pPr>
            <w:r>
              <w:t>if AML/CTF policies are appropriately managing and mitigating ML/TF risks</w:t>
            </w:r>
          </w:p>
          <w:p w14:paraId="1B838A25" w14:textId="77777777" w:rsidR="00371B4E" w:rsidRPr="00C56581" w:rsidRDefault="00371B4E" w:rsidP="00E80E53">
            <w:pPr>
              <w:pStyle w:val="Tablebullet"/>
            </w:pPr>
            <w:r w:rsidRPr="00C56581">
              <w:t>any areas requiring review or enhancement</w:t>
            </w:r>
          </w:p>
          <w:p w14:paraId="20575BD3" w14:textId="7A150384" w:rsidR="00371B4E" w:rsidRPr="00C56581" w:rsidRDefault="00371B4E" w:rsidP="00E80E53">
            <w:pPr>
              <w:pStyle w:val="Tablebullet"/>
            </w:pPr>
            <w:r w:rsidRPr="00C56581">
              <w:t xml:space="preserve">overall risk exposure relative to the </w:t>
            </w:r>
            <w:r w:rsidR="00A3240A">
              <w:t>practice’s</w:t>
            </w:r>
            <w:r w:rsidRPr="00C56581">
              <w:t xml:space="preserve"> ML/TF risk assessment</w:t>
            </w:r>
          </w:p>
          <w:p w14:paraId="76075F20" w14:textId="526A71D6" w:rsidR="00781A79" w:rsidRPr="00C56581" w:rsidRDefault="00371B4E" w:rsidP="00E80E53">
            <w:pPr>
              <w:pStyle w:val="Tablebullet"/>
            </w:pPr>
            <w:r>
              <w:t>the level of confidence in the effectiveness of the AML/CTF framework.</w:t>
            </w:r>
          </w:p>
        </w:tc>
      </w:tr>
      <w:tr w:rsidR="00371B4E" w:rsidRPr="00C56581" w14:paraId="6343B9D7" w14:textId="77777777" w:rsidTr="00E80E53">
        <w:trPr>
          <w:trHeight w:val="300"/>
        </w:trPr>
        <w:tc>
          <w:tcPr>
            <w:tcW w:w="0" w:type="auto"/>
          </w:tcPr>
          <w:p w14:paraId="03238D34" w14:textId="77777777" w:rsidR="00371B4E" w:rsidRPr="00C56581" w:rsidRDefault="00371B4E" w:rsidP="00B70AD3">
            <w:pPr>
              <w:pStyle w:val="Tablelist"/>
              <w:numPr>
                <w:ilvl w:val="0"/>
                <w:numId w:val="289"/>
              </w:numPr>
            </w:pPr>
          </w:p>
        </w:tc>
        <w:tc>
          <w:tcPr>
            <w:tcW w:w="0" w:type="auto"/>
          </w:tcPr>
          <w:p w14:paraId="724F6C93" w14:textId="77777777" w:rsidR="00371B4E" w:rsidRPr="00C56581" w:rsidRDefault="00371B4E" w:rsidP="00E80E53">
            <w:pPr>
              <w:pStyle w:val="Tablebodysmall"/>
              <w:rPr>
                <w:rFonts w:cs="Calibri"/>
              </w:rPr>
            </w:pPr>
            <w:r w:rsidRPr="00C56581">
              <w:rPr>
                <w:rFonts w:cs="Calibri"/>
              </w:rPr>
              <w:t>Include all attachments referred to in the report, such as:</w:t>
            </w:r>
          </w:p>
          <w:p w14:paraId="6C05330B" w14:textId="77777777" w:rsidR="00371B4E" w:rsidRPr="00C56581" w:rsidRDefault="00371B4E" w:rsidP="00E80E53">
            <w:pPr>
              <w:pStyle w:val="Tablebullet"/>
              <w:rPr>
                <w:rFonts w:cs="Calibri"/>
              </w:rPr>
            </w:pPr>
            <w:r w:rsidRPr="00C56581">
              <w:rPr>
                <w:rFonts w:cs="Calibri"/>
              </w:rPr>
              <w:t>ML/TF risk assessment updates</w:t>
            </w:r>
          </w:p>
          <w:p w14:paraId="1E841FB7" w14:textId="77777777" w:rsidR="00371B4E" w:rsidRPr="00C56581" w:rsidRDefault="00371B4E" w:rsidP="00E80E53">
            <w:pPr>
              <w:pStyle w:val="Tablebullet"/>
              <w:rPr>
                <w:rFonts w:cs="Calibri"/>
              </w:rPr>
            </w:pPr>
            <w:r w:rsidRPr="00C56581">
              <w:rPr>
                <w:rFonts w:cs="Calibri"/>
              </w:rPr>
              <w:t>updated policies or process documents</w:t>
            </w:r>
          </w:p>
          <w:p w14:paraId="5995A5C1" w14:textId="77777777" w:rsidR="00371B4E" w:rsidRDefault="00371B4E" w:rsidP="00E80E53">
            <w:pPr>
              <w:pStyle w:val="Tablebullet"/>
              <w:rPr>
                <w:rFonts w:cs="Calibri"/>
              </w:rPr>
            </w:pPr>
            <w:r w:rsidRPr="00C56581">
              <w:rPr>
                <w:rFonts w:cs="Calibri"/>
              </w:rPr>
              <w:t>any independent evaluation reports</w:t>
            </w:r>
          </w:p>
          <w:p w14:paraId="05ECAA08" w14:textId="02E9ACC5" w:rsidR="00371B4E" w:rsidRPr="00371B4E" w:rsidRDefault="00371B4E" w:rsidP="00E80E53">
            <w:pPr>
              <w:pStyle w:val="Tablebullet"/>
              <w:rPr>
                <w:rFonts w:cs="Calibri"/>
              </w:rPr>
            </w:pPr>
            <w:r w:rsidRPr="00371B4E">
              <w:rPr>
                <w:rFonts w:cs="Calibri"/>
              </w:rPr>
              <w:t>copies of AUSTRAC communications.</w:t>
            </w:r>
          </w:p>
        </w:tc>
      </w:tr>
      <w:tr w:rsidR="00371B4E" w:rsidRPr="00C56581" w14:paraId="33576964" w14:textId="77777777" w:rsidTr="00E80E5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B70AD3">
            <w:pPr>
              <w:pStyle w:val="Tablelist"/>
              <w:numPr>
                <w:ilvl w:val="0"/>
                <w:numId w:val="289"/>
              </w:numPr>
            </w:pPr>
          </w:p>
        </w:tc>
        <w:tc>
          <w:tcPr>
            <w:tcW w:w="0" w:type="auto"/>
          </w:tcPr>
          <w:p w14:paraId="5C513B29" w14:textId="62975A11" w:rsidR="00371B4E" w:rsidRPr="00C56581" w:rsidRDefault="00371B4E" w:rsidP="00E80E53">
            <w:pPr>
              <w:pStyle w:val="Tablebodysmall"/>
              <w:rPr>
                <w:rFonts w:cs="Calibri"/>
              </w:rPr>
            </w:pPr>
            <w:r w:rsidRPr="00C56581">
              <w:rPr>
                <w:rFonts w:cs="Calibri"/>
              </w:rPr>
              <w:t>Complete the declaration to confirm that the information is accurate and complete.</w:t>
            </w:r>
          </w:p>
        </w:tc>
      </w:tr>
    </w:tbl>
    <w:p w14:paraId="7A63A399" w14:textId="10074EF4" w:rsidR="00E41522" w:rsidRPr="00C56581" w:rsidRDefault="00E41522" w:rsidP="0CEC5DA0">
      <w:pPr>
        <w:rPr>
          <w:rFonts w:cs="Calibri"/>
        </w:rPr>
      </w:pPr>
      <w:r w:rsidRPr="00C56581">
        <w:rPr>
          <w:rFonts w:cs="Calibri"/>
        </w:rPr>
        <w:br w:type="page"/>
      </w:r>
    </w:p>
    <w:p w14:paraId="2ABFCA18" w14:textId="2048C9EF" w:rsidR="00E41522" w:rsidRPr="00C56581" w:rsidRDefault="00E41522" w:rsidP="00B70AD3">
      <w:pPr>
        <w:pStyle w:val="Heading2"/>
      </w:pPr>
      <w:bookmarkStart w:id="90" w:name="_Guided_form:_Maintain_1"/>
      <w:bookmarkStart w:id="91" w:name="_Process:_Update_country_1"/>
      <w:bookmarkStart w:id="92" w:name="_Toc213416273"/>
      <w:bookmarkStart w:id="93" w:name="_Toc219797632"/>
      <w:bookmarkStart w:id="94" w:name="_Toc220239698"/>
      <w:bookmarkStart w:id="95" w:name="_Hlk216613105"/>
      <w:bookmarkEnd w:id="90"/>
      <w:bookmarkEnd w:id="91"/>
      <w:r>
        <w:t xml:space="preserve">Update country risk </w:t>
      </w:r>
      <w:r w:rsidR="00CC635B">
        <w:t>and</w:t>
      </w:r>
      <w:r>
        <w:t xml:space="preserve"> risk ratings</w:t>
      </w:r>
      <w:bookmarkEnd w:id="92"/>
      <w:r w:rsidR="00F92443">
        <w:t xml:space="preserve"> process</w:t>
      </w:r>
      <w:bookmarkEnd w:id="93"/>
      <w:bookmarkEnd w:id="94"/>
      <w:r>
        <w:t xml:space="preserve"> </w:t>
      </w:r>
    </w:p>
    <w:p w14:paraId="3DFBF7ED" w14:textId="4F4D4E79" w:rsidR="00E41522" w:rsidRPr="00C56581" w:rsidRDefault="00E41522" w:rsidP="00E41522">
      <w:pPr>
        <w:rPr>
          <w:rFonts w:cs="Calibri"/>
        </w:rPr>
      </w:pPr>
      <w:r w:rsidRPr="00C56581">
        <w:rPr>
          <w:rFonts w:cs="Calibri"/>
        </w:rPr>
        <w:t xml:space="preserve">This process outlines the steps to update your </w:t>
      </w:r>
      <w:r w:rsidRPr="00C56581">
        <w:rPr>
          <w:rFonts w:cs="Calibri"/>
          <w:i/>
        </w:rPr>
        <w:t>Country: Risk assessment</w:t>
      </w:r>
      <w:r w:rsidRPr="00C56581">
        <w:rPr>
          <w:rFonts w:cs="Calibri"/>
        </w:rPr>
        <w:t xml:space="preserve"> in the </w:t>
      </w:r>
      <w:r w:rsidR="00045362">
        <w:rPr>
          <w:rStyle w:val="Document"/>
          <w:rFonts w:cs="Calibri"/>
        </w:rPr>
        <w:t>R</w:t>
      </w:r>
      <w:r w:rsidRPr="00C56581">
        <w:rPr>
          <w:rStyle w:val="Document"/>
          <w:rFonts w:cs="Calibri"/>
        </w:rPr>
        <w:t>isk assessment.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DC7ED1">
            <w:pPr>
              <w:pStyle w:val="Tableheader"/>
            </w:pPr>
            <w:r w:rsidRPr="00C56581">
              <w:t>Step</w:t>
            </w:r>
          </w:p>
        </w:tc>
        <w:tc>
          <w:tcPr>
            <w:tcW w:w="0" w:type="auto"/>
          </w:tcPr>
          <w:p w14:paraId="5B252209" w14:textId="77777777" w:rsidR="00E41522" w:rsidRPr="00C56581" w:rsidRDefault="00E41522" w:rsidP="00DC7ED1">
            <w:pPr>
              <w:pStyle w:val="Tableheader"/>
            </w:pPr>
            <w:r w:rsidRPr="00C56581">
              <w:t>Actions</w:t>
            </w:r>
          </w:p>
        </w:tc>
      </w:tr>
      <w:tr w:rsidR="00E41522" w:rsidRPr="00C56581" w14:paraId="012931A2" w14:textId="77777777" w:rsidTr="00E80E53">
        <w:tc>
          <w:tcPr>
            <w:tcW w:w="0" w:type="auto"/>
          </w:tcPr>
          <w:p w14:paraId="63A595FD" w14:textId="6D8C3ED5" w:rsidR="00E41522" w:rsidRPr="00C56581" w:rsidRDefault="00E41522" w:rsidP="00D01D96">
            <w:pPr>
              <w:pStyle w:val="Tablelist"/>
              <w:numPr>
                <w:ilvl w:val="0"/>
                <w:numId w:val="250"/>
              </w:numPr>
              <w:rPr>
                <w:rFonts w:cs="Calibri"/>
              </w:rPr>
            </w:pPr>
          </w:p>
        </w:tc>
        <w:tc>
          <w:tcPr>
            <w:tcW w:w="0" w:type="auto"/>
          </w:tcPr>
          <w:p w14:paraId="6277F010" w14:textId="4BF8F484" w:rsidR="00E41522" w:rsidRPr="00C56581" w:rsidRDefault="00E41522" w:rsidP="00E80E53">
            <w:pPr>
              <w:pStyle w:val="Tablebodysmall"/>
            </w:pPr>
            <w:r w:rsidRPr="00C56581">
              <w:t xml:space="preserve">In the </w:t>
            </w:r>
            <w:r w:rsidRPr="00075262">
              <w:rPr>
                <w:b/>
                <w:bCs/>
              </w:rPr>
              <w:t>Count</w:t>
            </w:r>
            <w:r w:rsidR="00E35219" w:rsidRPr="00075262">
              <w:rPr>
                <w:b/>
                <w:bCs/>
              </w:rPr>
              <w:t>ries</w:t>
            </w:r>
            <w:r w:rsidRPr="00075262">
              <w:rPr>
                <w:b/>
                <w:bCs/>
              </w:rPr>
              <w:t>: Risk assessment</w:t>
            </w:r>
            <w:r w:rsidRPr="00075262">
              <w:rPr>
                <w:b/>
              </w:rPr>
              <w:t xml:space="preserve"> </w:t>
            </w:r>
            <w:r w:rsidRPr="00075262">
              <w:t xml:space="preserve">table in the </w:t>
            </w:r>
            <w:r w:rsidR="00045362">
              <w:rPr>
                <w:rStyle w:val="Document"/>
              </w:rPr>
              <w:t>R</w:t>
            </w:r>
            <w:r w:rsidRPr="00075262">
              <w:rPr>
                <w:rStyle w:val="Document"/>
              </w:rPr>
              <w:t>isk assessment</w:t>
            </w:r>
            <w:r w:rsidRPr="00075262">
              <w:t xml:space="preserve">, list all the countries your </w:t>
            </w:r>
            <w:r w:rsidR="00A3240A" w:rsidRPr="00075262">
              <w:t xml:space="preserve">practice </w:t>
            </w:r>
            <w:r w:rsidRPr="00075262">
              <w:t>deals with, or chooses</w:t>
            </w:r>
            <w:r w:rsidRPr="00C56581">
              <w:t xml:space="preserve"> not to deal with, when providing </w:t>
            </w:r>
            <w:r w:rsidR="00C84907" w:rsidRPr="00C56581">
              <w:t xml:space="preserve">designated </w:t>
            </w:r>
            <w:r w:rsidRPr="00C56581">
              <w:t>services.</w:t>
            </w:r>
          </w:p>
          <w:p w14:paraId="6AF16127" w14:textId="53EDB287" w:rsidR="00A87DB3" w:rsidRPr="00C56581" w:rsidRDefault="00A87DB3" w:rsidP="00E80E53">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0FCB33A0" w:rsidR="00A87DB3" w:rsidRPr="00214EDC" w:rsidRDefault="008F1F9A" w:rsidP="00E80E53">
            <w:pPr>
              <w:pStyle w:val="Tablebullet"/>
            </w:pPr>
            <w:r w:rsidRPr="00214EDC">
              <w:t xml:space="preserve">Your </w:t>
            </w:r>
            <w:r w:rsidR="00A3240A">
              <w:t>client</w:t>
            </w:r>
            <w:r w:rsidR="00A3240A" w:rsidRPr="00214EDC">
              <w:t xml:space="preserve"> </w:t>
            </w:r>
          </w:p>
          <w:p w14:paraId="26871A68" w14:textId="7391469C" w:rsidR="008F1F9A" w:rsidRPr="00214EDC" w:rsidRDefault="00687D5E" w:rsidP="00E80E53">
            <w:pPr>
              <w:pStyle w:val="Tablebullet"/>
            </w:pPr>
            <w:r w:rsidRPr="00214EDC">
              <w:t>A</w:t>
            </w:r>
            <w:r w:rsidR="005A4B2B" w:rsidRPr="00214EDC">
              <w:t xml:space="preserve">ny beneficial owner of </w:t>
            </w:r>
            <w:r w:rsidR="00B24B01" w:rsidRPr="00214EDC">
              <w:t>your</w:t>
            </w:r>
            <w:r w:rsidR="005A4B2B" w:rsidRPr="00214EDC">
              <w:t xml:space="preserve"> </w:t>
            </w:r>
            <w:r w:rsidR="00A3240A">
              <w:t>client</w:t>
            </w:r>
            <w:r w:rsidR="005A4B2B" w:rsidRPr="00214EDC">
              <w:t>,</w:t>
            </w:r>
            <w:r w:rsidR="00DB2D72" w:rsidRPr="00214EDC">
              <w:t xml:space="preserve"> 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E80E53">
            <w:pPr>
              <w:pStyle w:val="Tablebodysmall"/>
            </w:pPr>
            <w:r w:rsidRPr="00C56581">
              <w:t xml:space="preserve">The countries you deal with will be, for the above persons: </w:t>
            </w:r>
          </w:p>
          <w:p w14:paraId="4812CDCA" w14:textId="6737D1B6" w:rsidR="0077325B" w:rsidRPr="00214EDC" w:rsidRDefault="00C62256" w:rsidP="00E80E53">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E80E53">
            <w:pPr>
              <w:pStyle w:val="Tablebullet"/>
            </w:pPr>
            <w:r w:rsidRPr="00214EDC">
              <w:t>for body corporates and legal arrangements –</w:t>
            </w:r>
            <w:r w:rsidR="00B6645D" w:rsidRPr="00214EDC">
              <w:t xml:space="preserve"> where they were formed or registered</w:t>
            </w:r>
          </w:p>
          <w:p w14:paraId="221E582B" w14:textId="3643F13E" w:rsidR="00A93F8B" w:rsidRPr="00C56581" w:rsidRDefault="00A93F8B" w:rsidP="00E80E53">
            <w:pPr>
              <w:pStyle w:val="Tablebullet"/>
              <w:rPr>
                <w:rFonts w:cs="Calibri"/>
              </w:rPr>
            </w:pPr>
            <w:r w:rsidRPr="00214EDC">
              <w:t xml:space="preserve">any country you deal with in providing </w:t>
            </w:r>
            <w:r w:rsidR="2C8629F1" w:rsidRPr="00214EDC">
              <w:t xml:space="preserve">designated services to </w:t>
            </w:r>
            <w:r w:rsidR="002F42D8">
              <w:t xml:space="preserve">clients </w:t>
            </w:r>
            <w:r w:rsidRPr="00214EDC">
              <w:t>(</w:t>
            </w:r>
            <w:r w:rsidR="00B4778D" w:rsidRPr="00BE26F2">
              <w:t>such as</w:t>
            </w:r>
            <w:r w:rsidR="00257475" w:rsidRPr="00214EDC">
              <w:t xml:space="preserve"> </w:t>
            </w:r>
            <w:r w:rsidR="2C8629F1" w:rsidRPr="00214EDC">
              <w:t xml:space="preserve">where a domestic </w:t>
            </w:r>
            <w:r w:rsidR="002F42D8">
              <w:t>client</w:t>
            </w:r>
            <w:r w:rsidR="002F42D8" w:rsidRPr="00214EDC">
              <w:t xml:space="preserve"> </w:t>
            </w:r>
            <w:r w:rsidR="2C8629F1" w:rsidRPr="00214EDC">
              <w:t>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D01D96">
            <w:pPr>
              <w:pStyle w:val="Tablelist"/>
              <w:numPr>
                <w:ilvl w:val="0"/>
                <w:numId w:val="250"/>
              </w:numPr>
              <w:rPr>
                <w:rFonts w:cs="Calibri"/>
              </w:rPr>
            </w:pPr>
          </w:p>
        </w:tc>
        <w:tc>
          <w:tcPr>
            <w:tcW w:w="0" w:type="auto"/>
          </w:tcPr>
          <w:p w14:paraId="3F19DE53" w14:textId="752FA3AB" w:rsidR="00E41522" w:rsidRPr="00C56581" w:rsidRDefault="00E41522" w:rsidP="00E80E53">
            <w:pPr>
              <w:pStyle w:val="Tablebodysmall"/>
            </w:pPr>
            <w:r w:rsidRPr="00C56581">
              <w:t xml:space="preserve">Go to the </w:t>
            </w:r>
            <w:hyperlink r:id="rId13"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24D25A15" w:rsidR="00E41522" w:rsidRPr="00C56581" w:rsidRDefault="00E41522" w:rsidP="00E80E53">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E80E53">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E80E53">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E80E53">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95"/>
      <w:tr w:rsidR="00E41522" w:rsidRPr="00C56581" w14:paraId="358A25A4" w14:textId="77777777" w:rsidTr="00E80E53">
        <w:tc>
          <w:tcPr>
            <w:tcW w:w="0" w:type="auto"/>
          </w:tcPr>
          <w:p w14:paraId="28886C71" w14:textId="4E667693" w:rsidR="00E41522" w:rsidRPr="00C56581" w:rsidRDefault="00E41522" w:rsidP="00D01D96">
            <w:pPr>
              <w:pStyle w:val="Tablelist"/>
              <w:numPr>
                <w:ilvl w:val="0"/>
                <w:numId w:val="250"/>
              </w:numPr>
              <w:rPr>
                <w:rFonts w:cs="Calibri"/>
              </w:rPr>
            </w:pPr>
          </w:p>
        </w:tc>
        <w:tc>
          <w:tcPr>
            <w:tcW w:w="0" w:type="auto"/>
          </w:tcPr>
          <w:p w14:paraId="14B4F2D6" w14:textId="01301471" w:rsidR="00E41522" w:rsidRPr="00C56581" w:rsidRDefault="00E41522" w:rsidP="00E80E53">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4" w:history="1">
              <w:r w:rsidRPr="00C56581">
                <w:rPr>
                  <w:rStyle w:val="Hyperlink"/>
                  <w:rFonts w:cs="Calibri"/>
                </w:rPr>
                <w:t>Financial Action Task Force (FATF)</w:t>
              </w:r>
            </w:hyperlink>
            <w:r w:rsidRPr="00C56581">
              <w:rPr>
                <w:rFonts w:cs="Calibri"/>
              </w:rPr>
              <w:t xml:space="preserve"> or are subject to sanctions listed by the </w:t>
            </w:r>
            <w:hyperlink r:id="rId15" w:history="1">
              <w:r w:rsidR="00F45C80" w:rsidRPr="00C56581">
                <w:rPr>
                  <w:rStyle w:val="Hyperlink"/>
                  <w:rFonts w:cs="Calibri"/>
                </w:rPr>
                <w:t>Department of Foreign Affairs and Trade (DFAT)</w:t>
              </w:r>
            </w:hyperlink>
            <w:r w:rsidR="00F45C80" w:rsidRPr="00C56581">
              <w:rPr>
                <w:rFonts w:cs="Calibri"/>
              </w:rPr>
              <w:t>.</w:t>
            </w:r>
          </w:p>
          <w:p w14:paraId="7CD4AFAA" w14:textId="57737D71" w:rsidR="00E41522" w:rsidRPr="00C56581" w:rsidRDefault="00882B30" w:rsidP="00E80E53">
            <w:pPr>
              <w:pStyle w:val="Tablebodysmall"/>
              <w:rPr>
                <w:rFonts w:cs="Calibri"/>
              </w:rPr>
            </w:pPr>
            <w:r>
              <w:rPr>
                <w:rFonts w:cs="Calibri"/>
              </w:rPr>
              <w:t>I</w:t>
            </w:r>
            <w:r w:rsidR="00E41522" w:rsidRPr="00C56581">
              <w:rPr>
                <w:rFonts w:cs="Calibri"/>
              </w:rPr>
              <w:t xml:space="preserve">n the </w:t>
            </w:r>
            <w:r w:rsidR="00F872BF">
              <w:t>‘</w:t>
            </w:r>
            <w:r w:rsidR="00E41522" w:rsidRPr="00E80E53">
              <w:t xml:space="preserve">High-risk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E80E53">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77777777" w:rsidR="00E41522" w:rsidRPr="00C56581" w:rsidRDefault="00E41522" w:rsidP="00E80E53">
            <w:pPr>
              <w:pStyle w:val="Tablebullet"/>
              <w:rPr>
                <w:rFonts w:cs="Calibri"/>
              </w:rPr>
            </w:pPr>
            <w:r w:rsidRPr="00E80E53">
              <w:t>If you marked ‘Yes’, assign a high-risk rating. This overrides the Basel rating</w:t>
            </w:r>
            <w:r w:rsidRPr="00C56581">
              <w:rPr>
                <w:rFonts w:cs="Calibri"/>
              </w:rPr>
              <w:t>.</w:t>
            </w:r>
          </w:p>
          <w:p w14:paraId="0E2A48EA" w14:textId="77777777" w:rsidR="00E41522" w:rsidRPr="00B70AD3" w:rsidRDefault="00E41522" w:rsidP="00E80E53">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E80E53">
            <w:pPr>
              <w:pStyle w:val="Tablebodysmall"/>
              <w:rPr>
                <w:rFonts w:cs="Calibri"/>
              </w:rPr>
            </w:pPr>
            <w:r w:rsidRPr="00E80E53">
              <w:t xml:space="preserve">Review </w:t>
            </w:r>
            <w:r w:rsidRPr="00B70AD3">
              <w:rPr>
                <w:rFonts w:cs="Calibri"/>
              </w:rPr>
              <w:t>your entries</w:t>
            </w:r>
            <w:r w:rsidRPr="00C56581">
              <w:rPr>
                <w:rFonts w:cs="Calibri"/>
              </w:rPr>
              <w:t xml:space="preserve"> for accuracy and completeness.</w:t>
            </w:r>
          </w:p>
          <w:p w14:paraId="2164DD4A" w14:textId="77777777" w:rsidR="00E41522" w:rsidRPr="00E80E53" w:rsidRDefault="00E41522" w:rsidP="00E80E53">
            <w:pPr>
              <w:pStyle w:val="Tablebodysmall"/>
            </w:pPr>
            <w:r w:rsidRPr="00E80E53">
              <w:rPr>
                <w:b/>
              </w:rPr>
              <w:t xml:space="preserve">Note: </w:t>
            </w:r>
            <w:r w:rsidRPr="00E80E53">
              <w:t xml:space="preserve">If a country doesn’t appear on the Basel AML Index or in either of the FATF or DFAT lists, consider the materials underpinning the </w:t>
            </w:r>
            <w:hyperlink r:id="rId16">
              <w:r w:rsidRPr="00E80E53">
                <w:rPr>
                  <w:rStyle w:val="Hyperlink"/>
                </w:rPr>
                <w:t>Basel Index methodology</w:t>
              </w:r>
            </w:hyperlink>
            <w:r w:rsidRPr="00E80E53">
              <w:t xml:space="preserve"> and assign a reasonable risk rating based on these materials.</w:t>
            </w:r>
          </w:p>
        </w:tc>
      </w:tr>
      <w:tr w:rsidR="00D86191" w:rsidRPr="00C56581" w14:paraId="456C37B2"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D01D96">
            <w:pPr>
              <w:pStyle w:val="Tablelist"/>
              <w:numPr>
                <w:ilvl w:val="0"/>
                <w:numId w:val="250"/>
              </w:numPr>
              <w:rPr>
                <w:rFonts w:cs="Calibri"/>
              </w:rPr>
            </w:pPr>
          </w:p>
        </w:tc>
        <w:tc>
          <w:tcPr>
            <w:tcW w:w="0" w:type="auto"/>
          </w:tcPr>
          <w:p w14:paraId="214E9C5F" w14:textId="465415D1" w:rsidR="00D86191" w:rsidRPr="00C56581" w:rsidRDefault="005E4576" w:rsidP="006E4E2A">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w:t>
            </w:r>
            <w:r w:rsidR="006B1AA8">
              <w:rPr>
                <w:rFonts w:cs="Calibri"/>
              </w:rPr>
              <w:t>practice</w:t>
            </w:r>
            <w:r w:rsidR="00D86191" w:rsidRPr="00C56581">
              <w:rPr>
                <w:rFonts w:cs="Calibri"/>
              </w:rPr>
              <w:t xml:space="preserve">, the services you provide, the </w:t>
            </w:r>
            <w:r w:rsidR="006B1AA8">
              <w:rPr>
                <w:rFonts w:cs="Calibri"/>
              </w:rPr>
              <w:t>clients</w:t>
            </w:r>
            <w:r w:rsidR="006B1AA8" w:rsidRPr="00C56581">
              <w:rPr>
                <w:rFonts w:cs="Calibri"/>
              </w:rPr>
              <w:t xml:space="preserve"> </w:t>
            </w:r>
            <w:r w:rsidR="00D86191" w:rsidRPr="00C56581">
              <w:rPr>
                <w:rFonts w:cs="Calibri"/>
              </w:rPr>
              <w:t xml:space="preserve">you deal with and your ability to apply controls. </w:t>
            </w:r>
          </w:p>
          <w:p w14:paraId="5FD1B2C4" w14:textId="77777777" w:rsidR="00D86191" w:rsidRPr="00C56581" w:rsidRDefault="00D86191" w:rsidP="006E4E2A">
            <w:pPr>
              <w:pStyle w:val="Tablebodysmall"/>
              <w:rPr>
                <w:rFonts w:cs="Calibri"/>
              </w:rPr>
            </w:pPr>
            <w:r w:rsidRPr="00C56581">
              <w:rPr>
                <w:rFonts w:cs="Calibri"/>
              </w:rPr>
              <w:t>Your risk appetite should be realistic and capable of being applied consistently in practice.</w:t>
            </w:r>
          </w:p>
          <w:p w14:paraId="0AC3E345" w14:textId="6FA7F5CF" w:rsidR="00D86191" w:rsidRPr="00C56581" w:rsidRDefault="00D86191" w:rsidP="006E4E2A">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17F28E48" w14:textId="77777777" w:rsidR="00D86191" w:rsidRPr="00C56581" w:rsidRDefault="00D86191" w:rsidP="006E4E2A">
            <w:pPr>
              <w:pStyle w:val="Tablebodysmall"/>
              <w:rPr>
                <w:rFonts w:cs="Calibri"/>
              </w:rPr>
            </w:pPr>
            <w:r w:rsidRPr="00C56581">
              <w:rPr>
                <w:rFonts w:cs="Calibri"/>
              </w:rPr>
              <w:t>If you select NO for a risk factor, you must apply controls to reduce or avoid exposure to that risk.</w:t>
            </w:r>
          </w:p>
          <w:p w14:paraId="5A13D200" w14:textId="6076518F" w:rsidR="00D86191" w:rsidRPr="00C56581" w:rsidRDefault="00D86191" w:rsidP="006E4E2A">
            <w:pPr>
              <w:pStyle w:val="Tablebodysmall"/>
              <w:rPr>
                <w:rFonts w:cs="Calibri"/>
              </w:rPr>
            </w:pPr>
            <w:r w:rsidRPr="00C56581">
              <w:rPr>
                <w:rFonts w:cs="Calibri"/>
              </w:rPr>
              <w:t xml:space="preserve">This could include not providing services, or limiting services, to </w:t>
            </w:r>
            <w:r w:rsidR="004E1047">
              <w:rPr>
                <w:rFonts w:cs="Calibri"/>
              </w:rPr>
              <w:t xml:space="preserve">clients </w:t>
            </w:r>
            <w:r w:rsidRPr="00C56581">
              <w:rPr>
                <w:rFonts w:cs="Calibri"/>
              </w:rPr>
              <w:t xml:space="preserve">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Pr="00E80E53">
              <w:t>.</w:t>
            </w:r>
          </w:p>
        </w:tc>
      </w:tr>
      <w:tr w:rsidR="00A10F2B" w:rsidRPr="00C56581" w14:paraId="6CA283A2" w14:textId="77777777" w:rsidTr="00E80E53">
        <w:tc>
          <w:tcPr>
            <w:tcW w:w="0" w:type="auto"/>
          </w:tcPr>
          <w:p w14:paraId="0906CA93" w14:textId="1FF4A93F" w:rsidR="00A10F2B" w:rsidRPr="00C56581" w:rsidRDefault="00A10F2B" w:rsidP="00B70AD3">
            <w:pPr>
              <w:pStyle w:val="Tablelist"/>
              <w:numPr>
                <w:ilvl w:val="0"/>
                <w:numId w:val="291"/>
              </w:numPr>
              <w:rPr>
                <w:rFonts w:cs="Calibri"/>
              </w:rPr>
            </w:pPr>
          </w:p>
        </w:tc>
        <w:tc>
          <w:tcPr>
            <w:tcW w:w="0" w:type="auto"/>
          </w:tcPr>
          <w:p w14:paraId="684F6574" w14:textId="77777777" w:rsidR="00A10F2B" w:rsidRPr="00C56581" w:rsidRDefault="00A10F2B" w:rsidP="00E80E53">
            <w:pPr>
              <w:pStyle w:val="Tablebodysmall"/>
              <w:rPr>
                <w:rFonts w:cs="Calibri"/>
              </w:rPr>
            </w:pPr>
            <w:r w:rsidRPr="00C56581">
              <w:rPr>
                <w:rFonts w:cs="Calibri"/>
              </w:rPr>
              <w:t>If you select YES for a risk factor, you must apply controls to manage the risk.</w:t>
            </w:r>
          </w:p>
          <w:p w14:paraId="715137B2" w14:textId="04861D10" w:rsidR="000D5411" w:rsidRPr="000D5411" w:rsidRDefault="000D5411" w:rsidP="00E80E53">
            <w:pPr>
              <w:pStyle w:val="Tablebodysmall"/>
              <w:rPr>
                <w:rFonts w:cs="Calibri"/>
              </w:rPr>
            </w:pPr>
            <w:r>
              <w:rPr>
                <w:rFonts w:cs="Calibri"/>
              </w:rPr>
              <w:t xml:space="preserve">Update the endnotes that identify medium and </w:t>
            </w:r>
            <w:proofErr w:type="gramStart"/>
            <w:r>
              <w:rPr>
                <w:rFonts w:cs="Calibri"/>
              </w:rPr>
              <w:t>high risk</w:t>
            </w:r>
            <w:proofErr w:type="gramEnd"/>
            <w:r>
              <w:rPr>
                <w:rFonts w:cs="Calibri"/>
              </w:rPr>
              <w:t xml:space="preserve"> countries at the bottom each</w:t>
            </w:r>
            <w:r>
              <w:t xml:space="preserve"> </w:t>
            </w:r>
            <w:r w:rsidRPr="000D5411">
              <w:rPr>
                <w:rFonts w:cs="Calibri"/>
              </w:rPr>
              <w:t xml:space="preserve">relevant </w:t>
            </w:r>
            <w:r w:rsidR="00045362">
              <w:rPr>
                <w:rStyle w:val="Document"/>
              </w:rPr>
              <w:t>I</w:t>
            </w:r>
            <w:r w:rsidRPr="00C56581">
              <w:rPr>
                <w:rStyle w:val="Document"/>
              </w:rPr>
              <w:t xml:space="preserve">nitial </w:t>
            </w:r>
            <w:r w:rsidR="006E4E2A">
              <w:rPr>
                <w:rStyle w:val="Document"/>
              </w:rPr>
              <w:t>customer due diligence</w:t>
            </w:r>
            <w:r w:rsidRPr="00C56581">
              <w:rPr>
                <w:rStyle w:val="Document"/>
              </w:rPr>
              <w:t xml:space="preserve"> forms</w:t>
            </w:r>
            <w:r>
              <w:t xml:space="preserve">, or the corresponding section of your existing workflows, to ensure the new risk factor is </w:t>
            </w:r>
            <w:r w:rsidR="00AD52EE">
              <w:t>considered</w:t>
            </w:r>
            <w:r>
              <w:t xml:space="preserve"> when assessing </w:t>
            </w:r>
            <w:r w:rsidR="00F63FD6">
              <w:t xml:space="preserve">client </w:t>
            </w:r>
            <w:r>
              <w:t xml:space="preserve">risk. </w:t>
            </w:r>
          </w:p>
          <w:p w14:paraId="649614A2" w14:textId="5F75F445" w:rsidR="00A10F2B" w:rsidRPr="00C56581" w:rsidRDefault="000D5411" w:rsidP="00E80E53">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045362">
              <w:rPr>
                <w:rStyle w:val="Document"/>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B70AD3">
            <w:pPr>
              <w:pStyle w:val="Tablelist"/>
              <w:numPr>
                <w:ilvl w:val="0"/>
                <w:numId w:val="291"/>
              </w:numPr>
              <w:rPr>
                <w:rFonts w:cs="Calibri"/>
              </w:rPr>
            </w:pPr>
          </w:p>
        </w:tc>
        <w:tc>
          <w:tcPr>
            <w:tcW w:w="0" w:type="auto"/>
          </w:tcPr>
          <w:p w14:paraId="159CEB9C" w14:textId="617D12C6" w:rsidR="00D86191" w:rsidRPr="00C56581" w:rsidRDefault="00D86191" w:rsidP="00E80E53">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AD52EE">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E80E53">
        <w:tc>
          <w:tcPr>
            <w:tcW w:w="0" w:type="auto"/>
          </w:tcPr>
          <w:p w14:paraId="7DC4A6F7" w14:textId="77777777" w:rsidR="00B2647E" w:rsidRPr="00C56581" w:rsidRDefault="00B2647E" w:rsidP="00B70AD3">
            <w:pPr>
              <w:pStyle w:val="Tablelist"/>
              <w:numPr>
                <w:ilvl w:val="0"/>
                <w:numId w:val="291"/>
              </w:numPr>
              <w:rPr>
                <w:rFonts w:cs="Calibri"/>
              </w:rPr>
            </w:pPr>
          </w:p>
        </w:tc>
        <w:tc>
          <w:tcPr>
            <w:tcW w:w="0" w:type="auto"/>
          </w:tcPr>
          <w:p w14:paraId="1EF2C3B9" w14:textId="77777777" w:rsidR="00B2647E" w:rsidRPr="00C56581" w:rsidRDefault="00B2647E" w:rsidP="00E80E53">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7C8A4B43" w:rsidR="00B2647E" w:rsidRPr="0043404E" w:rsidRDefault="00B2647E" w:rsidP="00E80E53">
            <w:pPr>
              <w:pStyle w:val="Tablebodysmall"/>
              <w:rPr>
                <w:rFonts w:cs="Calibri"/>
                <w:b/>
                <w:bCs/>
              </w:rPr>
            </w:pPr>
            <w:r w:rsidRPr="00C56581">
              <w:rPr>
                <w:rFonts w:cs="Calibri"/>
              </w:rPr>
              <w:t xml:space="preserve">Keep the previous version of the </w:t>
            </w:r>
            <w:r w:rsidR="00045362">
              <w:rPr>
                <w:rStyle w:val="Document"/>
              </w:rPr>
              <w:t>R</w:t>
            </w:r>
            <w:r w:rsidRPr="00C56581">
              <w:rPr>
                <w:rStyle w:val="Document"/>
                <w:rFonts w:cs="Calibri"/>
              </w:rPr>
              <w:t>isk assessment</w:t>
            </w:r>
            <w:r w:rsidRPr="00C56581">
              <w:rPr>
                <w:rFonts w:cs="Calibri"/>
              </w:rPr>
              <w:t xml:space="preserve"> for at least 7 years from the date of the change.</w:t>
            </w:r>
          </w:p>
        </w:tc>
      </w:tr>
    </w:tbl>
    <w:p w14:paraId="61AB1B59" w14:textId="77777777" w:rsidR="00AD52EE" w:rsidRDefault="00AD52EE" w:rsidP="00AD52EE"/>
    <w:p w14:paraId="5A673659" w14:textId="026E3D0E" w:rsidR="00E41522" w:rsidRPr="00C56581" w:rsidRDefault="00E41522" w:rsidP="005F55B4">
      <w:pPr>
        <w:rPr>
          <w:rFonts w:cs="Calibri"/>
          <w:b/>
        </w:rPr>
      </w:pPr>
      <w:r w:rsidRPr="00C56581">
        <w:rPr>
          <w:rFonts w:cs="Calibri"/>
          <w:b/>
        </w:rPr>
        <w:t>Example: Adding a new high-risk foreign country as a new risk factor</w:t>
      </w:r>
    </w:p>
    <w:p w14:paraId="449CD211" w14:textId="18C60FC1" w:rsidR="00E41522" w:rsidRPr="00C56581" w:rsidRDefault="00C07830" w:rsidP="00E41522">
      <w:pPr>
        <w:rPr>
          <w:rFonts w:cs="Calibri"/>
        </w:rPr>
      </w:pPr>
      <w:r>
        <w:rPr>
          <w:rFonts w:cs="Calibri"/>
        </w:rPr>
        <w:t xml:space="preserve">An accountant </w:t>
      </w:r>
      <w:r w:rsidR="00E41522" w:rsidRPr="5C56797C">
        <w:rPr>
          <w:rFonts w:cs="Calibri"/>
        </w:rPr>
        <w:t xml:space="preserve">gets a request from a </w:t>
      </w:r>
      <w:r w:rsidR="002216C1">
        <w:rPr>
          <w:rFonts w:cs="Calibri"/>
        </w:rPr>
        <w:t>client</w:t>
      </w:r>
      <w:r w:rsidR="002216C1" w:rsidRPr="5C56797C">
        <w:rPr>
          <w:rFonts w:cs="Calibri"/>
        </w:rPr>
        <w:t xml:space="preserve"> </w:t>
      </w:r>
      <w:r w:rsidR="00F412E6">
        <w:rPr>
          <w:rFonts w:cs="Calibri"/>
        </w:rPr>
        <w:t xml:space="preserve">for assistance with a real estate transaction in a </w:t>
      </w:r>
      <w:r w:rsidR="00E41522" w:rsidRPr="5C56797C">
        <w:rPr>
          <w:rFonts w:cs="Calibri"/>
        </w:rPr>
        <w:t xml:space="preserve">high-risk foreign country. The staff member recognises this is unusual, and that this </w:t>
      </w:r>
      <w:r w:rsidR="476151AC" w:rsidRPr="5C56797C">
        <w:rPr>
          <w:rFonts w:cs="Calibri"/>
        </w:rPr>
        <w:t>high-risk</w:t>
      </w:r>
      <w:r w:rsidR="00E41522" w:rsidRPr="5C56797C">
        <w:rPr>
          <w:rFonts w:cs="Calibri"/>
        </w:rPr>
        <w:t xml:space="preserve"> foreign country isn’t listed in the risk assessment. The staff member submits an escalation form to the AML/CTF compliance officer.</w:t>
      </w:r>
    </w:p>
    <w:p w14:paraId="4F33B8EE" w14:textId="77777777" w:rsidR="00E41522" w:rsidRPr="00C56581" w:rsidRDefault="00E41522" w:rsidP="00E41522">
      <w:pPr>
        <w:rPr>
          <w:rFonts w:cs="Calibri"/>
        </w:rPr>
      </w:pPr>
      <w:r w:rsidRPr="00C56581">
        <w:rPr>
          <w:rFonts w:cs="Calibri"/>
        </w:rPr>
        <w:t>The AML/CTF compliance officer reviews the referral and confirms that this foreign country isn’t assessed in the agency’s risk assessment.</w:t>
      </w:r>
    </w:p>
    <w:p w14:paraId="0E4A6BBD" w14:textId="1428EC0E" w:rsidR="00E41522" w:rsidRPr="00C56581" w:rsidRDefault="00E41522" w:rsidP="00E41522">
      <w:pPr>
        <w:rPr>
          <w:rFonts w:cs="Calibri"/>
        </w:rPr>
      </w:pPr>
      <w:r w:rsidRPr="00C56581">
        <w:rPr>
          <w:rFonts w:cs="Calibri"/>
        </w:rPr>
        <w:t xml:space="preserve">Using the </w:t>
      </w:r>
      <w:r w:rsidR="00045362">
        <w:rPr>
          <w:rStyle w:val="Document"/>
        </w:rPr>
        <w:t>U</w:t>
      </w:r>
      <w:r w:rsidRPr="00E80E53">
        <w:rPr>
          <w:rStyle w:val="Document"/>
        </w:rPr>
        <w:t>pdate country risk rating process</w:t>
      </w:r>
      <w:r w:rsidRPr="00C56581">
        <w:rPr>
          <w:rFonts w:cs="Calibri"/>
        </w:rPr>
        <w:t>, the AML/CTF compliance officer finds:</w:t>
      </w:r>
    </w:p>
    <w:p w14:paraId="5813ED01" w14:textId="77777777" w:rsidR="00E41522" w:rsidRPr="00C56581" w:rsidRDefault="00E41522" w:rsidP="00075262">
      <w:pPr>
        <w:pStyle w:val="Bulletlist"/>
      </w:pPr>
      <w:r w:rsidRPr="00C56581">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77777777" w:rsidR="00E41522" w:rsidRPr="00C56581" w:rsidRDefault="00E41522" w:rsidP="00075262">
      <w:pPr>
        <w:pStyle w:val="Bulletlist"/>
        <w:numPr>
          <w:ilvl w:val="0"/>
          <w:numId w:val="62"/>
        </w:numPr>
      </w:pPr>
      <w:r w:rsidRPr="00C56581">
        <w:t>adds the country to the Country risk assessment table</w:t>
      </w:r>
    </w:p>
    <w:p w14:paraId="59ED136B" w14:textId="20AD1128" w:rsidR="00A812E8" w:rsidRPr="00C56581" w:rsidRDefault="00E41522" w:rsidP="00075262">
      <w:pPr>
        <w:pStyle w:val="Bulletlist"/>
        <w:numPr>
          <w:ilvl w:val="0"/>
          <w:numId w:val="62"/>
        </w:numPr>
      </w:pPr>
      <w:r w:rsidRPr="00C56581">
        <w:t xml:space="preserve">includes the high-risk rating and a decision on the </w:t>
      </w:r>
      <w:r w:rsidR="00877AF7">
        <w:t>practice’s</w:t>
      </w:r>
      <w:r w:rsidR="00877AF7" w:rsidRPr="00C56581">
        <w:t xml:space="preserve"> </w:t>
      </w:r>
      <w:r w:rsidRPr="00C56581">
        <w:t>risk appetite related to dealing with this country.</w:t>
      </w:r>
      <w:r w:rsidR="00A812E8" w:rsidRPr="00C56581">
        <w:br w:type="page"/>
      </w:r>
    </w:p>
    <w:p w14:paraId="5AA2A8E1" w14:textId="657D2EC3" w:rsidR="00E41522" w:rsidRPr="00C56581" w:rsidRDefault="00E41522" w:rsidP="00B70AD3">
      <w:pPr>
        <w:pStyle w:val="Heading2"/>
      </w:pPr>
      <w:bookmarkStart w:id="96" w:name="_Process:_Updating_inherent"/>
      <w:bookmarkStart w:id="97" w:name="_Toc213416274"/>
      <w:bookmarkStart w:id="98" w:name="_Toc219797633"/>
      <w:bookmarkStart w:id="99" w:name="_Toc220239699"/>
      <w:bookmarkEnd w:id="96"/>
      <w:r w:rsidRPr="00C56581">
        <w:t xml:space="preserve">Updating inherent risk </w:t>
      </w:r>
      <w:r w:rsidR="006233F0" w:rsidRPr="00C56581">
        <w:t xml:space="preserve">and risk </w:t>
      </w:r>
      <w:r w:rsidRPr="00C56581">
        <w:t>ratings</w:t>
      </w:r>
      <w:bookmarkEnd w:id="97"/>
      <w:r w:rsidR="00F92443">
        <w:t xml:space="preserve"> process</w:t>
      </w:r>
      <w:bookmarkEnd w:id="98"/>
      <w:bookmarkEnd w:id="99"/>
    </w:p>
    <w:p w14:paraId="5141031C" w14:textId="08DF592C"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E80E53">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DC7ED1">
            <w:pPr>
              <w:pStyle w:val="Tableheader"/>
            </w:pPr>
            <w:r w:rsidRPr="00C56581">
              <w:t>Step</w:t>
            </w:r>
          </w:p>
        </w:tc>
        <w:tc>
          <w:tcPr>
            <w:tcW w:w="0" w:type="auto"/>
          </w:tcPr>
          <w:p w14:paraId="7F436787" w14:textId="77777777" w:rsidR="00E41522" w:rsidRPr="00C56581" w:rsidRDefault="00E41522" w:rsidP="00DC7ED1">
            <w:pPr>
              <w:pStyle w:val="Tableheader"/>
            </w:pPr>
            <w:r w:rsidRPr="00C56581">
              <w:t>Action</w:t>
            </w:r>
          </w:p>
        </w:tc>
      </w:tr>
      <w:tr w:rsidR="00E41522" w:rsidRPr="00C56581" w14:paraId="50B4929F" w14:textId="77777777" w:rsidTr="00E80E53">
        <w:tc>
          <w:tcPr>
            <w:tcW w:w="0" w:type="auto"/>
          </w:tcPr>
          <w:p w14:paraId="6B85C05B" w14:textId="7B6CA93A" w:rsidR="00E41522" w:rsidRPr="00C56581" w:rsidRDefault="00E41522" w:rsidP="00E8017C">
            <w:pPr>
              <w:pStyle w:val="Tablelist"/>
              <w:numPr>
                <w:ilvl w:val="0"/>
                <w:numId w:val="251"/>
              </w:numPr>
              <w:rPr>
                <w:rFonts w:cs="Calibri"/>
              </w:rPr>
            </w:pPr>
          </w:p>
        </w:tc>
        <w:tc>
          <w:tcPr>
            <w:tcW w:w="0" w:type="auto"/>
          </w:tcPr>
          <w:p w14:paraId="05314A50" w14:textId="79D7FC53" w:rsidR="00E41522" w:rsidRPr="00C56581" w:rsidRDefault="009A0A99" w:rsidP="00E80E53">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045362">
              <w:rPr>
                <w:rStyle w:val="Document"/>
              </w:rPr>
              <w:t>R</w:t>
            </w:r>
            <w:r w:rsidR="00E41522" w:rsidRPr="00C56581">
              <w:rPr>
                <w:rStyle w:val="Document"/>
                <w:rFonts w:cs="Calibri"/>
              </w:rPr>
              <w:t xml:space="preserve">isk </w:t>
            </w:r>
            <w:r w:rsidR="00DC658F" w:rsidRPr="00C56581">
              <w:rPr>
                <w:rStyle w:val="Document"/>
                <w:rFonts w:cs="Calibri"/>
              </w:rPr>
              <w:t>a</w:t>
            </w:r>
            <w:r w:rsidR="00F9404E" w:rsidRPr="00C56581">
              <w:rPr>
                <w:rStyle w:val="Document"/>
                <w:rFonts w:cs="Calibri"/>
              </w:rPr>
              <w:t>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E80E53">
            <w:pPr>
              <w:pStyle w:val="Tablebullet"/>
              <w:rPr>
                <w:rFonts w:cs="Calibri"/>
              </w:rPr>
            </w:pPr>
            <w:r w:rsidRPr="00C56581">
              <w:rPr>
                <w:rFonts w:cs="Calibri"/>
              </w:rPr>
              <w:t>before you provide a new or changed designated service</w:t>
            </w:r>
          </w:p>
          <w:p w14:paraId="4C4EF5A1" w14:textId="47FDA15E" w:rsidR="00E41522" w:rsidRPr="00C56581" w:rsidRDefault="00E41522" w:rsidP="00E80E53">
            <w:pPr>
              <w:pStyle w:val="Tablebullet"/>
              <w:rPr>
                <w:rFonts w:cs="Calibri"/>
              </w:rPr>
            </w:pPr>
            <w:r w:rsidRPr="5C56797C">
              <w:rPr>
                <w:rFonts w:cs="Calibri"/>
              </w:rPr>
              <w:t xml:space="preserve">before a significant change occurs to a delivery channel, </w:t>
            </w:r>
            <w:r w:rsidR="00877AF7">
              <w:rPr>
                <w:rFonts w:cs="Calibri"/>
              </w:rPr>
              <w:t>client</w:t>
            </w:r>
            <w:r w:rsidR="00877AF7" w:rsidRPr="5C56797C">
              <w:rPr>
                <w:rFonts w:cs="Calibri"/>
              </w:rPr>
              <w:t xml:space="preserve"> </w:t>
            </w:r>
            <w:r w:rsidRPr="5C56797C">
              <w:rPr>
                <w:rFonts w:cs="Calibri"/>
              </w:rPr>
              <w:t xml:space="preserve">type or country </w:t>
            </w:r>
          </w:p>
          <w:p w14:paraId="0C32042C" w14:textId="51224780" w:rsidR="00E41522" w:rsidRPr="00C56581" w:rsidRDefault="00DC658F" w:rsidP="00E80E53">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E80E53">
            <w:pPr>
              <w:pStyle w:val="Tablebullet"/>
              <w:rPr>
                <w:rFonts w:cs="Calibri"/>
              </w:rPr>
            </w:pPr>
            <w:r w:rsidRPr="00C56581">
              <w:rPr>
                <w:rFonts w:cs="Calibri"/>
              </w:rPr>
              <w:t>during periodic reviews</w:t>
            </w:r>
          </w:p>
          <w:p w14:paraId="4BC0B4ED" w14:textId="2B1DEBFE" w:rsidR="00E41522" w:rsidRPr="00C56581" w:rsidRDefault="00DC658F" w:rsidP="00E80E53">
            <w:pPr>
              <w:pStyle w:val="Tablebullet"/>
              <w:rPr>
                <w:rFonts w:cs="Calibri"/>
              </w:rPr>
            </w:pPr>
            <w:r w:rsidRPr="00C56581">
              <w:rPr>
                <w:rFonts w:cs="Calibri"/>
              </w:rPr>
              <w:t xml:space="preserve">as part of </w:t>
            </w:r>
            <w:r w:rsidR="00E41522" w:rsidRPr="00C56581">
              <w:rPr>
                <w:rFonts w:cs="Calibri"/>
              </w:rPr>
              <w:t>an independent evaluation</w:t>
            </w:r>
          </w:p>
          <w:p w14:paraId="3AE9BC3E" w14:textId="35F337BB" w:rsidR="00E41522" w:rsidRPr="00C56581" w:rsidRDefault="00E41522" w:rsidP="00E80E53">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updates to the national risk assessments (NRA) and other risk products</w:t>
            </w:r>
          </w:p>
          <w:p w14:paraId="33E76FB0" w14:textId="432FEB11" w:rsidR="00E41522" w:rsidRPr="00C56581" w:rsidRDefault="00E41522" w:rsidP="00E80E53">
            <w:pPr>
              <w:pStyle w:val="Tablebullet"/>
              <w:rPr>
                <w:rFonts w:cs="Calibri"/>
              </w:rPr>
            </w:pPr>
            <w:r w:rsidRPr="00C56581">
              <w:rPr>
                <w:rFonts w:cs="Calibri"/>
              </w:rPr>
              <w:t xml:space="preserve">through the </w:t>
            </w:r>
            <w:r w:rsidR="00045362">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rPr>
                <w:rFonts w:cs="Calibri"/>
              </w:rPr>
              <w:t xml:space="preserve"> </w:t>
            </w:r>
            <w:r w:rsidRPr="00C56581">
              <w:rPr>
                <w:rFonts w:cs="Calibri"/>
              </w:rPr>
              <w:t xml:space="preserve">submitted by </w:t>
            </w:r>
            <w:r w:rsidR="003E15E7">
              <w:rPr>
                <w:rFonts w:cs="Calibri"/>
              </w:rPr>
              <w:t>client</w:t>
            </w:r>
            <w:r w:rsidRPr="00C56581">
              <w:rPr>
                <w:rFonts w:cs="Calibri"/>
              </w:rPr>
              <w:t>-facing personnel.</w:t>
            </w:r>
          </w:p>
        </w:tc>
      </w:tr>
      <w:tr w:rsidR="00E41522" w:rsidRPr="00C56581" w14:paraId="06A90A5F"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E8017C">
            <w:pPr>
              <w:pStyle w:val="Tablelist"/>
              <w:numPr>
                <w:ilvl w:val="0"/>
                <w:numId w:val="251"/>
              </w:numPr>
              <w:rPr>
                <w:rFonts w:cs="Calibri"/>
              </w:rPr>
            </w:pPr>
          </w:p>
        </w:tc>
        <w:tc>
          <w:tcPr>
            <w:tcW w:w="0" w:type="auto"/>
          </w:tcPr>
          <w:p w14:paraId="5CEFC72D" w14:textId="0A5D2FFF" w:rsidR="00662204" w:rsidRPr="00C56581" w:rsidRDefault="5300E75A" w:rsidP="00E80E53">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‘r</w:t>
            </w:r>
            <w:r w:rsidR="2E477B06">
              <w:t>isk assessment sources</w:t>
            </w:r>
            <w:r w:rsidR="00AD52EE">
              <w:t>’</w:t>
            </w:r>
            <w:r w:rsidR="2E477B06">
              <w:t xml:space="preserve"> section of the </w:t>
            </w:r>
            <w:r w:rsidR="00AD52EE">
              <w:rPr>
                <w:rStyle w:val="Document"/>
              </w:rPr>
              <w:t>r</w:t>
            </w:r>
            <w:r w:rsidR="2E477B06" w:rsidRPr="5C56797C">
              <w:rPr>
                <w:rStyle w:val="Document"/>
              </w:rPr>
              <w:t>isk assessment</w:t>
            </w:r>
            <w:r w:rsidR="2E477B06">
              <w:t>.</w:t>
            </w:r>
          </w:p>
          <w:p w14:paraId="77A2C802" w14:textId="62C2A9A5" w:rsidR="007E0940" w:rsidRPr="00C56581" w:rsidRDefault="00E41522" w:rsidP="00E80E53">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w:t>
            </w:r>
            <w:r w:rsidR="00B82837">
              <w:rPr>
                <w:rFonts w:cs="Calibri"/>
              </w:rPr>
              <w:t>practice</w:t>
            </w:r>
            <w:r w:rsidR="00B82837" w:rsidRPr="00C56581">
              <w:rPr>
                <w:rFonts w:cs="Calibri"/>
              </w:rPr>
              <w:t xml:space="preserve">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376A79E5" w:rsidR="00AC72AC" w:rsidRPr="00C56581" w:rsidRDefault="00AC72AC" w:rsidP="00E80E53">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sector prohibit dealing with a certain type of </w:t>
            </w:r>
            <w:r w:rsidR="00B82837">
              <w:rPr>
                <w:rFonts w:cs="Calibri"/>
              </w:rPr>
              <w:t>client</w:t>
            </w:r>
            <w:r w:rsidR="00B82837" w:rsidRPr="00C56581">
              <w:rPr>
                <w:rFonts w:cs="Calibri"/>
              </w:rPr>
              <w:t xml:space="preserve"> </w:t>
            </w:r>
            <w:r w:rsidR="009A71B4" w:rsidRPr="00C56581">
              <w:rPr>
                <w:rFonts w:cs="Calibri"/>
              </w:rPr>
              <w:t xml:space="preserve">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w:t>
            </w:r>
            <w:r w:rsidR="00FA152A">
              <w:rPr>
                <w:rFonts w:cs="Calibri"/>
              </w:rPr>
              <w:t>practice</w:t>
            </w:r>
            <w:r w:rsidR="00FA152A" w:rsidRPr="00C56581">
              <w:rPr>
                <w:rFonts w:cs="Calibri"/>
              </w:rPr>
              <w:t xml:space="preserve"> </w:t>
            </w:r>
            <w:r w:rsidR="00F07FA7" w:rsidRPr="00C56581">
              <w:rPr>
                <w:rFonts w:cs="Calibri"/>
              </w:rPr>
              <w:t>may be lower.</w:t>
            </w:r>
          </w:p>
          <w:p w14:paraId="51C0ECF2" w14:textId="6EB0E28A" w:rsidR="00E41522" w:rsidRPr="00C56581" w:rsidRDefault="00E41522" w:rsidP="00E80E53">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E80E53">
            <w:pPr>
              <w:pStyle w:val="Tablebullet"/>
              <w:rPr>
                <w:rFonts w:cs="Calibri"/>
              </w:rPr>
            </w:pPr>
            <w:r w:rsidRPr="00C56581">
              <w:rPr>
                <w:rFonts w:cs="Calibri"/>
              </w:rPr>
              <w:t>search the AUSTRAC website for relevant information</w:t>
            </w:r>
          </w:p>
          <w:p w14:paraId="778C03B9" w14:textId="77777777" w:rsidR="00E41522" w:rsidRPr="00C56581" w:rsidRDefault="00E41522" w:rsidP="00E80E53">
            <w:pPr>
              <w:pStyle w:val="Tablebullet"/>
              <w:rPr>
                <w:rFonts w:cs="Calibri"/>
              </w:rPr>
            </w:pPr>
            <w:r w:rsidRPr="00C56581">
              <w:rPr>
                <w:rFonts w:cs="Calibri"/>
              </w:rPr>
              <w:t xml:space="preserve">check reliable international sources, such as </w:t>
            </w:r>
            <w:hyperlink r:id="rId17"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E80E53">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E80E53">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E80E53">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E80E53">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E80E53">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E80E53">
        <w:tc>
          <w:tcPr>
            <w:tcW w:w="0" w:type="auto"/>
          </w:tcPr>
          <w:p w14:paraId="1DFF9AC2" w14:textId="46A82C25" w:rsidR="00E41522" w:rsidRPr="00C56581" w:rsidRDefault="00E41522" w:rsidP="00E8017C">
            <w:pPr>
              <w:pStyle w:val="Tablelist"/>
              <w:numPr>
                <w:ilvl w:val="0"/>
                <w:numId w:val="251"/>
              </w:numPr>
              <w:rPr>
                <w:rFonts w:cs="Calibri"/>
              </w:rPr>
            </w:pPr>
          </w:p>
        </w:tc>
        <w:tc>
          <w:tcPr>
            <w:tcW w:w="0" w:type="auto"/>
          </w:tcPr>
          <w:p w14:paraId="71E0B973" w14:textId="5CCCE9E9" w:rsidR="00E41522" w:rsidRPr="00C56581" w:rsidRDefault="009A0A99" w:rsidP="00E80E53">
            <w:pPr>
              <w:pStyle w:val="Tablebodysmall"/>
              <w:rPr>
                <w:rFonts w:cs="Calibri"/>
              </w:rPr>
            </w:pPr>
            <w:r>
              <w:t>Update the risk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045362">
              <w:rPr>
                <w:rStyle w:val="Document"/>
              </w:rPr>
              <w:t>R</w:t>
            </w:r>
            <w:r w:rsidR="00E41522" w:rsidRPr="00E80E53">
              <w:rPr>
                <w:rStyle w:val="Document"/>
              </w:rPr>
              <w:t>isk assessment</w:t>
            </w:r>
            <w:r w:rsidR="00E41522" w:rsidRPr="00C56581">
              <w:rPr>
                <w:rFonts w:cs="Calibri"/>
              </w:rPr>
              <w:t>.</w:t>
            </w:r>
          </w:p>
          <w:p w14:paraId="47A0656A" w14:textId="79081B08" w:rsidR="00E41522" w:rsidRPr="00C56581" w:rsidRDefault="00E41522" w:rsidP="00E80E53">
            <w:pPr>
              <w:pStyle w:val="Tablebodysmall"/>
              <w:rPr>
                <w:rFonts w:cs="Calibri"/>
              </w:rPr>
            </w:pPr>
            <w:r w:rsidRPr="00C56581">
              <w:rPr>
                <w:rFonts w:cs="Calibri"/>
              </w:rPr>
              <w:t>Include the details required by the table.</w:t>
            </w:r>
          </w:p>
        </w:tc>
      </w:tr>
      <w:tr w:rsidR="002B4E4D" w:rsidRPr="00C56581" w14:paraId="063F4331"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E8017C">
            <w:pPr>
              <w:pStyle w:val="Tablelist"/>
              <w:numPr>
                <w:ilvl w:val="0"/>
                <w:numId w:val="251"/>
              </w:numPr>
              <w:rPr>
                <w:rFonts w:cs="Calibri"/>
              </w:rPr>
            </w:pPr>
          </w:p>
        </w:tc>
        <w:tc>
          <w:tcPr>
            <w:tcW w:w="0" w:type="auto"/>
          </w:tcPr>
          <w:p w14:paraId="44C4BB20" w14:textId="7839C0D8" w:rsidR="002B4E4D" w:rsidRPr="00C56581" w:rsidRDefault="009A0A99" w:rsidP="00E80E53">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w:t>
            </w:r>
            <w:r w:rsidR="000C1CC7">
              <w:rPr>
                <w:rFonts w:cs="Calibri"/>
              </w:rPr>
              <w:t>practice</w:t>
            </w:r>
            <w:r w:rsidR="002B4E4D" w:rsidRPr="00C56581">
              <w:rPr>
                <w:rFonts w:cs="Calibri"/>
              </w:rPr>
              <w:t>, the services you provide, the c</w:t>
            </w:r>
            <w:r w:rsidR="000C1CC7">
              <w:rPr>
                <w:rFonts w:cs="Calibri"/>
              </w:rPr>
              <w:t>lients</w:t>
            </w:r>
            <w:r w:rsidR="002B4E4D" w:rsidRPr="00C56581">
              <w:rPr>
                <w:rFonts w:cs="Calibri"/>
              </w:rPr>
              <w:t xml:space="preserve">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E80E53">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E80E53">
            <w:pPr>
              <w:pStyle w:val="Tablebodysmall"/>
              <w:rPr>
                <w:rFonts w:cs="Calibri"/>
              </w:rPr>
            </w:pPr>
            <w:r w:rsidRPr="00C56581">
              <w:rPr>
                <w:rFonts w:cs="Calibri"/>
              </w:rPr>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55D04078" w:rsidR="007F7234" w:rsidRPr="00C56581" w:rsidRDefault="007F7234" w:rsidP="00E80E53">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w:t>
            </w:r>
            <w:r w:rsidR="009C2344">
              <w:rPr>
                <w:rFonts w:cs="Calibri"/>
              </w:rPr>
              <w:t>clients</w:t>
            </w:r>
            <w:r w:rsidRPr="00C56581">
              <w:rPr>
                <w:rFonts w:cs="Calibri"/>
              </w:rPr>
              <w:t xml:space="preserve"> or </w:t>
            </w:r>
            <w:r w:rsidR="00E96776" w:rsidRPr="00C56581">
              <w:rPr>
                <w:rFonts w:cs="Calibri"/>
              </w:rPr>
              <w:t xml:space="preserve">requiring </w:t>
            </w:r>
            <w:r w:rsidR="009C2344">
              <w:rPr>
                <w:rFonts w:cs="Calibri"/>
              </w:rPr>
              <w:t>clients</w:t>
            </w:r>
            <w:r w:rsidR="009C2344" w:rsidRPr="00C56581">
              <w:rPr>
                <w:rFonts w:cs="Calibri"/>
              </w:rPr>
              <w:t xml:space="preserve"> </w:t>
            </w:r>
            <w:r w:rsidR="00E96776" w:rsidRPr="00C56581">
              <w:rPr>
                <w:rFonts w:cs="Calibri"/>
              </w:rPr>
              <w:t>to use alternative methods designed to mitigate that risk.</w:t>
            </w:r>
          </w:p>
          <w:p w14:paraId="1ACB59C3" w14:textId="1983CAB1" w:rsidR="007F7234" w:rsidRPr="00C56581" w:rsidRDefault="007F7234" w:rsidP="00E80E53">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AD52EE">
              <w:rPr>
                <w:rStyle w:val="Document"/>
                <w:rFonts w:cs="Calibri"/>
              </w:rPr>
              <w:t>r</w:t>
            </w:r>
            <w:r w:rsidRPr="00C56581">
              <w:rPr>
                <w:rStyle w:val="Document"/>
                <w:rFonts w:cs="Calibri"/>
              </w:rPr>
              <w:t>isk assessment.</w:t>
            </w:r>
          </w:p>
        </w:tc>
      </w:tr>
      <w:tr w:rsidR="00B42468" w:rsidRPr="00C56581" w14:paraId="017E5D50" w14:textId="77777777" w:rsidTr="00E80E53">
        <w:tc>
          <w:tcPr>
            <w:tcW w:w="0" w:type="auto"/>
          </w:tcPr>
          <w:p w14:paraId="304C21F2" w14:textId="64F21925" w:rsidR="00B42468" w:rsidRPr="00C56581" w:rsidRDefault="00B42468" w:rsidP="00E8017C">
            <w:pPr>
              <w:pStyle w:val="Tablelist"/>
              <w:numPr>
                <w:ilvl w:val="0"/>
                <w:numId w:val="251"/>
              </w:numPr>
              <w:rPr>
                <w:rFonts w:cs="Calibri"/>
              </w:rPr>
            </w:pPr>
          </w:p>
        </w:tc>
        <w:tc>
          <w:tcPr>
            <w:tcW w:w="0" w:type="auto"/>
          </w:tcPr>
          <w:p w14:paraId="74DA6CB5" w14:textId="43AD6BA0" w:rsidR="006E090D" w:rsidRPr="00C56581" w:rsidRDefault="006E090D" w:rsidP="00E80E53">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1205E2DB" w:rsidR="000D5411" w:rsidRPr="000D5411" w:rsidRDefault="00B42468" w:rsidP="00E80E53">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045362">
              <w:rPr>
                <w:rStyle w:val="Document"/>
              </w:rPr>
              <w:t>I</w:t>
            </w:r>
            <w:r w:rsidRPr="00C56581">
              <w:rPr>
                <w:rStyle w:val="Document"/>
              </w:rPr>
              <w:t xml:space="preserve">nitial </w:t>
            </w:r>
            <w:r w:rsidR="006E4E2A">
              <w:rPr>
                <w:rStyle w:val="Document"/>
              </w:rPr>
              <w:t>customer due diligence</w:t>
            </w:r>
            <w:r w:rsidRPr="00C56581">
              <w:rPr>
                <w:rStyle w:val="Document"/>
              </w:rPr>
              <w:t xml:space="preserve"> forms</w:t>
            </w:r>
            <w:r w:rsidR="000D5411">
              <w:t xml:space="preserve">, or the corresponding section of your existing workflows, to ensure the new risk factor is </w:t>
            </w:r>
            <w:proofErr w:type="gramStart"/>
            <w:r w:rsidR="000D5411">
              <w:t>taken into account</w:t>
            </w:r>
            <w:proofErr w:type="gramEnd"/>
            <w:r w:rsidR="000D5411">
              <w:t xml:space="preserve"> when assessing </w:t>
            </w:r>
            <w:r w:rsidR="00FD5091">
              <w:t xml:space="preserve">client </w:t>
            </w:r>
            <w:r w:rsidR="000D5411">
              <w:t xml:space="preserve">risk. </w:t>
            </w:r>
          </w:p>
          <w:p w14:paraId="73BF0060" w14:textId="590D2B18" w:rsidR="00D02AB3" w:rsidRPr="000D5411" w:rsidRDefault="000D5411" w:rsidP="00E80E53">
            <w:pPr>
              <w:pStyle w:val="Tablebullet"/>
              <w:rPr>
                <w:rFonts w:cs="Calibri"/>
              </w:rPr>
            </w:pPr>
            <w:r w:rsidRPr="00C56581">
              <w:rPr>
                <w:rFonts w:cs="Calibri"/>
              </w:rPr>
              <w:t>Update</w:t>
            </w:r>
            <w:r>
              <w:rPr>
                <w:rFonts w:cs="Calibri"/>
              </w:rPr>
              <w:t xml:space="preserve">, </w:t>
            </w:r>
            <w:r w:rsidR="006A34F6" w:rsidRPr="000D5411">
              <w:rPr>
                <w:rFonts w:cs="Calibri"/>
              </w:rPr>
              <w:t xml:space="preserve">if necessary, relevant </w:t>
            </w:r>
            <w:r w:rsidR="00045362">
              <w:rPr>
                <w:rStyle w:val="Document"/>
              </w:rPr>
              <w:t>O</w:t>
            </w:r>
            <w:r w:rsidR="006A34F6" w:rsidRPr="000D5411">
              <w:rPr>
                <w:rStyle w:val="Document"/>
                <w:rFonts w:cs="Calibri"/>
              </w:rPr>
              <w:t>nboarding forms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E8017C">
            <w:pPr>
              <w:pStyle w:val="Tablelist"/>
              <w:numPr>
                <w:ilvl w:val="0"/>
                <w:numId w:val="251"/>
              </w:numPr>
              <w:rPr>
                <w:rFonts w:cs="Calibri"/>
              </w:rPr>
            </w:pPr>
          </w:p>
        </w:tc>
        <w:tc>
          <w:tcPr>
            <w:tcW w:w="0" w:type="auto"/>
          </w:tcPr>
          <w:p w14:paraId="5CDC0596" w14:textId="59BB0D2B" w:rsidR="00B42468" w:rsidRPr="00C56581" w:rsidRDefault="006725E5" w:rsidP="00E80E53">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045362">
              <w:rPr>
                <w:rStyle w:val="Document"/>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E80E53">
        <w:tc>
          <w:tcPr>
            <w:tcW w:w="0" w:type="auto"/>
          </w:tcPr>
          <w:p w14:paraId="3C6B5010" w14:textId="65BABEA1" w:rsidR="00B42468" w:rsidRPr="00C56581" w:rsidRDefault="00B42468" w:rsidP="00E8017C">
            <w:pPr>
              <w:pStyle w:val="Tablelist"/>
              <w:numPr>
                <w:ilvl w:val="0"/>
                <w:numId w:val="251"/>
              </w:numPr>
              <w:rPr>
                <w:rFonts w:cs="Calibri"/>
              </w:rPr>
            </w:pPr>
          </w:p>
        </w:tc>
        <w:tc>
          <w:tcPr>
            <w:tcW w:w="0" w:type="auto"/>
          </w:tcPr>
          <w:p w14:paraId="7BEB4C80" w14:textId="0C6CBE28" w:rsidR="00B42468" w:rsidRPr="00C56581" w:rsidRDefault="00B42468" w:rsidP="00E80E53">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11174DBF" w:rsidR="00B42468" w:rsidRPr="00C56581" w:rsidRDefault="00B42468" w:rsidP="00E80E53">
            <w:pPr>
              <w:pStyle w:val="Tablebodysmall"/>
              <w:rPr>
                <w:rFonts w:cs="Calibri"/>
              </w:rPr>
            </w:pPr>
            <w:r w:rsidRPr="00C56581">
              <w:rPr>
                <w:rFonts w:cs="Calibri"/>
              </w:rPr>
              <w:t xml:space="preserve">Keep the previous version of the </w:t>
            </w:r>
            <w:r w:rsidR="00045362">
              <w:rPr>
                <w:rStyle w:val="Document"/>
              </w:rPr>
              <w:t>R</w:t>
            </w:r>
            <w:r w:rsidRPr="00C56581">
              <w:rPr>
                <w:rStyle w:val="Document"/>
                <w:rFonts w:cs="Calibri"/>
              </w:rPr>
              <w:t>isk assessment</w:t>
            </w:r>
            <w:r w:rsidRPr="00C56581">
              <w:rPr>
                <w:rFonts w:cs="Calibri"/>
              </w:rPr>
              <w:t xml:space="preserve"> for at least 7 years from the date of the change.</w:t>
            </w:r>
          </w:p>
        </w:tc>
      </w:tr>
    </w:tbl>
    <w:p w14:paraId="08201959" w14:textId="265E6B65" w:rsidR="00E41522" w:rsidRPr="00C56581" w:rsidRDefault="00E41522" w:rsidP="00117F08">
      <w:pPr>
        <w:pStyle w:val="Heading4"/>
        <w:rPr>
          <w:rFonts w:cs="Calibri"/>
        </w:rPr>
      </w:pPr>
      <w:r w:rsidRPr="5C56797C">
        <w:rPr>
          <w:rFonts w:cs="Calibri"/>
        </w:rPr>
        <w:t xml:space="preserve">Example: Reviewing </w:t>
      </w:r>
      <w:r w:rsidR="297EF061" w:rsidRPr="5C56797C">
        <w:rPr>
          <w:rFonts w:cs="Calibri"/>
        </w:rPr>
        <w:t>if</w:t>
      </w:r>
      <w:r w:rsidRPr="5C56797C">
        <w:rPr>
          <w:rFonts w:cs="Calibri"/>
        </w:rPr>
        <w:t xml:space="preserve"> a new </w:t>
      </w:r>
      <w:r w:rsidR="00075262" w:rsidRPr="5C56797C">
        <w:rPr>
          <w:rFonts w:cs="Calibri"/>
        </w:rPr>
        <w:t>c</w:t>
      </w:r>
      <w:r w:rsidR="00075262">
        <w:rPr>
          <w:rFonts w:cs="Calibri"/>
        </w:rPr>
        <w:t xml:space="preserve">lient </w:t>
      </w:r>
      <w:r w:rsidR="00075262" w:rsidRPr="5C56797C">
        <w:rPr>
          <w:rFonts w:cs="Calibri"/>
        </w:rPr>
        <w:t>type</w:t>
      </w:r>
      <w:r w:rsidRPr="5C56797C">
        <w:rPr>
          <w:rFonts w:cs="Calibri"/>
        </w:rPr>
        <w:t xml:space="preserve"> as a new risk factor</w:t>
      </w:r>
    </w:p>
    <w:p w14:paraId="316B5874" w14:textId="74AC00E2" w:rsidR="00E41522" w:rsidRPr="00C56581" w:rsidRDefault="00E41522" w:rsidP="00E41522">
      <w:pPr>
        <w:rPr>
          <w:rFonts w:cs="Calibri"/>
        </w:rPr>
      </w:pPr>
      <w:r w:rsidRPr="00C56581">
        <w:rPr>
          <w:rFonts w:cs="Calibri"/>
        </w:rPr>
        <w:t>After</w:t>
      </w:r>
      <w:r w:rsidR="00FC1AE1">
        <w:rPr>
          <w:rFonts w:cs="Calibri"/>
        </w:rPr>
        <w:t xml:space="preserve"> receiving an </w:t>
      </w:r>
      <w:r w:rsidR="00075262">
        <w:rPr>
          <w:rFonts w:cs="Calibri"/>
        </w:rPr>
        <w:t>instruction, an</w:t>
      </w:r>
      <w:r w:rsidR="004C5868">
        <w:rPr>
          <w:rFonts w:cs="Calibri"/>
        </w:rPr>
        <w:t xml:space="preserve"> accountant</w:t>
      </w:r>
      <w:r w:rsidRPr="00C56581">
        <w:rPr>
          <w:rFonts w:cs="Calibri"/>
        </w:rPr>
        <w:t xml:space="preserve"> starts to collect information from the </w:t>
      </w:r>
      <w:r w:rsidR="005D7356">
        <w:rPr>
          <w:rFonts w:cs="Calibri"/>
        </w:rPr>
        <w:t xml:space="preserve">client. </w:t>
      </w:r>
      <w:r w:rsidRPr="00C56581">
        <w:rPr>
          <w:rFonts w:cs="Calibri"/>
        </w:rPr>
        <w:t xml:space="preserve">The </w:t>
      </w:r>
      <w:r w:rsidR="005D7356">
        <w:rPr>
          <w:rFonts w:cs="Calibri"/>
        </w:rPr>
        <w:t xml:space="preserve">client </w:t>
      </w:r>
      <w:r w:rsidRPr="00C56581">
        <w:rPr>
          <w:rFonts w:cs="Calibri"/>
        </w:rPr>
        <w:t>indicates they intend to us</w:t>
      </w:r>
      <w:r w:rsidR="00016AB1">
        <w:rPr>
          <w:rFonts w:cs="Calibri"/>
        </w:rPr>
        <w:t>e</w:t>
      </w:r>
      <w:r w:rsidRPr="00C56581">
        <w:rPr>
          <w:rFonts w:cs="Calibri"/>
        </w:rPr>
        <w:t xml:space="preserve"> a ‘foundation’ registered in an offshore jurisdiction. The </w:t>
      </w:r>
      <w:r w:rsidR="004C5868">
        <w:rPr>
          <w:rFonts w:cs="Calibri"/>
        </w:rPr>
        <w:t xml:space="preserve">accountant </w:t>
      </w:r>
      <w:r w:rsidRPr="00C56581">
        <w:rPr>
          <w:rFonts w:cs="Calibri"/>
        </w:rPr>
        <w:t xml:space="preserve">recognises their </w:t>
      </w:r>
      <w:r w:rsidR="004C5868">
        <w:rPr>
          <w:rFonts w:cs="Calibri"/>
        </w:rPr>
        <w:t>practice</w:t>
      </w:r>
      <w:r w:rsidR="005D7356">
        <w:rPr>
          <w:rFonts w:cs="Calibri"/>
        </w:rPr>
        <w:t xml:space="preserve"> </w:t>
      </w:r>
      <w:r w:rsidRPr="00C56581">
        <w:rPr>
          <w:rFonts w:cs="Calibri"/>
        </w:rPr>
        <w:t xml:space="preserve">has never dealt with a foundation before, and that this entity type may not be covered in the risk assessment. The </w:t>
      </w:r>
      <w:r w:rsidR="005D7356">
        <w:rPr>
          <w:rFonts w:cs="Calibri"/>
        </w:rPr>
        <w:t xml:space="preserve">accountant </w:t>
      </w:r>
      <w:r w:rsidRPr="00C56581">
        <w:rPr>
          <w:rFonts w:cs="Calibri"/>
        </w:rPr>
        <w:t>submits an escalation form to the AML/CTF compliance officer.</w:t>
      </w:r>
    </w:p>
    <w:p w14:paraId="0E741C49" w14:textId="2D97B1FD"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075262">
        <w:rPr>
          <w:rFonts w:cs="Calibri"/>
        </w:rPr>
        <w:t xml:space="preserve">practice’s </w:t>
      </w:r>
      <w:r w:rsidR="00075262" w:rsidRPr="00C56581">
        <w:rPr>
          <w:rFonts w:cs="Calibri"/>
        </w:rPr>
        <w:t>risk</w:t>
      </w:r>
      <w:r w:rsidRPr="00C56581">
        <w:rPr>
          <w:rFonts w:cs="Calibri"/>
        </w:rPr>
        <w:t xml:space="preserve"> assessment.</w:t>
      </w:r>
    </w:p>
    <w:p w14:paraId="176DCCDA" w14:textId="77777777" w:rsidR="00E41522" w:rsidRPr="00C56581" w:rsidRDefault="00E41522" w:rsidP="00E41522">
      <w:pPr>
        <w:rPr>
          <w:rFonts w:cs="Calibri"/>
        </w:rPr>
      </w:pPr>
      <w:r w:rsidRPr="00C56581">
        <w:rPr>
          <w:rFonts w:cs="Calibri"/>
        </w:rPr>
        <w:t>Using the NRAs and reliable materials from international bodies such as the FATF, the AML/CTF compliance officer finds:</w:t>
      </w:r>
    </w:p>
    <w:p w14:paraId="6A5880BD" w14:textId="1150415A" w:rsidR="00E41522" w:rsidRPr="00C56581" w:rsidRDefault="00E41522" w:rsidP="00075262">
      <w:pPr>
        <w:pStyle w:val="Bulletlist"/>
      </w:pPr>
      <w:r w:rsidRPr="5C56797C">
        <w:t>These foundations a</w:t>
      </w:r>
      <w:r w:rsidR="138E946C" w:rsidRPr="5C56797C">
        <w:t>re like</w:t>
      </w:r>
      <w:r w:rsidRPr="5C56797C">
        <w:t xml:space="preserve"> a body corporate in Australia, but with other features which resemble a trust.</w:t>
      </w:r>
    </w:p>
    <w:p w14:paraId="604FBFAE" w14:textId="77777777" w:rsidR="00E41522" w:rsidRPr="00C56581" w:rsidRDefault="00E41522" w:rsidP="00075262">
      <w:pPr>
        <w:pStyle w:val="Bulletlist"/>
      </w:pPr>
      <w:r w:rsidRPr="00C56581">
        <w:t>Foundations from this country are often used for asset protection purposes and have been previously associated with offshore tax evasion schemes.</w:t>
      </w:r>
    </w:p>
    <w:p w14:paraId="6E795B10" w14:textId="77777777" w:rsidR="00E41522" w:rsidRPr="00C56581" w:rsidRDefault="00E41522" w:rsidP="00E41522">
      <w:pPr>
        <w:rPr>
          <w:rFonts w:cs="Calibri"/>
        </w:rPr>
      </w:pPr>
      <w:r w:rsidRPr="00C56581">
        <w:rPr>
          <w:rFonts w:cs="Calibri"/>
        </w:rPr>
        <w:t>Based on this information, the AML/CTF compliance officer:</w:t>
      </w:r>
    </w:p>
    <w:p w14:paraId="40A76162" w14:textId="29B75101" w:rsidR="00E41522" w:rsidRPr="00C56581" w:rsidRDefault="5ED88766" w:rsidP="00075262">
      <w:pPr>
        <w:pStyle w:val="Bulletlist"/>
      </w:pPr>
      <w:r w:rsidRPr="5C56797C">
        <w:t>A</w:t>
      </w:r>
      <w:r w:rsidR="00E41522" w:rsidRPr="5C56797C">
        <w:t>dds foundations as a c</w:t>
      </w:r>
      <w:r w:rsidR="007F7A46">
        <w:t>lient</w:t>
      </w:r>
      <w:r w:rsidR="00E41522" w:rsidRPr="5C56797C">
        <w:t xml:space="preserve"> risk factor in the </w:t>
      </w:r>
      <w:r w:rsidR="006A34F6" w:rsidRPr="5C56797C">
        <w:t>risk assessment</w:t>
      </w:r>
      <w:r w:rsidR="00E41522" w:rsidRPr="5C56797C">
        <w:t>, with a description of the potential risks and vulnerabilities associated with this type of c</w:t>
      </w:r>
      <w:r w:rsidR="007F7A46">
        <w:t>lient</w:t>
      </w:r>
      <w:r w:rsidR="00E41522" w:rsidRPr="5C56797C">
        <w:t>.</w:t>
      </w:r>
    </w:p>
    <w:p w14:paraId="704FCE15" w14:textId="460E42DF" w:rsidR="00A812E8" w:rsidRPr="00C56581" w:rsidRDefault="43145065" w:rsidP="00075262">
      <w:pPr>
        <w:pStyle w:val="Bulletlist"/>
      </w:pPr>
      <w:r w:rsidRPr="5C56797C">
        <w:t>I</w:t>
      </w:r>
      <w:r w:rsidR="00E41522" w:rsidRPr="5C56797C">
        <w:t xml:space="preserve">ncludes a risk rating and a decision on the </w:t>
      </w:r>
      <w:r w:rsidR="007F7A46">
        <w:t>practice’s</w:t>
      </w:r>
      <w:r w:rsidR="007F7A46" w:rsidRPr="5C56797C">
        <w:t xml:space="preserve"> </w:t>
      </w:r>
      <w:r w:rsidR="00E41522" w:rsidRPr="5C56797C">
        <w:t xml:space="preserve">risk appetite related to dealing with this </w:t>
      </w:r>
      <w:r w:rsidR="3B894F54" w:rsidRPr="5C56797C">
        <w:t>kind</w:t>
      </w:r>
      <w:r w:rsidR="00E41522" w:rsidRPr="5C56797C">
        <w:t xml:space="preserve"> of</w:t>
      </w:r>
      <w:r w:rsidR="00045362">
        <w:t xml:space="preserve"> </w:t>
      </w:r>
      <w:r w:rsidR="007F7A46">
        <w:t>client</w:t>
      </w:r>
      <w:r w:rsidR="00E41522" w:rsidRPr="5C56797C">
        <w:t>.</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41B8D818" w:rsidR="00E41522" w:rsidRPr="00C56581" w:rsidRDefault="00E41522" w:rsidP="00B70AD3">
      <w:pPr>
        <w:pStyle w:val="Heading2"/>
      </w:pPr>
      <w:bookmarkStart w:id="100" w:name="_Process:_AUSTRAC_communications"/>
      <w:bookmarkStart w:id="101" w:name="_Toc213416275"/>
      <w:bookmarkStart w:id="102" w:name="_Toc219797634"/>
      <w:bookmarkStart w:id="103" w:name="_Toc220239700"/>
      <w:bookmarkEnd w:id="100"/>
      <w:r w:rsidRPr="00C56581">
        <w:t>AUSTRAC communications</w:t>
      </w:r>
      <w:bookmarkEnd w:id="101"/>
      <w:r w:rsidRPr="00C56581">
        <w:t xml:space="preserve"> </w:t>
      </w:r>
      <w:r w:rsidR="00C56600">
        <w:t>process</w:t>
      </w:r>
      <w:bookmarkEnd w:id="102"/>
      <w:bookmarkEnd w:id="103"/>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DC7ED1">
            <w:pPr>
              <w:pStyle w:val="Tableheader"/>
            </w:pPr>
            <w:r w:rsidRPr="00C56581">
              <w:t>Step</w:t>
            </w:r>
          </w:p>
        </w:tc>
        <w:tc>
          <w:tcPr>
            <w:tcW w:w="0" w:type="auto"/>
          </w:tcPr>
          <w:p w14:paraId="40F278DF" w14:textId="77777777" w:rsidR="00E41522" w:rsidRPr="00C56581" w:rsidRDefault="00E41522" w:rsidP="00DC7ED1">
            <w:pPr>
              <w:pStyle w:val="Tableheader"/>
            </w:pPr>
            <w:r w:rsidRPr="00C56581">
              <w:t>Actions</w:t>
            </w:r>
          </w:p>
        </w:tc>
      </w:tr>
      <w:tr w:rsidR="00E41522" w:rsidRPr="00C56581" w14:paraId="42778688" w14:textId="77777777" w:rsidTr="00E80E53">
        <w:tc>
          <w:tcPr>
            <w:tcW w:w="0" w:type="auto"/>
          </w:tcPr>
          <w:p w14:paraId="5F4668CF" w14:textId="40BA9AA2" w:rsidR="00E41522" w:rsidRPr="00C56581" w:rsidRDefault="00E41522" w:rsidP="00885C0F">
            <w:pPr>
              <w:pStyle w:val="Tablelist"/>
              <w:numPr>
                <w:ilvl w:val="0"/>
                <w:numId w:val="252"/>
              </w:numPr>
              <w:rPr>
                <w:rFonts w:cs="Calibri"/>
              </w:rPr>
            </w:pPr>
          </w:p>
        </w:tc>
        <w:tc>
          <w:tcPr>
            <w:tcW w:w="0" w:type="auto"/>
          </w:tcPr>
          <w:p w14:paraId="4BE0912D" w14:textId="2912A370" w:rsidR="00E97D23" w:rsidRPr="00C56581" w:rsidRDefault="00E41522" w:rsidP="00E80E53">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4DEC113B" w:rsidR="00E41522" w:rsidRPr="00C56581" w:rsidRDefault="001279A4" w:rsidP="00E80E53">
            <w:pPr>
              <w:pStyle w:val="Tablebullet"/>
            </w:pPr>
            <w:r w:rsidRPr="00C56581">
              <w:t>l</w:t>
            </w:r>
            <w:r w:rsidR="00E41522" w:rsidRPr="00C56581">
              <w:t xml:space="preserve">ist themselves as the contact person through </w:t>
            </w:r>
            <w:hyperlink r:id="rId18" w:history="1">
              <w:r w:rsidR="00E41522" w:rsidRPr="00C56581">
                <w:rPr>
                  <w:rStyle w:val="Hyperlink"/>
                  <w:rFonts w:cs="Calibri"/>
                </w:rPr>
                <w:t>AUSTRAC Online</w:t>
              </w:r>
            </w:hyperlink>
            <w:r w:rsidR="00E41522" w:rsidRPr="00C56581">
              <w:t>.</w:t>
            </w:r>
          </w:p>
          <w:p w14:paraId="612779C6" w14:textId="43983435" w:rsidR="00E41522" w:rsidRPr="00C56581" w:rsidRDefault="00E41522" w:rsidP="00E80E53">
            <w:pPr>
              <w:pStyle w:val="Tablebullet"/>
            </w:pPr>
            <w:r w:rsidRPr="00C56581">
              <w:t>subscribe to</w:t>
            </w:r>
            <w:r w:rsidR="00661256" w:rsidRPr="00C56581">
              <w:t xml:space="preserve"> </w:t>
            </w:r>
            <w:hyperlink r:id="rId19" w:history="1">
              <w:r w:rsidR="00661256" w:rsidRPr="00C56581">
                <w:rPr>
                  <w:rStyle w:val="Hyperlink"/>
                  <w:rFonts w:cs="Calibri"/>
                </w:rPr>
                <w:t>AUSTRAC guidance updates</w:t>
              </w:r>
            </w:hyperlink>
            <w:r w:rsidRPr="00C56581">
              <w:t xml:space="preserve"> and</w:t>
            </w:r>
            <w:r w:rsidR="007C42C0" w:rsidRPr="00C56581">
              <w:t xml:space="preserve"> </w:t>
            </w:r>
            <w:hyperlink r:id="rId20" w:history="1">
              <w:r w:rsidR="007C42C0" w:rsidRPr="00C56581">
                <w:rPr>
                  <w:rStyle w:val="Hyperlink"/>
                  <w:rFonts w:cs="Calibri"/>
                </w:rPr>
                <w:t>AUSTRAC InBrief</w:t>
              </w:r>
            </w:hyperlink>
            <w:r w:rsidRPr="00C56581">
              <w:t xml:space="preserve">. </w:t>
            </w:r>
          </w:p>
        </w:tc>
      </w:tr>
      <w:tr w:rsidR="00E41522" w:rsidRPr="00C56581" w14:paraId="6C98B96E"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6A354A">
            <w:pPr>
              <w:pStyle w:val="Tablelist"/>
              <w:numPr>
                <w:ilvl w:val="0"/>
                <w:numId w:val="252"/>
              </w:numPr>
              <w:rPr>
                <w:rFonts w:cs="Calibri"/>
              </w:rPr>
            </w:pPr>
          </w:p>
        </w:tc>
        <w:tc>
          <w:tcPr>
            <w:tcW w:w="0" w:type="auto"/>
          </w:tcPr>
          <w:p w14:paraId="4E715362" w14:textId="30E75AD9" w:rsidR="00E41522" w:rsidRPr="00C56581" w:rsidRDefault="47B2527F" w:rsidP="00E80E53">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E80E53">
        <w:tc>
          <w:tcPr>
            <w:tcW w:w="0" w:type="auto"/>
          </w:tcPr>
          <w:p w14:paraId="3A0EA134" w14:textId="3694F134" w:rsidR="00E41522" w:rsidRPr="00C56581" w:rsidRDefault="00E41522" w:rsidP="006A354A">
            <w:pPr>
              <w:pStyle w:val="Tablelist"/>
              <w:numPr>
                <w:ilvl w:val="0"/>
                <w:numId w:val="252"/>
              </w:numPr>
              <w:rPr>
                <w:rFonts w:cs="Calibri"/>
              </w:rPr>
            </w:pPr>
          </w:p>
        </w:tc>
        <w:tc>
          <w:tcPr>
            <w:tcW w:w="0" w:type="auto"/>
          </w:tcPr>
          <w:p w14:paraId="5E4B25A0" w14:textId="24685F89" w:rsidR="00E41522" w:rsidRPr="00C56581" w:rsidRDefault="00E41522" w:rsidP="00E80E53">
            <w:pPr>
              <w:pStyle w:val="Tablebodysmall"/>
              <w:rPr>
                <w:rFonts w:cs="Calibri"/>
              </w:rPr>
            </w:pPr>
            <w:r w:rsidRPr="00C56581">
              <w:rPr>
                <w:rFonts w:cs="Calibri"/>
              </w:rPr>
              <w:t xml:space="preserve">Review the communication to determine if it’s relevant to the </w:t>
            </w:r>
            <w:r w:rsidR="00075262">
              <w:rPr>
                <w:rFonts w:cs="Calibri"/>
              </w:rPr>
              <w:t xml:space="preserve">practice’s </w:t>
            </w:r>
            <w:r w:rsidR="00075262" w:rsidRPr="00C56581">
              <w:rPr>
                <w:rFonts w:cs="Calibri"/>
              </w:rPr>
              <w:t>ML</w:t>
            </w:r>
            <w:r w:rsidRPr="00C56581">
              <w:rPr>
                <w:rFonts w:cs="Calibri"/>
              </w:rPr>
              <w:t xml:space="preserve">/TF </w:t>
            </w:r>
            <w:r w:rsidRPr="00E97D23">
              <w:t>risks</w:t>
            </w:r>
            <w:r w:rsidRPr="00C56581">
              <w:rPr>
                <w:rFonts w:cs="Calibri"/>
              </w:rPr>
              <w:t>.</w:t>
            </w:r>
          </w:p>
          <w:p w14:paraId="03EF4DE2" w14:textId="1EF1A384" w:rsidR="00E41522" w:rsidRPr="00C56581" w:rsidRDefault="00E41522" w:rsidP="00E80E53">
            <w:pPr>
              <w:pStyle w:val="Tablebodysmall"/>
              <w:rPr>
                <w:rFonts w:cs="Calibri"/>
              </w:rPr>
            </w:pPr>
            <w:r w:rsidRPr="5C56797C">
              <w:rPr>
                <w:rFonts w:cs="Calibri"/>
              </w:rPr>
              <w:t xml:space="preserve">If so, review the </w:t>
            </w:r>
            <w:r w:rsidR="00045362">
              <w:rPr>
                <w:rStyle w:val="Document"/>
              </w:rPr>
              <w:t>R</w:t>
            </w:r>
            <w:r w:rsidRPr="5C56797C">
              <w:rPr>
                <w:rStyle w:val="Document"/>
                <w:rFonts w:cs="Calibri"/>
              </w:rPr>
              <w:t>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194134D9" w:rsidR="00E41522" w:rsidRPr="00C56581" w:rsidRDefault="00E41522" w:rsidP="00E80E53">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045362">
              <w:rPr>
                <w:rStyle w:val="Document"/>
              </w:rPr>
              <w:t>R</w:t>
            </w:r>
            <w:r w:rsidR="00AD52EE" w:rsidRPr="00AD52EE">
              <w:rPr>
                <w:rStyle w:val="Document"/>
              </w:rPr>
              <w:t>isk assessment</w:t>
            </w:r>
            <w:r w:rsidR="003F19D3" w:rsidRPr="00C56581">
              <w:t>.</w:t>
            </w:r>
          </w:p>
        </w:tc>
      </w:tr>
      <w:tr w:rsidR="00E41522" w:rsidRPr="00C56581" w14:paraId="5531C6D2"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85C0F">
            <w:pPr>
              <w:pStyle w:val="Tablelist"/>
              <w:numPr>
                <w:ilvl w:val="0"/>
                <w:numId w:val="252"/>
              </w:numPr>
              <w:rPr>
                <w:rFonts w:cs="Calibri"/>
              </w:rPr>
            </w:pPr>
          </w:p>
        </w:tc>
        <w:tc>
          <w:tcPr>
            <w:tcW w:w="0" w:type="auto"/>
          </w:tcPr>
          <w:p w14:paraId="6FB33134" w14:textId="1762ABE4" w:rsidR="00E41522" w:rsidRPr="00B70AD3" w:rsidRDefault="00E41522" w:rsidP="00E80E53">
            <w:pPr>
              <w:pStyle w:val="Tablebodysmall"/>
            </w:pPr>
            <w:r w:rsidRPr="00C56581">
              <w:rPr>
                <w:rFonts w:cs="Calibri"/>
              </w:rPr>
              <w:t xml:space="preserve">If </w:t>
            </w:r>
            <w:r w:rsidRPr="00583CC0">
              <w:t xml:space="preserve">updates are needed, draft proposed changes in line with the </w:t>
            </w:r>
            <w:r w:rsidR="00AD52EE">
              <w:rPr>
                <w:rStyle w:val="Document"/>
              </w:rPr>
              <w:t>m</w:t>
            </w:r>
            <w:r w:rsidR="006D4618" w:rsidRPr="00B70AD3">
              <w:rPr>
                <w:rStyle w:val="Document"/>
              </w:rPr>
              <w:t xml:space="preserve">aintain </w:t>
            </w:r>
            <w:r w:rsidR="003E0CBC">
              <w:rPr>
                <w:rStyle w:val="Document"/>
              </w:rPr>
              <w:t>our</w:t>
            </w:r>
            <w:r w:rsidR="006D4618"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r w:rsidR="00AD52EE">
              <w:rPr>
                <w:rStyle w:val="Document"/>
              </w:rPr>
              <w:t>m</w:t>
            </w:r>
            <w:r w:rsidR="00B215C9" w:rsidRPr="00583CC0">
              <w:rPr>
                <w:rStyle w:val="Document"/>
              </w:rPr>
              <w:t xml:space="preserve">aintain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4.</w:t>
            </w:r>
          </w:p>
          <w:p w14:paraId="76EF4B89" w14:textId="1C51F1A0" w:rsidR="00BF0A46" w:rsidRPr="00C56581" w:rsidRDefault="00BF0A46" w:rsidP="00E80E53">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E80E53">
        <w:tc>
          <w:tcPr>
            <w:tcW w:w="0" w:type="auto"/>
          </w:tcPr>
          <w:p w14:paraId="71A55076" w14:textId="664DD6F5" w:rsidR="00E41522" w:rsidRPr="00C56581" w:rsidRDefault="00E41522" w:rsidP="006A354A">
            <w:pPr>
              <w:pStyle w:val="Tablelist"/>
              <w:numPr>
                <w:ilvl w:val="0"/>
                <w:numId w:val="252"/>
              </w:numPr>
              <w:rPr>
                <w:rFonts w:cs="Calibri"/>
              </w:rPr>
            </w:pPr>
          </w:p>
        </w:tc>
        <w:tc>
          <w:tcPr>
            <w:tcW w:w="0" w:type="auto"/>
          </w:tcPr>
          <w:p w14:paraId="6E0CA777" w14:textId="384261C4" w:rsidR="00E41522" w:rsidRPr="00E97D23" w:rsidRDefault="00E41522" w:rsidP="00E80E53">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74F2EE4A" w:rsidR="00E41522" w:rsidRPr="00C56581" w:rsidRDefault="00E41522" w:rsidP="00E80E53">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045362">
              <w:rPr>
                <w:rStyle w:val="Document"/>
              </w:rPr>
              <w:t>M</w:t>
            </w:r>
            <w:r w:rsidR="00B041E4" w:rsidRPr="00C56581">
              <w:rPr>
                <w:rStyle w:val="Document"/>
                <w:rFonts w:cs="Calibri"/>
              </w:rPr>
              <w:t xml:space="preserve">aintain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rPr>
                <w:rFonts w:cs="Calibri"/>
              </w:rPr>
              <w:t>.</w:t>
            </w:r>
          </w:p>
        </w:tc>
      </w:tr>
      <w:tr w:rsidR="00E41522" w:rsidRPr="00C56581" w14:paraId="2DB29B41"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6A354A">
            <w:pPr>
              <w:pStyle w:val="Tablelist"/>
              <w:numPr>
                <w:ilvl w:val="0"/>
                <w:numId w:val="252"/>
              </w:numPr>
              <w:rPr>
                <w:rFonts w:cs="Calibri"/>
              </w:rPr>
            </w:pPr>
          </w:p>
        </w:tc>
        <w:tc>
          <w:tcPr>
            <w:tcW w:w="0" w:type="auto"/>
          </w:tcPr>
          <w:p w14:paraId="7B3CD2EB" w14:textId="33E80DEE" w:rsidR="00E41522" w:rsidRPr="00E97D23" w:rsidRDefault="00E41522" w:rsidP="00E80E53">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E80E53">
            <w:pPr>
              <w:pStyle w:val="Tablebodysmall"/>
            </w:pPr>
            <w:r w:rsidRPr="00E97D23">
              <w:t>Make sure updates are published and accessible to personnel.</w:t>
            </w:r>
          </w:p>
          <w:p w14:paraId="7A0F07FE" w14:textId="77777777" w:rsidR="00E41522" w:rsidRPr="00C56581" w:rsidRDefault="00E41522" w:rsidP="00E80E53">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104" w:name="_AUSTRAC_risk_communication"/>
      <w:bookmarkStart w:id="105" w:name="_Guided_form:_Maintain"/>
      <w:bookmarkStart w:id="106" w:name="_Toc213416277"/>
      <w:bookmarkEnd w:id="104"/>
      <w:bookmarkEnd w:id="105"/>
      <w:r w:rsidRPr="00C56581">
        <w:rPr>
          <w:rFonts w:cs="Calibri"/>
        </w:rPr>
        <w:br w:type="page"/>
      </w:r>
    </w:p>
    <w:p w14:paraId="2B0C73FE" w14:textId="686B3BCD" w:rsidR="00E41522" w:rsidRPr="00C56581" w:rsidRDefault="00E41522" w:rsidP="00B70AD3">
      <w:pPr>
        <w:pStyle w:val="Heading2"/>
      </w:pPr>
      <w:bookmarkStart w:id="107" w:name="_Toc219797635"/>
      <w:bookmarkStart w:id="108" w:name="_Toc220239701"/>
      <w:r w:rsidRPr="00C56581">
        <w:t>Independent evaluation</w:t>
      </w:r>
      <w:bookmarkEnd w:id="106"/>
      <w:r w:rsidR="00F92443">
        <w:t xml:space="preserve"> process</w:t>
      </w:r>
      <w:bookmarkEnd w:id="107"/>
      <w:bookmarkEnd w:id="108"/>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E80E53">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DC7ED1">
            <w:pPr>
              <w:pStyle w:val="Tableheader"/>
            </w:pPr>
            <w:r w:rsidRPr="00C56581">
              <w:t>Step</w:t>
            </w:r>
          </w:p>
        </w:tc>
        <w:tc>
          <w:tcPr>
            <w:tcW w:w="0" w:type="auto"/>
          </w:tcPr>
          <w:p w14:paraId="12CF49D3" w14:textId="77777777" w:rsidR="00E41522" w:rsidRPr="00C56581" w:rsidRDefault="00E41522" w:rsidP="00DC7ED1">
            <w:pPr>
              <w:pStyle w:val="Tableheader"/>
            </w:pPr>
            <w:r w:rsidRPr="00C56581">
              <w:t>Action</w:t>
            </w:r>
          </w:p>
        </w:tc>
      </w:tr>
      <w:tr w:rsidR="00E41522" w:rsidRPr="00C56581" w14:paraId="58E1439B" w14:textId="77777777" w:rsidTr="00E80E53">
        <w:tc>
          <w:tcPr>
            <w:tcW w:w="0" w:type="auto"/>
          </w:tcPr>
          <w:p w14:paraId="52590608" w14:textId="14F7C8E7" w:rsidR="00E41522" w:rsidRPr="00C56581" w:rsidRDefault="00E41522" w:rsidP="004878BB">
            <w:pPr>
              <w:pStyle w:val="Tablelist"/>
              <w:numPr>
                <w:ilvl w:val="0"/>
                <w:numId w:val="253"/>
              </w:numPr>
              <w:rPr>
                <w:rFonts w:cs="Calibri"/>
              </w:rPr>
            </w:pPr>
          </w:p>
        </w:tc>
        <w:tc>
          <w:tcPr>
            <w:tcW w:w="0" w:type="auto"/>
          </w:tcPr>
          <w:p w14:paraId="3C493F04" w14:textId="44571A9E" w:rsidR="00E41522" w:rsidRPr="00E56B15" w:rsidRDefault="00E41522" w:rsidP="00E80E53">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w:t>
            </w:r>
            <w:r w:rsidR="30F24D89" w:rsidRPr="00075262">
              <w:rPr>
                <w:rFonts w:cs="Calibri"/>
                <w:b/>
                <w:bCs/>
              </w:rPr>
              <w:t xml:space="preserve">Independent </w:t>
            </w:r>
            <w:proofErr w:type="gramStart"/>
            <w:r w:rsidR="30F24D89" w:rsidRPr="00075262">
              <w:rPr>
                <w:rFonts w:cs="Calibri"/>
                <w:b/>
                <w:bCs/>
              </w:rPr>
              <w:t>evaluations</w:t>
            </w:r>
            <w:proofErr w:type="gramEnd"/>
            <w:r w:rsidR="30F24D89" w:rsidRPr="00E56B15">
              <w:rPr>
                <w:rFonts w:cs="Calibri"/>
              </w:rPr>
              <w:t xml:space="preserve"> in the </w:t>
            </w:r>
            <w:r w:rsidR="00045362">
              <w:rPr>
                <w:rStyle w:val="Document"/>
              </w:rPr>
              <w:t>M</w:t>
            </w:r>
            <w:r w:rsidR="30F24D89" w:rsidRPr="003317CE">
              <w:rPr>
                <w:rStyle w:val="Document"/>
              </w:rPr>
              <w:t>aintain our</w:t>
            </w:r>
            <w:r w:rsidR="30F24D89" w:rsidRPr="00E80E53">
              <w:rPr>
                <w:rStyle w:val="Document"/>
              </w:rPr>
              <w:t xml:space="preserve"> </w:t>
            </w:r>
            <w:r w:rsidR="7A7C71A8" w:rsidRPr="00E80E53">
              <w:rPr>
                <w:rStyle w:val="Document"/>
              </w:rPr>
              <w:t>AML/CTF program policy</w:t>
            </w:r>
            <w:r w:rsidR="7A7C71A8" w:rsidRPr="00E56B15">
              <w:rPr>
                <w:rFonts w:cs="Calibri"/>
              </w:rPr>
              <w:t>).</w:t>
            </w:r>
          </w:p>
          <w:p w14:paraId="61035BAF" w14:textId="633EC2D5" w:rsidR="00E41522" w:rsidRPr="00C56581" w:rsidRDefault="00E41522" w:rsidP="00E80E53">
            <w:pPr>
              <w:pStyle w:val="Tablebodysmall"/>
            </w:pPr>
            <w:r w:rsidRPr="00E56B15">
              <w:rPr>
                <w:rFonts w:cs="Calibri"/>
              </w:rPr>
              <w:t>Provide the evaluator with access to relevant AML/CTF policies, systems and records.</w:t>
            </w:r>
          </w:p>
        </w:tc>
      </w:tr>
      <w:tr w:rsidR="00E41522" w:rsidRPr="00C56581" w14:paraId="2F8EBDB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4878BB">
            <w:pPr>
              <w:pStyle w:val="Tablelist"/>
              <w:numPr>
                <w:ilvl w:val="0"/>
                <w:numId w:val="253"/>
              </w:numPr>
              <w:rPr>
                <w:rFonts w:cs="Calibri"/>
              </w:rPr>
            </w:pPr>
          </w:p>
        </w:tc>
        <w:tc>
          <w:tcPr>
            <w:tcW w:w="0" w:type="auto"/>
          </w:tcPr>
          <w:p w14:paraId="7FE2817E" w14:textId="4114295E" w:rsidR="00E41522" w:rsidRPr="00C56581" w:rsidRDefault="00E41522" w:rsidP="006E4E2A">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E80E53">
        <w:tc>
          <w:tcPr>
            <w:tcW w:w="0" w:type="auto"/>
          </w:tcPr>
          <w:p w14:paraId="121070D8" w14:textId="3314094B" w:rsidR="00E41522" w:rsidRPr="00C56581" w:rsidRDefault="00E41522" w:rsidP="004878BB">
            <w:pPr>
              <w:pStyle w:val="Tablelist"/>
              <w:numPr>
                <w:ilvl w:val="0"/>
                <w:numId w:val="253"/>
              </w:numPr>
              <w:rPr>
                <w:rFonts w:cs="Calibri"/>
              </w:rPr>
            </w:pPr>
          </w:p>
        </w:tc>
        <w:tc>
          <w:tcPr>
            <w:tcW w:w="0" w:type="auto"/>
          </w:tcPr>
          <w:p w14:paraId="1BC5C8C4" w14:textId="3E601EAB" w:rsidR="00E41522" w:rsidRPr="00E56B15" w:rsidRDefault="00E41522" w:rsidP="00E80E53">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E80E53">
            <w:pPr>
              <w:pStyle w:val="Tablebodysmall"/>
            </w:pPr>
            <w:r w:rsidRPr="00E56B15">
              <w:rPr>
                <w:rFonts w:cs="Calibri"/>
              </w:rPr>
              <w:t>If there are no adverse findings, go to Step 8.</w:t>
            </w:r>
          </w:p>
        </w:tc>
      </w:tr>
      <w:tr w:rsidR="00E41522" w:rsidRPr="00C56581" w14:paraId="11953C43"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4878BB">
            <w:pPr>
              <w:pStyle w:val="Tablelist"/>
              <w:numPr>
                <w:ilvl w:val="0"/>
                <w:numId w:val="253"/>
              </w:numPr>
              <w:rPr>
                <w:rFonts w:cs="Calibri"/>
              </w:rPr>
            </w:pPr>
          </w:p>
        </w:tc>
        <w:tc>
          <w:tcPr>
            <w:tcW w:w="0" w:type="auto"/>
          </w:tcPr>
          <w:p w14:paraId="545607AC" w14:textId="423C30D6" w:rsidR="00C24CBC" w:rsidRPr="00C56581" w:rsidRDefault="64C19590" w:rsidP="00E80E53">
            <w:pPr>
              <w:pStyle w:val="Tablebodysmall"/>
            </w:pPr>
            <w:r>
              <w:t>Us</w:t>
            </w:r>
            <w:r w:rsidR="3FF631AA">
              <w:t>e</w:t>
            </w:r>
            <w:r>
              <w:t xml:space="preserve"> the </w:t>
            </w:r>
            <w:r w:rsidR="00045362">
              <w:rPr>
                <w:rStyle w:val="Document"/>
              </w:rPr>
              <w:t>I</w:t>
            </w:r>
            <w:r w:rsidRPr="5C56797C">
              <w:rPr>
                <w:rStyle w:val="Document"/>
              </w:rPr>
              <w:t>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3DF47317" w:rsidR="00E41522" w:rsidRPr="00C56581" w:rsidRDefault="00E41522" w:rsidP="00E80E53">
            <w:pPr>
              <w:pStyle w:val="Tablebullet"/>
            </w:pPr>
            <w:r>
              <w:t>aren’t accepted</w:t>
            </w:r>
            <w:r w:rsidR="003317CE">
              <w:t xml:space="preserve"> –</w:t>
            </w:r>
            <w:r>
              <w:t xml:space="preserve"> document the rational</w:t>
            </w:r>
            <w:r w:rsidR="2741B757">
              <w:t>e</w:t>
            </w:r>
            <w:r>
              <w:t xml:space="preserve"> in writing</w:t>
            </w:r>
          </w:p>
          <w:p w14:paraId="6AD1E6EF" w14:textId="6D4863A6" w:rsidR="00E41522" w:rsidRPr="00C56581" w:rsidRDefault="00E41522" w:rsidP="00E80E53">
            <w:pPr>
              <w:pStyle w:val="Tablebullet"/>
            </w:pPr>
            <w:r>
              <w:t>are accepted</w:t>
            </w:r>
            <w:r w:rsidR="003317CE">
              <w:t xml:space="preserve"> –</w:t>
            </w:r>
            <w:r>
              <w:t xml:space="preserve"> develop an action plan</w:t>
            </w:r>
            <w:r w:rsidR="3570490E">
              <w:t>.</w:t>
            </w:r>
          </w:p>
        </w:tc>
      </w:tr>
      <w:tr w:rsidR="00E41522" w:rsidRPr="00C56581" w14:paraId="660BFB2A" w14:textId="77777777" w:rsidTr="00E80E53">
        <w:tc>
          <w:tcPr>
            <w:tcW w:w="0" w:type="auto"/>
          </w:tcPr>
          <w:p w14:paraId="25359D4D" w14:textId="19037B40" w:rsidR="00E41522" w:rsidRPr="00C56581" w:rsidRDefault="00E41522" w:rsidP="004878BB">
            <w:pPr>
              <w:pStyle w:val="Tablelist"/>
              <w:numPr>
                <w:ilvl w:val="0"/>
                <w:numId w:val="253"/>
              </w:numPr>
              <w:rPr>
                <w:rFonts w:cs="Calibri"/>
              </w:rPr>
            </w:pPr>
          </w:p>
        </w:tc>
        <w:tc>
          <w:tcPr>
            <w:tcW w:w="0" w:type="auto"/>
          </w:tcPr>
          <w:p w14:paraId="14E046FA" w14:textId="7DF494BC" w:rsidR="00E41522" w:rsidRPr="00C56581" w:rsidRDefault="00D5465F" w:rsidP="00E80E53">
            <w:pPr>
              <w:pStyle w:val="Tablebodysmall"/>
            </w:pPr>
            <w:r>
              <w:t>S</w:t>
            </w:r>
            <w:r w:rsidR="00E41522" w:rsidRPr="00C56581">
              <w:t>enior manager and governing body develop and document an action plan that:</w:t>
            </w:r>
          </w:p>
          <w:p w14:paraId="7B0F9A8A" w14:textId="77777777" w:rsidR="00E41522" w:rsidRPr="00C56581" w:rsidRDefault="00E41522" w:rsidP="00E80E53">
            <w:pPr>
              <w:pStyle w:val="Tablebullet"/>
            </w:pPr>
            <w:r w:rsidRPr="00C56581">
              <w:t>categorises findings</w:t>
            </w:r>
          </w:p>
          <w:p w14:paraId="20A8A967" w14:textId="77777777" w:rsidR="00E41522" w:rsidRPr="00C56581" w:rsidRDefault="00E41522" w:rsidP="00E80E53">
            <w:pPr>
              <w:pStyle w:val="Tablebullet"/>
            </w:pPr>
            <w:r w:rsidRPr="00C56581">
              <w:t>assigns each finding to an appropriate personnel member</w:t>
            </w:r>
          </w:p>
          <w:p w14:paraId="0177A545" w14:textId="77777777" w:rsidR="00E41522" w:rsidRPr="00C56581" w:rsidRDefault="00E41522" w:rsidP="00E80E53">
            <w:pPr>
              <w:pStyle w:val="Tablebullet"/>
            </w:pPr>
            <w:r w:rsidRPr="00C56581">
              <w:t xml:space="preserve">defines actions, timelines and responsibilities. </w:t>
            </w:r>
          </w:p>
        </w:tc>
      </w:tr>
      <w:tr w:rsidR="00E41522" w:rsidRPr="00C56581" w14:paraId="649BCFB4"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4878BB">
            <w:pPr>
              <w:pStyle w:val="Tablelist"/>
              <w:numPr>
                <w:ilvl w:val="0"/>
                <w:numId w:val="253"/>
              </w:numPr>
              <w:rPr>
                <w:rFonts w:cs="Calibri"/>
              </w:rPr>
            </w:pPr>
          </w:p>
        </w:tc>
        <w:tc>
          <w:tcPr>
            <w:tcW w:w="0" w:type="auto"/>
          </w:tcPr>
          <w:p w14:paraId="62A24112" w14:textId="684FBA8C" w:rsidR="009771C1" w:rsidRPr="00C56581" w:rsidRDefault="00590D2A" w:rsidP="00E80E53">
            <w:pPr>
              <w:pStyle w:val="Tablebodysmall"/>
            </w:pPr>
            <w:r>
              <w:t>Implement action items and record actions u</w:t>
            </w:r>
            <w:r w:rsidR="009771C1" w:rsidRPr="00C56581">
              <w:t xml:space="preserve">sing the </w:t>
            </w:r>
            <w:r w:rsidR="00045362">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E80E53">
            <w:pPr>
              <w:pStyle w:val="Tablebodysmall"/>
            </w:pPr>
            <w:r w:rsidRPr="00C56581">
              <w:t>Follow the action plan to make updates to the AML/CTF program.</w:t>
            </w:r>
          </w:p>
          <w:p w14:paraId="79B8F896" w14:textId="77777777" w:rsidR="00E41522" w:rsidRPr="00C56581" w:rsidRDefault="00E41522" w:rsidP="00E80E53">
            <w:pPr>
              <w:pStyle w:val="Tablebodysmall"/>
            </w:pPr>
            <w:r w:rsidRPr="00C56581">
              <w:t>Submit the updated AML/CTF program to the senior manager for approval.</w:t>
            </w:r>
          </w:p>
          <w:p w14:paraId="48258C7A" w14:textId="77777777" w:rsidR="00E41522" w:rsidRPr="00C56581" w:rsidRDefault="00E41522" w:rsidP="00E80E53">
            <w:pPr>
              <w:pStyle w:val="Tablebodysmall"/>
            </w:pPr>
            <w:r w:rsidRPr="00C56581">
              <w:t>Implement approved updates and provide personnel training if required.</w:t>
            </w:r>
          </w:p>
          <w:p w14:paraId="638AF311" w14:textId="0630F445" w:rsidR="00E41522" w:rsidRPr="00C56581" w:rsidRDefault="00E41522" w:rsidP="00E80E53">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E80E53">
        <w:tc>
          <w:tcPr>
            <w:tcW w:w="0" w:type="auto"/>
          </w:tcPr>
          <w:p w14:paraId="487C283F" w14:textId="4F6FC971" w:rsidR="00E41522" w:rsidRPr="00C56581" w:rsidRDefault="00E41522" w:rsidP="004878BB">
            <w:pPr>
              <w:pStyle w:val="Tablelist"/>
              <w:numPr>
                <w:ilvl w:val="0"/>
                <w:numId w:val="253"/>
              </w:numPr>
              <w:rPr>
                <w:rFonts w:cs="Calibri"/>
              </w:rPr>
            </w:pPr>
          </w:p>
        </w:tc>
        <w:tc>
          <w:tcPr>
            <w:tcW w:w="0" w:type="auto"/>
          </w:tcPr>
          <w:p w14:paraId="5E20DC64" w14:textId="77777777" w:rsidR="00E41522" w:rsidRPr="00C56581" w:rsidRDefault="00E41522" w:rsidP="00E80E53">
            <w:pPr>
              <w:pStyle w:val="Tablebodysmall"/>
            </w:pPr>
            <w:r w:rsidRPr="00C56581">
              <w:t xml:space="preserve">Test implemented updates to confirm they’re effective. </w:t>
            </w:r>
          </w:p>
          <w:p w14:paraId="2DB3CA90" w14:textId="77777777" w:rsidR="00E41522" w:rsidRPr="00C56581" w:rsidRDefault="00E41522" w:rsidP="00E80E53">
            <w:pPr>
              <w:pStyle w:val="Tablebodysmall"/>
            </w:pPr>
            <w:r w:rsidRPr="00C56581">
              <w:t>Provide a written update to the senior manager and governing body.</w:t>
            </w:r>
          </w:p>
          <w:p w14:paraId="656EAECE" w14:textId="31CAE870" w:rsidR="00E41522" w:rsidRPr="00C56581" w:rsidRDefault="00E41522" w:rsidP="00E80E53">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E80E53">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4878BB">
            <w:pPr>
              <w:pStyle w:val="Tablelist"/>
              <w:numPr>
                <w:ilvl w:val="0"/>
                <w:numId w:val="253"/>
              </w:numPr>
              <w:rPr>
                <w:rFonts w:cs="Calibri"/>
              </w:rPr>
            </w:pPr>
          </w:p>
        </w:tc>
        <w:tc>
          <w:tcPr>
            <w:tcW w:w="0" w:type="auto"/>
          </w:tcPr>
          <w:p w14:paraId="0C735A22" w14:textId="77777777" w:rsidR="00E41522" w:rsidRPr="00C56581" w:rsidRDefault="00E41522" w:rsidP="00E80E53">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E80E53">
            <w:pPr>
              <w:pStyle w:val="Tablebodysmall"/>
            </w:pPr>
            <w:r w:rsidRPr="00C56581">
              <w:t>Add the next evaluation due date in a compliance calendar or register.</w:t>
            </w:r>
          </w:p>
        </w:tc>
      </w:tr>
    </w:tbl>
    <w:p w14:paraId="67FF58F7" w14:textId="673A7F61"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109" w:name="_Maintain_effectiveness"/>
      <w:bookmarkStart w:id="110" w:name="_Guided_form:_SMR"/>
      <w:bookmarkEnd w:id="109"/>
      <w:bookmarkEnd w:id="110"/>
      <w:r w:rsidRPr="00C56581">
        <w:rPr>
          <w:rFonts w:cs="Calibri"/>
        </w:rPr>
        <w:br w:type="page"/>
      </w:r>
      <w:r w:rsidRPr="000061A3">
        <w:rPr>
          <w:rFonts w:eastAsia="Arial" w:cs="Calibri"/>
          <w:noProof/>
          <w:color w:val="000000"/>
          <w:spacing w:val="-2"/>
        </w:rPr>
        <mc:AlternateContent>
          <mc:Choice Requires="wps">
            <w:drawing>
              <wp:anchor distT="0" distB="0" distL="0" distR="0" simplePos="0" relativeHeight="251658240" behindDoc="1" locked="0" layoutInCell="1" allowOverlap="1" wp14:anchorId="04D9C31D" wp14:editId="311EEF60">
                <wp:simplePos x="0" y="0"/>
                <wp:positionH relativeFrom="margin">
                  <wp:align>center</wp:align>
                </wp:positionH>
                <wp:positionV relativeFrom="page">
                  <wp:posOffset>10457180</wp:posOffset>
                </wp:positionV>
                <wp:extent cx="725170" cy="182880"/>
                <wp:effectExtent l="0" t="0" r="17780" b="7620"/>
                <wp:wrapSquare wrapText="bothSides"/>
                <wp:docPr id="1396057371" name="Text Box 1396057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9C31D" id="_x0000_t202" coordsize="21600,21600" o:spt="202" path="m,l,21600r21600,l21600,xe">
                <v:stroke joinstyle="miter"/>
                <v:path gradientshapeok="t" o:connecttype="rect"/>
              </v:shapetype>
              <v:shape id="Text Box 1396057371" o:spid="_x0000_s1027" type="#_x0000_t202" style="position:absolute;margin-left:0;margin-top:823.4pt;width:57.1pt;height:14.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" filled="f" stroked="f">
                <v:textbox inset="0,0,0,0">
                  <w:txbxContent>
                    <w:p w14:paraId="0A7AEC72" w14:textId="77777777" w:rsidR="00E41522" w:rsidRPr="00C56581" w:rsidRDefault="00E41522" w:rsidP="00E41522">
                      <w:pPr>
                        <w:spacing w:before="10" w:after="17" w:line="251" w:lineRule="exact"/>
                        <w:jc w:val="center"/>
                        <w:textAlignment w:val="baseline"/>
                        <w:rPr>
                          <w:rFonts w:eastAsia="Arial"/>
                          <w:color w:val="000000"/>
                          <w:spacing w:val="-9"/>
                        </w:rPr>
                      </w:pPr>
                      <w:r w:rsidRPr="00C56581">
                        <w:rPr>
                          <w:rFonts w:eastAsia="Arial"/>
                          <w:color w:val="000000"/>
                          <w:spacing w:val="-9"/>
                        </w:rPr>
                        <w:t xml:space="preserve">Page 6 of 7 </w:t>
                      </w:r>
                    </w:p>
                  </w:txbxContent>
                </v:textbox>
                <w10:wrap type="square" anchorx="margin" anchory="page"/>
              </v:shape>
            </w:pict>
          </mc:Fallback>
        </mc:AlternateContent>
      </w:r>
      <w:bookmarkStart w:id="111" w:name="_Escalation_checklist"/>
      <w:bookmarkStart w:id="112" w:name="_Process:_Escalation_checklist"/>
      <w:bookmarkStart w:id="113" w:name="_Toc209381760"/>
      <w:bookmarkStart w:id="114" w:name="_Toc209883144"/>
      <w:bookmarkStart w:id="115" w:name="_Toc216371061"/>
      <w:bookmarkEnd w:id="111"/>
      <w:bookmarkEnd w:id="112"/>
    </w:p>
    <w:p w14:paraId="28B022AD" w14:textId="39589EEB" w:rsidR="00B84E20" w:rsidRPr="00C56581" w:rsidRDefault="001D1801" w:rsidP="00B70AD3">
      <w:pPr>
        <w:pStyle w:val="Heading2"/>
      </w:pPr>
      <w:bookmarkStart w:id="116" w:name="_Escalation_form"/>
      <w:bookmarkStart w:id="117" w:name="_Request_to_verify"/>
      <w:bookmarkStart w:id="118" w:name="_Process:_AUSTRAC_enrolment"/>
      <w:bookmarkStart w:id="119" w:name="_Toc213338323"/>
      <w:bookmarkStart w:id="120" w:name="_Toc219797636"/>
      <w:bookmarkStart w:id="121" w:name="_Toc220239702"/>
      <w:bookmarkStart w:id="122" w:name="_Toc213338319"/>
      <w:bookmarkEnd w:id="113"/>
      <w:bookmarkEnd w:id="114"/>
      <w:bookmarkEnd w:id="115"/>
      <w:bookmarkEnd w:id="116"/>
      <w:bookmarkEnd w:id="117"/>
      <w:bookmarkEnd w:id="118"/>
      <w:r w:rsidRPr="00C56581">
        <w:t>Annual compliance report</w:t>
      </w:r>
      <w:r w:rsidR="00B84E20" w:rsidRPr="00C56581">
        <w:t xml:space="preserve"> </w:t>
      </w:r>
      <w:bookmarkEnd w:id="119"/>
      <w:r w:rsidR="006C7AC5">
        <w:t>process</w:t>
      </w:r>
      <w:bookmarkEnd w:id="120"/>
      <w:bookmarkEnd w:id="121"/>
    </w:p>
    <w:p w14:paraId="12287B92" w14:textId="4BA93B42"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6E4E2A">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DC7ED1" w:rsidRDefault="00B84E20" w:rsidP="00DC7ED1">
            <w:pPr>
              <w:pStyle w:val="Tableheader"/>
            </w:pPr>
            <w:r w:rsidRPr="00DC7ED1">
              <w:t>Step</w:t>
            </w:r>
          </w:p>
        </w:tc>
        <w:tc>
          <w:tcPr>
            <w:tcW w:w="0" w:type="auto"/>
          </w:tcPr>
          <w:p w14:paraId="7B370977" w14:textId="77777777" w:rsidR="00B84E20" w:rsidRPr="00DC7ED1" w:rsidRDefault="00B84E20" w:rsidP="00DC7ED1">
            <w:pPr>
              <w:pStyle w:val="Tableheader"/>
            </w:pPr>
            <w:r w:rsidRPr="00DC7ED1">
              <w:t>Actions</w:t>
            </w:r>
          </w:p>
        </w:tc>
      </w:tr>
      <w:tr w:rsidR="00B84E20" w:rsidRPr="00C56581" w14:paraId="736FF6F7" w14:textId="77777777" w:rsidTr="006E4E2A">
        <w:tc>
          <w:tcPr>
            <w:tcW w:w="0" w:type="auto"/>
          </w:tcPr>
          <w:p w14:paraId="1CE72763" w14:textId="4D27559E" w:rsidR="00B84E20" w:rsidRPr="00C56581" w:rsidRDefault="00B84E20" w:rsidP="00B70AD3">
            <w:pPr>
              <w:pStyle w:val="Tablelist"/>
              <w:numPr>
                <w:ilvl w:val="0"/>
                <w:numId w:val="287"/>
              </w:numPr>
            </w:pPr>
          </w:p>
        </w:tc>
        <w:tc>
          <w:tcPr>
            <w:tcW w:w="0" w:type="auto"/>
          </w:tcPr>
          <w:p w14:paraId="5706B479" w14:textId="26710756" w:rsidR="00FD17F9" w:rsidRDefault="19ABCC53" w:rsidP="006E4E2A">
            <w:pPr>
              <w:pStyle w:val="Tablebodysmall"/>
            </w:pPr>
            <w:r>
              <w:t xml:space="preserve">Make </w:t>
            </w:r>
            <w:r w:rsidR="0B6AEA46">
              <w:t>sure that t</w:t>
            </w:r>
            <w:r w:rsidR="4B7D6ABA">
              <w:t>he contact email</w:t>
            </w:r>
            <w:r w:rsidR="75D16157">
              <w:t xml:space="preserve"> is up to date in AUSTRAC Online</w:t>
            </w:r>
            <w:r w:rsidR="2ECFD166">
              <w:t>. They will</w:t>
            </w:r>
            <w:r w:rsidR="75D16157">
              <w:t xml:space="preserve"> be notified about the compliance report.</w:t>
            </w:r>
          </w:p>
          <w:p w14:paraId="7C80C76F" w14:textId="5DC29D63" w:rsidR="00B84E20" w:rsidRPr="00C56581" w:rsidRDefault="00B84E20" w:rsidP="006E4E2A">
            <w:pPr>
              <w:pStyle w:val="Tablebodysmall"/>
            </w:pPr>
            <w:r w:rsidRPr="00C56581">
              <w:t>Schedule a reminder to prepare the report at the start of each calendar year.</w:t>
            </w:r>
          </w:p>
        </w:tc>
      </w:tr>
      <w:tr w:rsidR="008B70A5" w:rsidRPr="00C56581" w14:paraId="09E733EC"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B70AD3">
            <w:pPr>
              <w:pStyle w:val="Tablelist"/>
              <w:numPr>
                <w:ilvl w:val="0"/>
                <w:numId w:val="287"/>
              </w:numPr>
            </w:pPr>
          </w:p>
        </w:tc>
        <w:tc>
          <w:tcPr>
            <w:tcW w:w="0" w:type="auto"/>
          </w:tcPr>
          <w:p w14:paraId="05FE5A9F" w14:textId="46319AE4" w:rsidR="008B70A5" w:rsidRPr="00C56581" w:rsidRDefault="75D16157" w:rsidP="006E4E2A">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6E4E2A">
        <w:tc>
          <w:tcPr>
            <w:tcW w:w="0" w:type="auto"/>
          </w:tcPr>
          <w:p w14:paraId="0735E2D7" w14:textId="03524557" w:rsidR="009E103F" w:rsidRPr="00C56581" w:rsidRDefault="009E103F" w:rsidP="00B70AD3">
            <w:pPr>
              <w:pStyle w:val="Tablelist"/>
              <w:numPr>
                <w:ilvl w:val="0"/>
                <w:numId w:val="287"/>
              </w:numPr>
            </w:pPr>
          </w:p>
        </w:tc>
        <w:tc>
          <w:tcPr>
            <w:tcW w:w="0" w:type="auto"/>
          </w:tcPr>
          <w:p w14:paraId="74FE11ED" w14:textId="7690A7F6" w:rsidR="003E4417" w:rsidRDefault="003E4417" w:rsidP="006E4E2A">
            <w:pPr>
              <w:pStyle w:val="Tablebodysmall"/>
            </w:pPr>
            <w:r>
              <w:t>When the reporting period opens</w:t>
            </w:r>
            <w:r w:rsidR="00FD17F9">
              <w:t xml:space="preserve"> on 1 January</w:t>
            </w:r>
            <w:r>
              <w:t>:</w:t>
            </w:r>
          </w:p>
          <w:p w14:paraId="089BAB4C" w14:textId="1B1EC299" w:rsidR="003B3DC0" w:rsidRDefault="003317CE" w:rsidP="006E4E2A">
            <w:pPr>
              <w:pStyle w:val="Tablebullet"/>
            </w:pPr>
            <w:r>
              <w:t>d</w:t>
            </w:r>
            <w:r w:rsidR="003E4417">
              <w:t xml:space="preserve">etermine if </w:t>
            </w:r>
            <w:r w:rsidR="003B3DC0">
              <w:t xml:space="preserve">information is needed from other teams and </w:t>
            </w:r>
            <w:r w:rsidR="00B07933">
              <w:t xml:space="preserve">practice </w:t>
            </w:r>
            <w:r w:rsidR="003B3DC0">
              <w:t>areas</w:t>
            </w:r>
            <w:r w:rsidR="00654BD9">
              <w:t>.</w:t>
            </w:r>
          </w:p>
          <w:p w14:paraId="13D203E9" w14:textId="4A438F5C" w:rsidR="009E103F" w:rsidRDefault="003317CE" w:rsidP="006E4E2A">
            <w:pPr>
              <w:pStyle w:val="Tablebullet"/>
            </w:pPr>
            <w:r>
              <w:t>g</w:t>
            </w:r>
            <w:r w:rsidR="003E4417">
              <w:t xml:space="preserve">ather information </w:t>
            </w:r>
            <w:r w:rsidR="003B3DC0">
              <w:t>required</w:t>
            </w:r>
            <w:r w:rsidR="00654BD9">
              <w:t xml:space="preserve"> to complete the report.</w:t>
            </w:r>
          </w:p>
          <w:p w14:paraId="394BF3AD" w14:textId="25CF2334" w:rsidR="009E103F" w:rsidRDefault="003317CE" w:rsidP="006E4E2A">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6E4E2A">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B70AD3">
            <w:pPr>
              <w:pStyle w:val="Tablelist"/>
              <w:numPr>
                <w:ilvl w:val="0"/>
                <w:numId w:val="287"/>
              </w:numPr>
            </w:pPr>
          </w:p>
        </w:tc>
        <w:tc>
          <w:tcPr>
            <w:tcW w:w="0" w:type="auto"/>
          </w:tcPr>
          <w:p w14:paraId="3C76B50A" w14:textId="6FE73828" w:rsidR="00B84E20" w:rsidRPr="00C56581" w:rsidRDefault="009E103F" w:rsidP="006E4E2A">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0A643439" w:rsidR="00B84E20" w:rsidRPr="00C56581" w:rsidRDefault="00B84E20" w:rsidP="006E4E2A">
            <w:pPr>
              <w:pStyle w:val="Tablebodysmall"/>
            </w:pPr>
            <w:r>
              <w:t>Submit to AUSTRAC by 31 March via AUSTRAC Online</w:t>
            </w:r>
            <w:r w:rsidR="003317CE">
              <w:t xml:space="preserve"> and p</w:t>
            </w:r>
            <w:r>
              <w:t>rovide a copy to the governing body.</w:t>
            </w:r>
          </w:p>
          <w:p w14:paraId="536E14C4" w14:textId="77777777" w:rsidR="00B84E20" w:rsidRPr="00C56581" w:rsidRDefault="00B84E20" w:rsidP="006E4E2A">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23" w:name="_Toc219797637"/>
      <w:bookmarkStart w:id="124" w:name="_Toc220239703"/>
      <w:r w:rsidRPr="00C56581">
        <w:t xml:space="preserve">AUSTRAC enrolment </w:t>
      </w:r>
      <w:bookmarkEnd w:id="122"/>
      <w:r w:rsidR="006C7AC5">
        <w:t>process</w:t>
      </w:r>
      <w:bookmarkEnd w:id="123"/>
      <w:bookmarkEnd w:id="124"/>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25" w:name="_Toc212121449"/>
      <w:bookmarkStart w:id="126" w:name="_Toc219797638"/>
      <w:bookmarkStart w:id="127" w:name="_Toc220239704"/>
      <w:r>
        <w:t>Enrol with AUSTRAC</w:t>
      </w:r>
      <w:bookmarkEnd w:id="125"/>
      <w:bookmarkEnd w:id="126"/>
      <w:bookmarkEnd w:id="127"/>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6E4E2A">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075262" w:rsidRDefault="00E41522" w:rsidP="00DC7ED1">
            <w:pPr>
              <w:pStyle w:val="Tableheader"/>
            </w:pPr>
            <w:r w:rsidRPr="00075262">
              <w:t>Step</w:t>
            </w:r>
          </w:p>
        </w:tc>
        <w:tc>
          <w:tcPr>
            <w:tcW w:w="0" w:type="auto"/>
          </w:tcPr>
          <w:p w14:paraId="29793F3C" w14:textId="77777777" w:rsidR="00E41522" w:rsidRPr="00075262" w:rsidRDefault="00E41522" w:rsidP="00DC7ED1">
            <w:pPr>
              <w:pStyle w:val="Tableheader"/>
            </w:pPr>
            <w:r w:rsidRPr="00075262">
              <w:t>Action</w:t>
            </w:r>
          </w:p>
        </w:tc>
      </w:tr>
      <w:tr w:rsidR="00502FF1" w:rsidRPr="00C56581" w14:paraId="2649A43E" w14:textId="77777777" w:rsidTr="006E4E2A">
        <w:tc>
          <w:tcPr>
            <w:tcW w:w="0" w:type="auto"/>
          </w:tcPr>
          <w:p w14:paraId="6E6FB4D7" w14:textId="7F4F611C" w:rsidR="00502FF1" w:rsidRPr="00502FF1" w:rsidRDefault="00502FF1" w:rsidP="003F419C">
            <w:pPr>
              <w:pStyle w:val="ListParagraph"/>
              <w:numPr>
                <w:ilvl w:val="0"/>
                <w:numId w:val="268"/>
              </w:numPr>
              <w:spacing w:after="120"/>
              <w:rPr>
                <w:rFonts w:cs="Calibri"/>
              </w:rPr>
            </w:pPr>
          </w:p>
        </w:tc>
        <w:tc>
          <w:tcPr>
            <w:tcW w:w="0" w:type="auto"/>
          </w:tcPr>
          <w:p w14:paraId="4E7980A9" w14:textId="33F2B882" w:rsidR="00502FF1" w:rsidRPr="00C56581" w:rsidRDefault="4CA042EA" w:rsidP="006E4E2A">
            <w:pPr>
              <w:pStyle w:val="Tablebodysmall"/>
              <w:rPr>
                <w:rFonts w:cs="Calibri"/>
              </w:rPr>
            </w:pPr>
            <w:r w:rsidRPr="5C56797C">
              <w:rPr>
                <w:rFonts w:cs="Calibri"/>
              </w:rPr>
              <w:t>Go to</w:t>
            </w:r>
            <w:r w:rsidR="7780CBEE" w:rsidRPr="5C56797C">
              <w:rPr>
                <w:rFonts w:cs="Calibri"/>
              </w:rPr>
              <w:t xml:space="preserve"> the AUSTRAC website to </w:t>
            </w:r>
            <w:hyperlink r:id="rId21" w:history="1">
              <w:r w:rsidR="7780CBEE" w:rsidRPr="5C56797C">
                <w:rPr>
                  <w:rStyle w:val="Hyperlink"/>
                  <w:rFonts w:cs="Calibri"/>
                </w:rPr>
                <w:t>enrol and register</w:t>
              </w:r>
            </w:hyperlink>
            <w:r w:rsidRPr="5C56797C">
              <w:rPr>
                <w:rFonts w:cs="Calibri"/>
              </w:rPr>
              <w:t xml:space="preserve"> </w:t>
            </w:r>
          </w:p>
        </w:tc>
      </w:tr>
      <w:tr w:rsidR="0082766F" w:rsidRPr="00C56581" w14:paraId="493C5A66"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502FF1">
            <w:pPr>
              <w:pStyle w:val="ListParagraph"/>
              <w:numPr>
                <w:ilvl w:val="0"/>
                <w:numId w:val="268"/>
              </w:numPr>
              <w:spacing w:after="120"/>
              <w:rPr>
                <w:rFonts w:cs="Calibri"/>
              </w:rPr>
            </w:pPr>
          </w:p>
        </w:tc>
        <w:tc>
          <w:tcPr>
            <w:tcW w:w="0" w:type="auto"/>
          </w:tcPr>
          <w:p w14:paraId="096A2519" w14:textId="00101DE3" w:rsidR="0082766F" w:rsidRDefault="4CA042EA" w:rsidP="006E4E2A">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5C56797C">
              <w:rPr>
                <w:rFonts w:cs="Calibri"/>
              </w:rPr>
              <w:t>select</w:t>
            </w:r>
            <w:r w:rsidRPr="5C56797C">
              <w:rPr>
                <w:rFonts w:cs="Calibri"/>
              </w:rPr>
              <w:t xml:space="preserve"> </w:t>
            </w:r>
            <w:r w:rsidR="2634A90B" w:rsidRPr="5C56797C">
              <w:rPr>
                <w:rFonts w:cs="Calibri"/>
              </w:rPr>
              <w:t xml:space="preserve">Sign up to enrol a new </w:t>
            </w:r>
            <w:r w:rsidR="006E4E2A">
              <w:rPr>
                <w:rFonts w:cs="Calibri"/>
              </w:rPr>
              <w:t>practice</w:t>
            </w:r>
            <w:r w:rsidR="4B452332" w:rsidRPr="5C56797C">
              <w:rPr>
                <w:rFonts w:cs="Calibri"/>
              </w:rPr>
              <w:t>.</w:t>
            </w:r>
          </w:p>
          <w:p w14:paraId="034A0206" w14:textId="7C2DAAD5" w:rsidR="00B4781E" w:rsidRDefault="2634A90B" w:rsidP="006E4E2A">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2"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6E4E2A">
        <w:tc>
          <w:tcPr>
            <w:tcW w:w="0" w:type="auto"/>
          </w:tcPr>
          <w:p w14:paraId="40FF3B91" w14:textId="7EFFB7A7" w:rsidR="00E41522" w:rsidRPr="00C56581" w:rsidRDefault="00E41522" w:rsidP="003F419C">
            <w:pPr>
              <w:pStyle w:val="Tablelist"/>
              <w:numPr>
                <w:ilvl w:val="0"/>
                <w:numId w:val="268"/>
              </w:numPr>
              <w:rPr>
                <w:rFonts w:cs="Calibri"/>
              </w:rPr>
            </w:pPr>
          </w:p>
        </w:tc>
        <w:tc>
          <w:tcPr>
            <w:tcW w:w="0" w:type="auto"/>
          </w:tcPr>
          <w:p w14:paraId="43433077" w14:textId="7DFEBF42" w:rsidR="0007514F" w:rsidRPr="00C56581" w:rsidRDefault="00E41522" w:rsidP="006E4E2A">
            <w:pPr>
              <w:pStyle w:val="Tablebodysmall"/>
            </w:pPr>
            <w:r w:rsidRPr="00C56581">
              <w:t xml:space="preserve">Complete the AUSTRAC </w:t>
            </w:r>
            <w:r w:rsidR="006E4E2A">
              <w:t>Practice</w:t>
            </w:r>
            <w:r w:rsidRPr="00C56581">
              <w:t xml:space="preserve"> Profile Form.</w:t>
            </w:r>
            <w:r w:rsidR="0007514F" w:rsidRPr="00C56581">
              <w:t xml:space="preserve"> </w:t>
            </w:r>
          </w:p>
          <w:p w14:paraId="1160D5E0" w14:textId="54663311" w:rsidR="00E41522" w:rsidRPr="00C56581" w:rsidRDefault="00E41522" w:rsidP="006E4E2A">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w:t>
            </w:r>
            <w:r w:rsidR="006E4E2A">
              <w:t>practices</w:t>
            </w:r>
            <w:r w:rsidR="59B70EA3">
              <w:t xml:space="preserve"> that provide a designated service on 1 July 2026, this will be no later than 29 July 2026. </w:t>
            </w:r>
          </w:p>
          <w:p w14:paraId="4AF9A301" w14:textId="77777777" w:rsidR="00E41522" w:rsidRPr="00C56581" w:rsidRDefault="00E41522" w:rsidP="006E4E2A">
            <w:pPr>
              <w:pStyle w:val="Tablebodysmall"/>
            </w:pPr>
            <w:r w:rsidRPr="00C56581">
              <w:t>Save the confirmation message, completed form and related correspondence in the compliance records folder.</w:t>
            </w:r>
          </w:p>
          <w:p w14:paraId="65EF32C8" w14:textId="77777777" w:rsidR="00E41522" w:rsidRPr="00C56581" w:rsidRDefault="00E41522" w:rsidP="006E4E2A">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28" w:name="_Toc219797639"/>
      <w:bookmarkStart w:id="129" w:name="_Toc220239705"/>
      <w:r>
        <w:t>Update AUSTRAC enrolment details</w:t>
      </w:r>
      <w:bookmarkStart w:id="130" w:name="_Toc219182603"/>
      <w:bookmarkEnd w:id="128"/>
      <w:bookmarkEnd w:id="129"/>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6E4E2A">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075262" w:rsidRDefault="00F45391" w:rsidP="00DC7ED1">
            <w:pPr>
              <w:pStyle w:val="Tableheader"/>
            </w:pPr>
            <w:r w:rsidRPr="00075262">
              <w:t>Step</w:t>
            </w:r>
          </w:p>
        </w:tc>
        <w:tc>
          <w:tcPr>
            <w:tcW w:w="0" w:type="auto"/>
          </w:tcPr>
          <w:p w14:paraId="78CBA71A" w14:textId="43E1BF5D" w:rsidR="00F45391" w:rsidRPr="00075262" w:rsidRDefault="00F45391" w:rsidP="00DC7ED1">
            <w:pPr>
              <w:pStyle w:val="Tableheader"/>
            </w:pPr>
            <w:r w:rsidRPr="00075262">
              <w:t>Action</w:t>
            </w:r>
          </w:p>
        </w:tc>
      </w:tr>
      <w:tr w:rsidR="00502FF1" w:rsidRPr="00C56581" w14:paraId="45CA3D4B" w14:textId="77777777" w:rsidTr="006E4E2A">
        <w:tc>
          <w:tcPr>
            <w:tcW w:w="0" w:type="auto"/>
          </w:tcPr>
          <w:p w14:paraId="0AAE23DA" w14:textId="77777777" w:rsidR="00502FF1" w:rsidRPr="00C56581" w:rsidDel="00502FF1" w:rsidRDefault="00502FF1" w:rsidP="00502FF1">
            <w:pPr>
              <w:pStyle w:val="Tablelist"/>
              <w:numPr>
                <w:ilvl w:val="0"/>
                <w:numId w:val="267"/>
              </w:numPr>
              <w:rPr>
                <w:rFonts w:cs="Calibri"/>
              </w:rPr>
            </w:pPr>
          </w:p>
        </w:tc>
        <w:tc>
          <w:tcPr>
            <w:tcW w:w="0" w:type="auto"/>
          </w:tcPr>
          <w:p w14:paraId="55A21346" w14:textId="03A92924" w:rsidR="00502FF1" w:rsidRPr="00C56581" w:rsidRDefault="00E84B57" w:rsidP="006E4E2A">
            <w:pPr>
              <w:pStyle w:val="Tablebodysmall"/>
            </w:pPr>
            <w:r>
              <w:rPr>
                <w:rFonts w:cs="Calibri"/>
              </w:rPr>
              <w:t>S</w:t>
            </w:r>
            <w:r w:rsidRPr="0013719A">
              <w:rPr>
                <w:rFonts w:cs="Calibri"/>
              </w:rPr>
              <w:t xml:space="preserve">ign into your </w:t>
            </w:r>
            <w:hyperlink r:id="rId23" w:history="1">
              <w:r w:rsidRPr="00D459E5">
                <w:rPr>
                  <w:rStyle w:val="Hyperlink"/>
                  <w:rFonts w:cs="Calibri"/>
                </w:rPr>
                <w:t>AUSTRAC Online account</w:t>
              </w:r>
            </w:hyperlink>
            <w:r w:rsidRPr="0013719A">
              <w:rPr>
                <w:rFonts w:cs="Calibri"/>
              </w:rPr>
              <w:t>.</w:t>
            </w:r>
          </w:p>
        </w:tc>
      </w:tr>
      <w:tr w:rsidR="00E84B57" w:rsidRPr="00C56581" w14:paraId="2F69AF01"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502FF1">
            <w:pPr>
              <w:pStyle w:val="Tablelist"/>
              <w:numPr>
                <w:ilvl w:val="0"/>
                <w:numId w:val="267"/>
              </w:numPr>
              <w:rPr>
                <w:rFonts w:cs="Calibri"/>
              </w:rPr>
            </w:pPr>
          </w:p>
        </w:tc>
        <w:tc>
          <w:tcPr>
            <w:tcW w:w="0" w:type="auto"/>
          </w:tcPr>
          <w:p w14:paraId="622E907B" w14:textId="012AAD0F" w:rsidR="00E84B57" w:rsidRDefault="59714EDA" w:rsidP="006E4E2A">
            <w:pPr>
              <w:pStyle w:val="Tablebodysmall"/>
              <w:rPr>
                <w:rFonts w:cs="Calibri"/>
              </w:rPr>
            </w:pPr>
            <w:r w:rsidRPr="5C56797C">
              <w:rPr>
                <w:rFonts w:cs="Calibri"/>
              </w:rPr>
              <w:t>Follow the instructions in AUSTRAC Online to update your enrolment details.</w:t>
            </w:r>
          </w:p>
        </w:tc>
      </w:tr>
      <w:tr w:rsidR="00E41522" w:rsidRPr="00C56581" w14:paraId="3D456349" w14:textId="77777777" w:rsidTr="006E4E2A">
        <w:tc>
          <w:tcPr>
            <w:tcW w:w="0" w:type="auto"/>
          </w:tcPr>
          <w:p w14:paraId="43F9E127" w14:textId="5D3DD36B" w:rsidR="00E41522" w:rsidRPr="00C56581" w:rsidRDefault="00E41522">
            <w:pPr>
              <w:pStyle w:val="Tablelist"/>
              <w:numPr>
                <w:ilvl w:val="0"/>
                <w:numId w:val="267"/>
              </w:numPr>
              <w:rPr>
                <w:rFonts w:cs="Calibri"/>
              </w:rPr>
            </w:pPr>
          </w:p>
        </w:tc>
        <w:tc>
          <w:tcPr>
            <w:tcW w:w="0" w:type="auto"/>
          </w:tcPr>
          <w:p w14:paraId="14E3C4FD" w14:textId="5755CFB9" w:rsidR="00CC2036" w:rsidRPr="00C56581" w:rsidRDefault="00E41522" w:rsidP="006E4E2A">
            <w:pPr>
              <w:pStyle w:val="Tablebodysmall"/>
            </w:pPr>
            <w:r w:rsidRPr="00143612">
              <w:rPr>
                <w:rFonts w:cs="Calibri"/>
              </w:rPr>
              <w:t>Update</w:t>
            </w:r>
            <w:r w:rsidRPr="00C56581">
              <w:t xml:space="preserve"> the AUSTRAC </w:t>
            </w:r>
            <w:r w:rsidR="006E4E2A">
              <w:t>practice</w:t>
            </w:r>
            <w:r w:rsidRPr="00C56581">
              <w:t xml:space="preserve"> profile 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5AFF159D" w:rsidR="00E41522" w:rsidRPr="00C56581" w:rsidRDefault="008A0685" w:rsidP="006E4E2A">
            <w:pPr>
              <w:pStyle w:val="Tablebullet"/>
            </w:pPr>
            <w:r w:rsidRPr="00C56581">
              <w:t xml:space="preserve">designated services </w:t>
            </w:r>
            <w:r w:rsidR="00CC2036" w:rsidRPr="00C56581">
              <w:t xml:space="preserve">or the </w:t>
            </w:r>
            <w:r w:rsidR="008310B8">
              <w:t>practice</w:t>
            </w:r>
            <w:r w:rsidR="008310B8" w:rsidRPr="00C56581">
              <w:t xml:space="preserve"> </w:t>
            </w:r>
            <w:r w:rsidR="006E4E2A">
              <w:t>–</w:t>
            </w:r>
            <w:r w:rsidR="00E41522" w:rsidRPr="00C56581">
              <w:t xml:space="preserve"> within</w:t>
            </w:r>
            <w:r w:rsidR="006E4E2A">
              <w:t xml:space="preserve"> </w:t>
            </w:r>
            <w:r w:rsidR="00E41522" w:rsidRPr="00C56581">
              <w:t>14 days of any relevant chang</w:t>
            </w:r>
            <w:r w:rsidR="00CC2036" w:rsidRPr="00C56581">
              <w:t>e</w:t>
            </w:r>
          </w:p>
          <w:p w14:paraId="4D0B5747" w14:textId="5EB9818A" w:rsidR="00CC2036" w:rsidRPr="00C56581" w:rsidRDefault="00CC2036" w:rsidP="006E4E2A">
            <w:pPr>
              <w:pStyle w:val="Tablebullet"/>
            </w:pPr>
            <w:r w:rsidRPr="00C56581">
              <w:t xml:space="preserve">the earnings of the </w:t>
            </w:r>
            <w:r w:rsidR="008310B8">
              <w:t xml:space="preserve">practice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6E4E2A">
            <w:pPr>
              <w:pStyle w:val="Tablebodysmall"/>
              <w:rPr>
                <w:rFonts w:cs="Calibri"/>
              </w:rPr>
            </w:pPr>
            <w:r w:rsidRPr="00143612">
              <w:rPr>
                <w:rFonts w:cs="Calibri"/>
              </w:rPr>
              <w:t>Save the confirmation message, completed form and related correspondence in the compliance records folder.</w:t>
            </w:r>
          </w:p>
          <w:p w14:paraId="7222D4AA" w14:textId="30D0EF68" w:rsidR="00E41522" w:rsidRPr="00C56581" w:rsidRDefault="00E41522" w:rsidP="006E4E2A">
            <w:pPr>
              <w:pStyle w:val="Tablebodysmall"/>
            </w:pPr>
            <w:r w:rsidRPr="00143612">
              <w:rPr>
                <w:rFonts w:cs="Calibri"/>
              </w:rPr>
              <w:t>Notify the governing body that</w:t>
            </w:r>
            <w:r w:rsidR="00A00EAC">
              <w:rPr>
                <w:rFonts w:cs="Calibri"/>
              </w:rPr>
              <w:t xml:space="preserve"> </w:t>
            </w:r>
            <w:r w:rsidRPr="00143612">
              <w:rPr>
                <w:rFonts w:cs="Calibri"/>
              </w:rPr>
              <w:t>enrolment</w:t>
            </w:r>
            <w:r w:rsidR="00A00EAC">
              <w:rPr>
                <w:rFonts w:cs="Calibri"/>
              </w:rPr>
              <w:t xml:space="preserve"> </w:t>
            </w:r>
            <w:r w:rsidRPr="00143612">
              <w:t>is complete</w:t>
            </w:r>
            <w:r w:rsidRPr="00143612">
              <w:rPr>
                <w:rFonts w:cs="Calibri"/>
              </w:rPr>
              <w:t>,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4"/>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31" w:name="_Toc219797640"/>
      <w:bookmarkStart w:id="132" w:name="_Toc220239706"/>
      <w:r w:rsidRPr="00C56581">
        <w:t>Escalati</w:t>
      </w:r>
      <w:r w:rsidR="002D45EE">
        <w:t>ng matters to the AML/CTF compliance officer</w:t>
      </w:r>
      <w:r w:rsidRPr="00C56581">
        <w:t xml:space="preserve"> </w:t>
      </w:r>
      <w:r w:rsidR="00E255F8">
        <w:t>process</w:t>
      </w:r>
      <w:bookmarkEnd w:id="131"/>
      <w:bookmarkEnd w:id="132"/>
    </w:p>
    <w:p w14:paraId="6AFF4CA8" w14:textId="7C1C9566" w:rsidR="00DB3A4A" w:rsidRDefault="0089411D">
      <w:pPr>
        <w:rPr>
          <w:rFonts w:cs="Calibri"/>
        </w:rPr>
      </w:pPr>
      <w:r w:rsidRPr="5C56797C">
        <w:rPr>
          <w:rFonts w:cs="Calibri"/>
        </w:rPr>
        <w:t xml:space="preserve">This process </w:t>
      </w:r>
      <w:r w:rsidR="6039B2AB" w:rsidRPr="5C56797C">
        <w:rPr>
          <w:rFonts w:cs="Calibri"/>
        </w:rPr>
        <w:t>details</w:t>
      </w:r>
      <w:r w:rsidR="00DB3A4A" w:rsidRPr="5C56797C">
        <w:rPr>
          <w:rFonts w:cs="Calibri"/>
        </w:rPr>
        <w:t>:</w:t>
      </w:r>
    </w:p>
    <w:p w14:paraId="3F9EE1EF" w14:textId="0E90A6D7" w:rsidR="00DB3A4A" w:rsidRPr="00DC7ED1" w:rsidRDefault="00F70E29" w:rsidP="00DC7ED1">
      <w:pPr>
        <w:pStyle w:val="Bulletlist"/>
      </w:pPr>
      <w:r w:rsidRPr="00DC7ED1">
        <w:t>matter</w:t>
      </w:r>
      <w:r w:rsidR="002D45EE" w:rsidRPr="00DC7ED1">
        <w:t>s</w:t>
      </w:r>
      <w:r w:rsidRPr="00DC7ED1">
        <w:t xml:space="preserve"> </w:t>
      </w:r>
      <w:r w:rsidR="002D45EE" w:rsidRPr="00DC7ED1">
        <w:t>that need</w:t>
      </w:r>
      <w:r w:rsidRPr="00DC7ED1">
        <w:t xml:space="preserve"> to be escalated to the AML/CTF compliance officer</w:t>
      </w:r>
    </w:p>
    <w:p w14:paraId="18BD509E" w14:textId="1BA8C186" w:rsidR="00DB3A4A" w:rsidRPr="00DC7ED1" w:rsidRDefault="00F70E29" w:rsidP="00DC7ED1">
      <w:pPr>
        <w:pStyle w:val="Bulletlist"/>
      </w:pPr>
      <w:r w:rsidRPr="00DC7ED1">
        <w:t>how to escalate the matter</w:t>
      </w:r>
    </w:p>
    <w:p w14:paraId="1E417F4C" w14:textId="4758D6C7" w:rsidR="003C4520" w:rsidRDefault="00F70E29" w:rsidP="00DC7ED1">
      <w:pPr>
        <w:pStyle w:val="Bulletlist"/>
      </w:pPr>
      <w:r w:rsidRPr="00DC7ED1">
        <w:t xml:space="preserve">what the AML/CTF compliance officer </w:t>
      </w:r>
      <w:r w:rsidR="004F6FFF" w:rsidRPr="00DC7ED1">
        <w:t>must do to action the escalated matter</w:t>
      </w:r>
      <w:r w:rsidR="009E07D9" w:rsidRPr="00DC7ED1">
        <w:t>.</w:t>
      </w:r>
      <w:r w:rsidR="004F6FFF" w:rsidRPr="00DC7ED1">
        <w:t xml:space="preserve"> </w:t>
      </w:r>
    </w:p>
    <w:p w14:paraId="7F4C6DB5" w14:textId="77777777" w:rsidR="003C4520" w:rsidRDefault="003C4520" w:rsidP="00DC7ED1">
      <w:r>
        <w:t xml:space="preserve">The steps you take under this process will depend on whether the escalation trigger is detected: </w:t>
      </w:r>
    </w:p>
    <w:p w14:paraId="6868C3AC" w14:textId="77777777" w:rsidR="00C63702" w:rsidRPr="00E403B1" w:rsidRDefault="00C63702" w:rsidP="00C63702">
      <w:pPr>
        <w:pStyle w:val="Bulletlist"/>
        <w:ind w:left="720" w:hanging="360"/>
      </w:pPr>
      <w:r w:rsidRPr="00E403B1">
        <w:t>by the AML/CTF compliance officer – Just follow the steps in ‘how to action for the compliance officer’ except those that relate to reviewing escalated information (you will have received this information yourself)</w:t>
      </w:r>
    </w:p>
    <w:p w14:paraId="16277B99" w14:textId="77777777" w:rsidR="00C63702" w:rsidRDefault="00C63702" w:rsidP="00C63702">
      <w:pPr>
        <w:pStyle w:val="Bulletlist"/>
        <w:ind w:left="720" w:hanging="360"/>
      </w:pPr>
      <w:r w:rsidRPr="00E403B1">
        <w:t xml:space="preserve">by another person – Escalate to the compliance officer by following the steps at ‘how to escalate’. The compliance officer then actions by following the steps at ‘how to action for the compliance officer’. </w:t>
      </w:r>
    </w:p>
    <w:p w14:paraId="7ECCD266" w14:textId="3B5D6CF6" w:rsidR="003C4520" w:rsidRDefault="003C4520" w:rsidP="00DC7ED1">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133" w:name="_Toc219797641"/>
      <w:bookmarkStart w:id="134" w:name="_Toc220239707"/>
      <w:r w:rsidRPr="00C56581">
        <w:t xml:space="preserve">Escalation triggers and </w:t>
      </w:r>
      <w:r w:rsidR="00C96187">
        <w:t>a</w:t>
      </w:r>
      <w:r w:rsidRPr="00C56581">
        <w:t>ctions</w:t>
      </w:r>
      <w:bookmarkEnd w:id="130"/>
      <w:bookmarkEnd w:id="133"/>
      <w:bookmarkEnd w:id="134"/>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17"/>
        <w:gridCol w:w="5508"/>
        <w:gridCol w:w="5923"/>
      </w:tblGrid>
      <w:tr w:rsidR="00671A92" w:rsidRPr="00C56581" w14:paraId="3B3E4093" w14:textId="77777777" w:rsidTr="006E4E2A">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C52372" w:rsidRDefault="00671A92" w:rsidP="00C52372">
            <w:pPr>
              <w:pStyle w:val="Tableheader"/>
            </w:pPr>
            <w:r w:rsidRPr="00C52372">
              <w:t>Escalation trigger</w:t>
            </w:r>
          </w:p>
        </w:tc>
        <w:tc>
          <w:tcPr>
            <w:tcW w:w="0" w:type="auto"/>
          </w:tcPr>
          <w:p w14:paraId="4818B51B" w14:textId="2A339B04" w:rsidR="00671A92" w:rsidRPr="00C52372" w:rsidRDefault="00F30B09" w:rsidP="00C52372">
            <w:pPr>
              <w:pStyle w:val="Tableheader"/>
            </w:pPr>
            <w:r w:rsidRPr="00C52372">
              <w:t>How to escalate</w:t>
            </w:r>
          </w:p>
        </w:tc>
        <w:tc>
          <w:tcPr>
            <w:tcW w:w="0" w:type="auto"/>
          </w:tcPr>
          <w:p w14:paraId="0B9DAE8E" w14:textId="07F503D1" w:rsidR="00671A92" w:rsidRPr="00C52372" w:rsidRDefault="007905AD" w:rsidP="00C52372">
            <w:pPr>
              <w:pStyle w:val="Tableheader"/>
            </w:pPr>
            <w:r w:rsidRPr="00C52372">
              <w:t xml:space="preserve">How to action </w:t>
            </w:r>
            <w:r w:rsidR="00B56D96" w:rsidRPr="00C52372">
              <w:t xml:space="preserve">for the </w:t>
            </w:r>
            <w:r w:rsidR="003317CE" w:rsidRPr="00C52372">
              <w:t xml:space="preserve">AML/CTF </w:t>
            </w:r>
            <w:r w:rsidR="00B56D96" w:rsidRPr="00C52372">
              <w:t>compliance officer</w:t>
            </w:r>
          </w:p>
        </w:tc>
      </w:tr>
      <w:tr w:rsidR="00671A92" w:rsidRPr="00C56581" w14:paraId="0562579F" w14:textId="77777777" w:rsidTr="006E4E2A">
        <w:tc>
          <w:tcPr>
            <w:tcW w:w="0" w:type="auto"/>
          </w:tcPr>
          <w:p w14:paraId="1764EB74" w14:textId="5DA02517" w:rsidR="003C4520" w:rsidRDefault="0FDAEB01" w:rsidP="006E4E2A">
            <w:pPr>
              <w:pStyle w:val="Tablebodysmall"/>
              <w:rPr>
                <w:rFonts w:cs="Calibri"/>
              </w:rPr>
            </w:pPr>
            <w:r w:rsidRPr="5C56797C">
              <w:rPr>
                <w:rFonts w:cs="Calibri"/>
              </w:rPr>
              <w:t>If you</w:t>
            </w:r>
            <w:r w:rsidR="74FE471D" w:rsidRPr="5C56797C">
              <w:rPr>
                <w:rFonts w:cs="Calibri"/>
              </w:rPr>
              <w:t>’</w:t>
            </w:r>
            <w:r w:rsidRPr="5C56797C">
              <w:rPr>
                <w:rFonts w:cs="Calibri"/>
              </w:rPr>
              <w:t xml:space="preserve">re required to carry out </w:t>
            </w:r>
            <w:r w:rsidR="749882C4" w:rsidRPr="5C56797C">
              <w:rPr>
                <w:rFonts w:cs="Calibri"/>
              </w:rPr>
              <w:t>e</w:t>
            </w:r>
            <w:r w:rsidR="0498EDE0" w:rsidRPr="5C56797C">
              <w:rPr>
                <w:rFonts w:cs="Calibri"/>
              </w:rPr>
              <w:t>nhanced CDD</w:t>
            </w:r>
            <w:r w:rsidR="00A563DA">
              <w:t>, where both:</w:t>
            </w:r>
          </w:p>
          <w:p w14:paraId="3943E010" w14:textId="2729A801" w:rsidR="00A563DA" w:rsidRDefault="00A563DA" w:rsidP="00A563DA">
            <w:pPr>
              <w:pStyle w:val="Tablebullet"/>
              <w:contextualSpacing/>
            </w:pPr>
            <w:r>
              <w:t xml:space="preserve">your </w:t>
            </w:r>
            <w:r w:rsidR="006E4E2A">
              <w:t>client</w:t>
            </w:r>
            <w:r w:rsidR="003C4520">
              <w:rPr>
                <w:rFonts w:cs="Calibri"/>
              </w:rPr>
              <w:t xml:space="preserve"> is high risk and/or a suspicious matter report will be made</w:t>
            </w:r>
          </w:p>
          <w:p w14:paraId="5E4009B6" w14:textId="1A582F54" w:rsidR="00671A92" w:rsidRPr="00C56581" w:rsidRDefault="003C4520" w:rsidP="006E4E2A">
            <w:pPr>
              <w:pStyle w:val="Tablebullet"/>
              <w:rPr>
                <w:rFonts w:cs="Calibri"/>
              </w:rPr>
            </w:pPr>
            <w:r>
              <w:rPr>
                <w:rFonts w:cs="Calibri"/>
              </w:rPr>
              <w:t xml:space="preserve">you decide to continue providing designated services  </w:t>
            </w:r>
          </w:p>
        </w:tc>
        <w:tc>
          <w:tcPr>
            <w:tcW w:w="0" w:type="auto"/>
          </w:tcPr>
          <w:p w14:paraId="2B4CC014" w14:textId="05E006AD" w:rsidR="00A36951" w:rsidRDefault="1A9A6FFF" w:rsidP="006E4E2A">
            <w:pPr>
              <w:pStyle w:val="Tablebodysmall"/>
            </w:pPr>
            <w:r>
              <w:t xml:space="preserve">If you identify a </w:t>
            </w:r>
            <w:r w:rsidR="006E4E2A">
              <w:t>client</w:t>
            </w:r>
            <w:r>
              <w:t xml:space="preserve"> that is high ML/TF risk,</w:t>
            </w:r>
            <w:r w:rsidR="337B0AAF">
              <w:t xml:space="preserve"> </w:t>
            </w:r>
            <w:r w:rsidR="00BA027D">
              <w:rPr>
                <w:rFonts w:cs="Calibri"/>
              </w:rPr>
              <w:t>c</w:t>
            </w:r>
            <w:r w:rsidR="3866EF85">
              <w:t xml:space="preserve">omplete </w:t>
            </w:r>
            <w:r w:rsidR="3F9C96C3">
              <w:t>the</w:t>
            </w:r>
            <w:r w:rsidR="3866EF85">
              <w:t xml:space="preserve"> </w:t>
            </w:r>
            <w:r w:rsidR="00045362">
              <w:rPr>
                <w:rStyle w:val="Document"/>
              </w:rPr>
              <w:t>E</w:t>
            </w:r>
            <w:r w:rsidR="3866EF85" w:rsidRPr="5C56797C">
              <w:rPr>
                <w:rStyle w:val="Document"/>
              </w:rPr>
              <w:t>scalation</w:t>
            </w:r>
            <w:r w:rsidR="7071BBA5" w:rsidRPr="5C56797C">
              <w:rPr>
                <w:rStyle w:val="Document"/>
              </w:rPr>
              <w:t xml:space="preserve"> form</w:t>
            </w:r>
            <w:r w:rsidR="337B0AAF">
              <w:t>.</w:t>
            </w:r>
            <w:r w:rsidR="003317CE" w:rsidRPr="003317CE">
              <w:t xml:space="preserve"> When filling it out:</w:t>
            </w:r>
          </w:p>
          <w:p w14:paraId="6C044EED" w14:textId="7A56C075" w:rsidR="002A0B91" w:rsidRPr="0043404E" w:rsidRDefault="005371BD" w:rsidP="006E4E2A">
            <w:pPr>
              <w:pStyle w:val="Tablebullet"/>
            </w:pPr>
            <w:r w:rsidRPr="0043404E">
              <w:t>include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w:t>
            </w:r>
            <w:r w:rsidR="006E4E2A">
              <w:t>client</w:t>
            </w:r>
            <w:r w:rsidR="00264734" w:rsidRPr="0043404E">
              <w:t xml:space="preserve"> </w:t>
            </w:r>
            <w:r w:rsidR="002A0B91" w:rsidRPr="0043404E">
              <w:t>and ML/TF risk factor(s)</w:t>
            </w:r>
            <w:r w:rsidR="00966BBB" w:rsidRPr="0043404E">
              <w:t xml:space="preserve">, including </w:t>
            </w:r>
            <w:r w:rsidR="00EA2EFC" w:rsidRPr="0043404E">
              <w:t>information from relevant</w:t>
            </w:r>
            <w:r w:rsidRPr="0043404E">
              <w:t xml:space="preserve"> </w:t>
            </w:r>
            <w:r w:rsidR="006E4E2A">
              <w:t>client</w:t>
            </w:r>
            <w:r w:rsidR="00264734">
              <w:t xml:space="preserve"> </w:t>
            </w:r>
            <w:r w:rsidR="00966BBB" w:rsidRPr="0043404E">
              <w:t>forms</w:t>
            </w:r>
          </w:p>
          <w:p w14:paraId="618336BB" w14:textId="519E0DBA" w:rsidR="0023596B" w:rsidRPr="00B70AD3" w:rsidRDefault="34EC5686" w:rsidP="006E4E2A">
            <w:pPr>
              <w:pStyle w:val="Tablebullet"/>
            </w:pPr>
            <w:r w:rsidRPr="0043404E">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55A58C70" w:rsidR="00745375" w:rsidRPr="00C56581" w:rsidRDefault="7EFD3525" w:rsidP="006E4E2A">
            <w:pPr>
              <w:pStyle w:val="Tablebodysmall"/>
            </w:pPr>
            <w:r>
              <w:t>Where</w:t>
            </w:r>
            <w:r w:rsidR="38D228B6">
              <w:t xml:space="preserve"> you</w:t>
            </w:r>
            <w:r w:rsidR="58643732">
              <w:t>’</w:t>
            </w:r>
            <w:r w:rsidR="38D228B6">
              <w:t xml:space="preserve">ve escalated a </w:t>
            </w:r>
            <w:r w:rsidR="006E4E2A">
              <w:t>client</w:t>
            </w:r>
            <w:r w:rsidR="00264734">
              <w:t xml:space="preserve"> </w:t>
            </w:r>
            <w:r w:rsidR="38D228B6">
              <w:t>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64181586" w:rsidR="005D514A" w:rsidRPr="00C56581" w:rsidRDefault="005D514A" w:rsidP="006E4E2A">
            <w:pPr>
              <w:pStyle w:val="Tablebodysmall"/>
            </w:pPr>
            <w:r w:rsidRPr="00C56581">
              <w:t xml:space="preserve">You must carry out enhanced CDD when the </w:t>
            </w:r>
            <w:r w:rsidR="006E4E2A">
              <w:t>client</w:t>
            </w:r>
            <w:r w:rsidR="00CA1392" w:rsidRPr="00C56581">
              <w:t xml:space="preserve"> </w:t>
            </w:r>
            <w:r w:rsidRPr="00C56581">
              <w:t xml:space="preserve">is </w:t>
            </w:r>
            <w:r w:rsidR="00020FC8" w:rsidRPr="00C56581">
              <w:t>a</w:t>
            </w:r>
            <w:r w:rsidRPr="00C56581">
              <w:t xml:space="preserve"> high ML/TF risk </w:t>
            </w:r>
            <w:r w:rsidR="006E4E2A">
              <w:t>client</w:t>
            </w:r>
            <w:r w:rsidR="00CA1392">
              <w:t xml:space="preserve"> </w:t>
            </w:r>
            <w:r w:rsidR="00C2308C">
              <w:t xml:space="preserve">or you are required to </w:t>
            </w:r>
            <w:r w:rsidR="00EC0364">
              <w:t xml:space="preserve">make a suspicious matter report in relation to them. </w:t>
            </w:r>
            <w:r w:rsidRPr="00C56581">
              <w:t xml:space="preserve"> </w:t>
            </w:r>
          </w:p>
          <w:p w14:paraId="09358ABB" w14:textId="2F3137F4" w:rsidR="004612BC" w:rsidRPr="00C56581" w:rsidRDefault="4ADD4CDD" w:rsidP="006E4E2A">
            <w:pPr>
              <w:pStyle w:val="Tablebodysmall"/>
            </w:pPr>
            <w:r>
              <w:t xml:space="preserve">If </w:t>
            </w:r>
            <w:r w:rsidR="00EC0364">
              <w:t>either of these</w:t>
            </w:r>
            <w:r>
              <w:t xml:space="preserve"> triggers occur, you must </w:t>
            </w:r>
            <w:r w:rsidR="63413F5F">
              <w:t xml:space="preserve">the </w:t>
            </w:r>
            <w:r w:rsidR="00045362">
              <w:rPr>
                <w:rStyle w:val="Document"/>
              </w:rPr>
              <w:t>E</w:t>
            </w:r>
            <w:r w:rsidR="63413F5F" w:rsidRPr="00A563DA">
              <w:rPr>
                <w:rStyle w:val="Document"/>
              </w:rPr>
              <w:t>nhanced</w:t>
            </w:r>
            <w:r w:rsidR="63413F5F" w:rsidRPr="006E4E2A">
              <w:rPr>
                <w:rStyle w:val="Document"/>
              </w:rPr>
              <w:t xml:space="preserve"> CDD</w:t>
            </w:r>
            <w:r w:rsidR="33B1F0D5" w:rsidRPr="006E4E2A">
              <w:rPr>
                <w:rStyle w:val="Document"/>
              </w:rPr>
              <w:t xml:space="preserve"> </w:t>
            </w:r>
            <w:r w:rsidR="7071BBA5" w:rsidRPr="006E4E2A">
              <w:rPr>
                <w:rStyle w:val="Document"/>
              </w:rPr>
              <w:t>form</w:t>
            </w:r>
            <w:r w:rsidR="7071BBA5">
              <w:t xml:space="preserve"> </w:t>
            </w:r>
            <w:r w:rsidR="33B1F0D5">
              <w:t xml:space="preserve">including the following </w:t>
            </w:r>
            <w:r w:rsidR="00A563DA">
              <w:t xml:space="preserve">processes and </w:t>
            </w:r>
            <w:r w:rsidR="33B1F0D5">
              <w:t xml:space="preserve">checks: </w:t>
            </w:r>
          </w:p>
          <w:p w14:paraId="5AC2D128" w14:textId="7B9E6EE7" w:rsidR="004612BC" w:rsidRPr="00E80E53" w:rsidRDefault="001E39C8" w:rsidP="006E4E2A">
            <w:pPr>
              <w:pStyle w:val="Tablebullet"/>
              <w:rPr>
                <w:rStyle w:val="Document"/>
              </w:rPr>
            </w:pPr>
            <w:r w:rsidRPr="00E80E53">
              <w:rPr>
                <w:rStyle w:val="Document"/>
              </w:rPr>
              <w:t xml:space="preserve">Adverse media check </w:t>
            </w:r>
            <w:r w:rsidR="005D4877" w:rsidRPr="00E80E53">
              <w:rPr>
                <w:rStyle w:val="Document"/>
              </w:rPr>
              <w:t>process</w:t>
            </w:r>
          </w:p>
          <w:p w14:paraId="6B93D441" w14:textId="08118058" w:rsidR="001E39C8" w:rsidRPr="00E80E53" w:rsidRDefault="001E39C8" w:rsidP="006E4E2A">
            <w:pPr>
              <w:pStyle w:val="Tablebullet"/>
              <w:rPr>
                <w:rStyle w:val="Document"/>
              </w:rPr>
            </w:pPr>
            <w:r w:rsidRPr="00E80E53">
              <w:rPr>
                <w:rStyle w:val="Document"/>
              </w:rPr>
              <w:t xml:space="preserve">Source of funds and source of </w:t>
            </w:r>
            <w:r w:rsidR="00820475" w:rsidRPr="00E80E53">
              <w:rPr>
                <w:rStyle w:val="Document"/>
              </w:rPr>
              <w:t>wealth check</w:t>
            </w:r>
            <w:r w:rsidR="005D4877" w:rsidRPr="00E80E53">
              <w:rPr>
                <w:rStyle w:val="Document"/>
              </w:rPr>
              <w:t xml:space="preserve"> process</w:t>
            </w:r>
            <w:r w:rsidR="00820475" w:rsidRPr="00E80E53">
              <w:rPr>
                <w:rStyle w:val="Document"/>
              </w:rPr>
              <w:t xml:space="preserve"> </w:t>
            </w:r>
          </w:p>
          <w:p w14:paraId="19E4B48B" w14:textId="29BF2DB4" w:rsidR="00820475" w:rsidRPr="00E80E53" w:rsidRDefault="00820475" w:rsidP="006E4E2A">
            <w:pPr>
              <w:pStyle w:val="Tablebullet"/>
              <w:rPr>
                <w:rStyle w:val="Document"/>
              </w:rPr>
            </w:pPr>
            <w:r w:rsidRPr="00E80E53">
              <w:rPr>
                <w:rStyle w:val="Document"/>
              </w:rPr>
              <w:t xml:space="preserve">Verify the nature and purpose of the </w:t>
            </w:r>
            <w:r w:rsidR="006E4E2A">
              <w:rPr>
                <w:rStyle w:val="Document"/>
              </w:rPr>
              <w:t>practice</w:t>
            </w:r>
            <w:r w:rsidRPr="00E80E53">
              <w:rPr>
                <w:rStyle w:val="Document"/>
              </w:rPr>
              <w:t xml:space="preserve"> relationship </w:t>
            </w:r>
            <w:r w:rsidR="005D4877" w:rsidRPr="00E80E53">
              <w:rPr>
                <w:rStyle w:val="Document"/>
              </w:rPr>
              <w:t>process</w:t>
            </w:r>
          </w:p>
          <w:p w14:paraId="033B8BDA" w14:textId="080AE33C" w:rsidR="00553DA2" w:rsidRPr="00C56581" w:rsidRDefault="0054038E" w:rsidP="006E4E2A">
            <w:pPr>
              <w:pStyle w:val="Tablebullet"/>
            </w:pPr>
            <w:r>
              <w:t xml:space="preserve">obtain </w:t>
            </w:r>
            <w:r w:rsidR="06A033F9">
              <w:t>senior manager approval before starting</w:t>
            </w:r>
            <w:r w:rsidR="35440D4E">
              <w:t>,</w:t>
            </w:r>
            <w:r w:rsidR="06A033F9">
              <w:t xml:space="preserve"> or continuing</w:t>
            </w:r>
            <w:r w:rsidR="731378B1">
              <w:t>,</w:t>
            </w:r>
            <w:r w:rsidR="06A033F9">
              <w:t xml:space="preserve"> to provide the designated service</w:t>
            </w:r>
          </w:p>
          <w:p w14:paraId="27E4D4FD" w14:textId="1220924C" w:rsidR="00553DA2" w:rsidRPr="00C56581" w:rsidRDefault="0054038E" w:rsidP="006E4E2A">
            <w:pPr>
              <w:pStyle w:val="Tablebullet"/>
            </w:pPr>
            <w:r>
              <w:t>c</w:t>
            </w:r>
            <w:r w:rsidRPr="00B70AD3">
              <w:t xml:space="preserve">ollect </w:t>
            </w:r>
            <w:r w:rsidR="00553DA2" w:rsidRPr="00B70AD3">
              <w:t>and verify any additional information as appropriate to the ML/TF risk</w:t>
            </w:r>
          </w:p>
          <w:p w14:paraId="5C49D116" w14:textId="43219412" w:rsidR="001D5BC9" w:rsidRPr="00C56581" w:rsidRDefault="1DF7E12F" w:rsidP="006E4E2A">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7B679017" w:rsidR="00304CAF" w:rsidRPr="00C56581" w:rsidRDefault="2CA81638" w:rsidP="006E4E2A">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w:t>
            </w:r>
            <w:r w:rsidR="006E4E2A">
              <w:t>client</w:t>
            </w:r>
            <w:r w:rsidR="02E86DC4">
              <w:t xml:space="preserve">,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 xml:space="preserve">designated services to the </w:t>
            </w:r>
            <w:r w:rsidR="006E4E2A">
              <w:t>client</w:t>
            </w:r>
            <w:r w:rsidR="127B692A">
              <w:t>.</w:t>
            </w:r>
          </w:p>
          <w:p w14:paraId="4EC5E886" w14:textId="28C4CF6D" w:rsidR="00652184" w:rsidRDefault="12EE2290" w:rsidP="006E4E2A">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w:t>
            </w:r>
            <w:r w:rsidR="006E4E2A">
              <w:t>client</w:t>
            </w:r>
            <w:r w:rsidR="6189326C">
              <w:t>.</w:t>
            </w:r>
          </w:p>
          <w:p w14:paraId="326BAF97" w14:textId="2C2354DF" w:rsidR="0016461B" w:rsidRPr="00C56581" w:rsidRDefault="00652184" w:rsidP="006E4E2A">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3E9DAAE4" w:rsidR="0016461B" w:rsidRPr="0043404E" w:rsidRDefault="508E2F2B" w:rsidP="006E4E2A">
            <w:pPr>
              <w:pStyle w:val="Tablebodysmall"/>
            </w:pPr>
            <w:r>
              <w:t xml:space="preserve">Follow </w:t>
            </w:r>
            <w:r w:rsidR="1629E9CA">
              <w:t xml:space="preserve">your </w:t>
            </w:r>
            <w:r w:rsidR="00045362">
              <w:rPr>
                <w:rStyle w:val="Document"/>
              </w:rPr>
              <w:t>T</w:t>
            </w:r>
            <w:r w:rsidR="1629E9CA" w:rsidRPr="006E4E2A">
              <w:rPr>
                <w:rStyle w:val="Document"/>
              </w:rPr>
              <w:t>ipping off policy</w:t>
            </w:r>
            <w:r w:rsidR="67620F68">
              <w:t xml:space="preserve"> and</w:t>
            </w:r>
            <w:r w:rsidR="00010FF4">
              <w:t>,</w:t>
            </w:r>
            <w:r w:rsidR="12EE2290">
              <w:t xml:space="preserve"> where applicable, </w:t>
            </w:r>
            <w:r w:rsidR="1629E9CA">
              <w:t>offboarding policy</w:t>
            </w:r>
            <w:r w:rsidR="12EE2290">
              <w:t xml:space="preserve"> if you</w:t>
            </w:r>
            <w:r w:rsidR="0CE71B72">
              <w:t>’</w:t>
            </w:r>
            <w:r w:rsidR="12EE2290">
              <w:t xml:space="preserve">re required to offboard a </w:t>
            </w:r>
            <w:r w:rsidR="006E4E2A">
              <w:t>client</w:t>
            </w:r>
            <w:r w:rsidR="12EE2290">
              <w:t>.</w:t>
            </w:r>
          </w:p>
          <w:p w14:paraId="66E8A081" w14:textId="416E6BFD" w:rsidR="005D514A" w:rsidRPr="00C56581" w:rsidRDefault="6AA6ED1D" w:rsidP="006E4E2A">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0F60BE" w:rsidRPr="00C56581" w14:paraId="78418A1A"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t>Potential s</w:t>
            </w:r>
            <w:r w:rsidR="0056765C" w:rsidRPr="00C56581">
              <w:rPr>
                <w:rFonts w:cs="Calibri"/>
              </w:rPr>
              <w:t>uspicious matters</w:t>
            </w:r>
          </w:p>
        </w:tc>
        <w:tc>
          <w:tcPr>
            <w:tcW w:w="0" w:type="auto"/>
          </w:tcPr>
          <w:p w14:paraId="2CFAED67" w14:textId="5F3B703A" w:rsidR="000212BB" w:rsidRPr="00C56581" w:rsidRDefault="000212BB" w:rsidP="006E4E2A">
            <w:pPr>
              <w:pStyle w:val="Tablebodysmall"/>
              <w:rPr>
                <w:rFonts w:cs="Calibri"/>
              </w:rPr>
            </w:pPr>
            <w:r w:rsidRPr="00C56581">
              <w:rPr>
                <w:rFonts w:cs="Calibri"/>
              </w:rPr>
              <w:t>Suspicious matter reporting</w:t>
            </w:r>
            <w:r w:rsidR="008938DD" w:rsidRPr="00C56581">
              <w:rPr>
                <w:rFonts w:cs="Calibri"/>
              </w:rPr>
              <w:t xml:space="preserve"> (SMR) </w:t>
            </w:r>
            <w:r w:rsidRPr="00C56581">
              <w:rPr>
                <w:rFonts w:cs="Calibri"/>
              </w:rPr>
              <w:t>obligations start</w:t>
            </w:r>
            <w:r w:rsidR="009A519D" w:rsidRPr="00C56581">
              <w:rPr>
                <w:rFonts w:cs="Calibri"/>
              </w:rPr>
              <w:t xml:space="preserve"> from</w:t>
            </w:r>
            <w:r w:rsidRPr="00C56581">
              <w:rPr>
                <w:rFonts w:cs="Calibri"/>
              </w:rPr>
              <w:t xml:space="preserve"> the moment the </w:t>
            </w:r>
            <w:r w:rsidR="006E4E2A">
              <w:t>practice</w:t>
            </w:r>
            <w:r w:rsidR="00C74B84" w:rsidRPr="00C56581">
              <w:rPr>
                <w:rFonts w:cs="Calibri"/>
              </w:rPr>
              <w:t xml:space="preserve"> </w:t>
            </w:r>
            <w:r w:rsidR="0072108F" w:rsidRPr="00C56581">
              <w:rPr>
                <w:rFonts w:cs="Calibri"/>
              </w:rPr>
              <w:t xml:space="preserve">provides, </w:t>
            </w:r>
            <w:r w:rsidR="009A519D" w:rsidRPr="00C56581">
              <w:rPr>
                <w:rFonts w:cs="Calibri"/>
              </w:rPr>
              <w:t>or proposes to provide</w:t>
            </w:r>
            <w:r w:rsidR="0072108F" w:rsidRPr="00C56581">
              <w:rPr>
                <w:rFonts w:cs="Calibri"/>
              </w:rPr>
              <w:t>,</w:t>
            </w:r>
            <w:r w:rsidR="009A519D" w:rsidRPr="00C56581">
              <w:rPr>
                <w:rFonts w:cs="Calibri"/>
              </w:rPr>
              <w:t xml:space="preserve"> a designated service, or someone asks for a designated service</w:t>
            </w:r>
            <w:r w:rsidR="0072108F" w:rsidRPr="00C56581">
              <w:rPr>
                <w:rFonts w:cs="Calibri"/>
              </w:rPr>
              <w:t>.</w:t>
            </w:r>
          </w:p>
          <w:p w14:paraId="5D4BCF84" w14:textId="69CB07E6" w:rsidR="00053A31" w:rsidRPr="00C56581" w:rsidRDefault="00053A31" w:rsidP="006E4E2A">
            <w:pPr>
              <w:pStyle w:val="Tablebodysmall"/>
            </w:pPr>
            <w:r w:rsidRPr="00C56581">
              <w:t xml:space="preserve">Escalate </w:t>
            </w:r>
            <w:r w:rsidR="00CB6734" w:rsidRPr="00C56581">
              <w:t xml:space="preserve">information </w:t>
            </w:r>
            <w:r w:rsidR="00AB1954" w:rsidRPr="00C56581">
              <w:t>when you</w:t>
            </w:r>
            <w:r w:rsidRPr="00C56581">
              <w:t xml:space="preserve"> suspect any of the following: </w:t>
            </w:r>
          </w:p>
          <w:p w14:paraId="49F1E882" w14:textId="5D273F50" w:rsidR="00FE111C" w:rsidRPr="00C56581" w:rsidRDefault="00FE111C" w:rsidP="006E4E2A">
            <w:pPr>
              <w:pStyle w:val="Tablebullet"/>
            </w:pPr>
            <w:r w:rsidRPr="00C56581">
              <w:t>information the</w:t>
            </w:r>
            <w:r w:rsidR="00AC0121">
              <w:t xml:space="preserve"> </w:t>
            </w:r>
            <w:r w:rsidR="006E4E2A">
              <w:t>practice</w:t>
            </w:r>
            <w:r w:rsidRPr="00C56581">
              <w:t xml:space="preserve"> has may be relevant to an offence or proceeds of crime laws</w:t>
            </w:r>
          </w:p>
          <w:p w14:paraId="6071A5E8" w14:textId="1A908936" w:rsidR="00FE111C" w:rsidRPr="00C56581" w:rsidRDefault="00FE111C" w:rsidP="006E4E2A">
            <w:pPr>
              <w:pStyle w:val="Tablebullet"/>
            </w:pPr>
            <w:r w:rsidRPr="00C56581">
              <w:t xml:space="preserve">a </w:t>
            </w:r>
            <w:r w:rsidR="006E4E2A">
              <w:t>client</w:t>
            </w:r>
            <w:r w:rsidRPr="00C56581">
              <w:t xml:space="preserve">, future </w:t>
            </w:r>
            <w:r w:rsidR="006E4E2A">
              <w:t>client</w:t>
            </w:r>
            <w:r w:rsidR="00AC0121" w:rsidRPr="00C56581">
              <w:t xml:space="preserve"> </w:t>
            </w:r>
            <w:r w:rsidRPr="00C56581">
              <w:t>or their agent isn’t who they claim to be</w:t>
            </w:r>
          </w:p>
          <w:p w14:paraId="02F69797" w14:textId="77777777" w:rsidR="00FE111C" w:rsidRPr="00C56581" w:rsidRDefault="00FE111C" w:rsidP="006E4E2A">
            <w:pPr>
              <w:pStyle w:val="Tablebullet"/>
            </w:pPr>
            <w:r w:rsidRPr="00C56581">
              <w:t xml:space="preserve">a person is planning an ML/TF offence using a designated service. </w:t>
            </w:r>
          </w:p>
          <w:p w14:paraId="1234D3A8" w14:textId="52D8F26E" w:rsidR="00D05255" w:rsidRPr="00C56581" w:rsidRDefault="002067B4" w:rsidP="006E4E2A">
            <w:pPr>
              <w:pStyle w:val="Tablebodysmall"/>
            </w:pPr>
            <w:r w:rsidRPr="00B70AD3">
              <w:t xml:space="preserve">This will typically occur when you identify unusual </w:t>
            </w:r>
            <w:r w:rsidR="006E4E2A">
              <w:t>client</w:t>
            </w:r>
            <w:r w:rsidRPr="00B70AD3">
              <w:t xml:space="preserve"> behaviour or transactions.</w:t>
            </w:r>
            <w:r w:rsidR="00B70C2D" w:rsidRPr="00B70AD3">
              <w:t xml:space="preserve"> </w:t>
            </w:r>
          </w:p>
          <w:p w14:paraId="71A66DA6" w14:textId="346352C7" w:rsidR="00C2455C" w:rsidRPr="00C56581" w:rsidRDefault="002067B4" w:rsidP="006E4E2A">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6E4E2A">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382A0432" w:rsidR="00DC51D2" w:rsidRPr="00C56581" w:rsidRDefault="7071BBA5" w:rsidP="006E4E2A">
            <w:pPr>
              <w:pStyle w:val="Tablebullet"/>
            </w:pPr>
            <w:r w:rsidRPr="5C56797C">
              <w:rPr>
                <w:rStyle w:val="Document"/>
              </w:rPr>
              <w:t>E</w:t>
            </w:r>
            <w:r w:rsidR="1391C0E0" w:rsidRPr="5C56797C">
              <w:rPr>
                <w:rStyle w:val="Document"/>
              </w:rPr>
              <w:t>scalation</w:t>
            </w:r>
            <w:r w:rsidRPr="5C56797C">
              <w:rPr>
                <w:rStyle w:val="Document"/>
              </w:rPr>
              <w:t xml:space="preserve">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6E4E2A">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59EBF924" w:rsidR="007905AD" w:rsidRPr="00C56581" w:rsidRDefault="007905AD" w:rsidP="006E4E2A">
            <w:pPr>
              <w:pStyle w:val="Tablebodysmall"/>
            </w:pPr>
            <w:r w:rsidRPr="00C56581">
              <w:t xml:space="preserve">You must avoid tipping off the </w:t>
            </w:r>
            <w:r w:rsidR="006E4E2A">
              <w:t>client</w:t>
            </w:r>
            <w:r w:rsidR="003A4AC1" w:rsidRPr="00C56581">
              <w:t xml:space="preserve"> </w:t>
            </w:r>
            <w:r w:rsidRPr="00C56581">
              <w:t xml:space="preserve">by following your </w:t>
            </w:r>
            <w:r w:rsidR="00045362">
              <w:rPr>
                <w:rStyle w:val="Document"/>
              </w:rPr>
              <w:t>T</w:t>
            </w:r>
            <w:r w:rsidRPr="006E4E2A">
              <w:rPr>
                <w:rStyle w:val="Document"/>
              </w:rPr>
              <w:t>ipping off policy</w:t>
            </w:r>
            <w:r w:rsidRPr="00C56581">
              <w:t>.</w:t>
            </w:r>
          </w:p>
        </w:tc>
        <w:tc>
          <w:tcPr>
            <w:tcW w:w="0" w:type="auto"/>
          </w:tcPr>
          <w:p w14:paraId="7F5E9E3A" w14:textId="77777777" w:rsidR="008938DD" w:rsidRPr="00C56581" w:rsidRDefault="008938DD" w:rsidP="006E4E2A">
            <w:pPr>
              <w:pStyle w:val="Tablebodysmall"/>
            </w:pPr>
            <w:r w:rsidRPr="00C56581">
              <w:t xml:space="preserve">You must make a suspicious matter report if you suspect on reasonable grounds that: </w:t>
            </w:r>
          </w:p>
          <w:p w14:paraId="6BE922CF" w14:textId="4454C1AC" w:rsidR="008938DD" w:rsidRPr="00C56581" w:rsidRDefault="008938DD" w:rsidP="006E4E2A">
            <w:pPr>
              <w:pStyle w:val="Tablebullet"/>
            </w:pPr>
            <w:r w:rsidRPr="00C56581">
              <w:t xml:space="preserve">information the </w:t>
            </w:r>
            <w:r w:rsidR="006E4E2A">
              <w:t>practice</w:t>
            </w:r>
            <w:r w:rsidR="00AC0121" w:rsidRPr="00C56581">
              <w:t xml:space="preserve"> </w:t>
            </w:r>
            <w:r w:rsidRPr="00C56581">
              <w:t>has may be relevant to an offence or proceeds of crime laws</w:t>
            </w:r>
          </w:p>
          <w:p w14:paraId="69E95642" w14:textId="44BB20C3" w:rsidR="008938DD" w:rsidRPr="00C56581" w:rsidRDefault="008938DD" w:rsidP="006E4E2A">
            <w:pPr>
              <w:pStyle w:val="Tablebullet"/>
            </w:pPr>
            <w:r w:rsidRPr="00C56581">
              <w:t xml:space="preserve">a </w:t>
            </w:r>
            <w:r w:rsidR="006E4E2A">
              <w:t>client</w:t>
            </w:r>
            <w:r w:rsidRPr="00C56581">
              <w:t xml:space="preserve">, future </w:t>
            </w:r>
            <w:r w:rsidR="006E4E2A">
              <w:t>client</w:t>
            </w:r>
            <w:r w:rsidR="00AC0121" w:rsidRPr="00C56581">
              <w:t xml:space="preserve"> </w:t>
            </w:r>
            <w:r w:rsidRPr="00C56581">
              <w:t>or their agent isn’t who they claim to be</w:t>
            </w:r>
          </w:p>
          <w:p w14:paraId="379F13F1" w14:textId="77777777" w:rsidR="008938DD" w:rsidRPr="00C56581" w:rsidRDefault="008938DD" w:rsidP="006E4E2A">
            <w:pPr>
              <w:pStyle w:val="Tablebullet"/>
            </w:pPr>
            <w:r w:rsidRPr="00C56581">
              <w:t xml:space="preserve">a person is planning an ML/TF offence using a designated service. </w:t>
            </w:r>
          </w:p>
          <w:p w14:paraId="2536F50D" w14:textId="3E5F4D33" w:rsidR="00640AA7" w:rsidRPr="00C56581" w:rsidRDefault="5CD7910B" w:rsidP="006E4E2A">
            <w:pPr>
              <w:pStyle w:val="Tablebodysmall"/>
            </w:pPr>
            <w:r>
              <w:t xml:space="preserve">Complete the </w:t>
            </w:r>
            <w:r w:rsidR="00045362">
              <w:rPr>
                <w:rStyle w:val="Document"/>
              </w:rPr>
              <w:t>U</w:t>
            </w:r>
            <w:r w:rsidRPr="006E4E2A">
              <w:rPr>
                <w:rStyle w:val="Document"/>
              </w:rPr>
              <w:t xml:space="preserve">nusual activity report review </w:t>
            </w:r>
            <w:r w:rsidR="43E2F0BA" w:rsidRPr="006E4E2A">
              <w:rPr>
                <w:rStyle w:val="Document"/>
              </w:rPr>
              <w:t>form</w:t>
            </w:r>
            <w:r w:rsidR="43E2F0BA">
              <w:t xml:space="preserve"> </w:t>
            </w:r>
            <w:r>
              <w:t>to d</w:t>
            </w:r>
            <w:r w:rsidR="6629A10D">
              <w:t xml:space="preserve">etermine </w:t>
            </w:r>
            <w:r w:rsidR="1E09CBC6">
              <w:t>if you need to</w:t>
            </w:r>
            <w:r w:rsidR="154610A6">
              <w:t xml:space="preserve"> take any of the following actions: </w:t>
            </w:r>
          </w:p>
          <w:p w14:paraId="41951D21" w14:textId="03BC950C" w:rsidR="00640AA7" w:rsidRPr="00C56581" w:rsidRDefault="6E881879" w:rsidP="006E4E2A">
            <w:pPr>
              <w:pStyle w:val="Tablebullet"/>
            </w:pPr>
            <w:r>
              <w:t xml:space="preserve">if there are clear reasonable grounds for a suspicion </w:t>
            </w:r>
            <w:r w:rsidR="00A563DA">
              <w:t>–</w:t>
            </w:r>
            <w:r>
              <w:t xml:space="preserve"> </w:t>
            </w:r>
            <w:r w:rsidR="4E9E8830">
              <w:t xml:space="preserve">record 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74AEAEEB" w:rsidR="00640AA7" w:rsidRPr="00C56581" w:rsidRDefault="00F20318" w:rsidP="006E4E2A">
            <w:pPr>
              <w:pStyle w:val="Tablebullet"/>
            </w:pPr>
            <w:r w:rsidRPr="00C56581">
              <w:t xml:space="preserve">if further information is required </w:t>
            </w:r>
            <w:r w:rsidR="00A563DA">
              <w:t>–</w:t>
            </w:r>
            <w:r w:rsidRPr="00C56581">
              <w:t xml:space="preserve"> </w:t>
            </w:r>
            <w:r w:rsidR="00570D94" w:rsidRPr="00C56581">
              <w:t xml:space="preserve">record reasons and </w:t>
            </w:r>
            <w:r w:rsidR="00640AA7" w:rsidRPr="00C56581">
              <w:t>gather further</w:t>
            </w:r>
            <w:r w:rsidR="00EA13A8" w:rsidRPr="00C56581">
              <w:t xml:space="preserve"> information </w:t>
            </w:r>
          </w:p>
          <w:p w14:paraId="0B13C957" w14:textId="6098560E" w:rsidR="00C269EF" w:rsidRPr="00C56581" w:rsidRDefault="00F20318" w:rsidP="006E4E2A">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6E4E2A">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6E4E2A">
            <w:pPr>
              <w:pStyle w:val="Tablebullet"/>
            </w:pPr>
            <w:r w:rsidRPr="00C56581">
              <w:t>w</w:t>
            </w:r>
            <w:r w:rsidR="003D1EFD" w:rsidRPr="00C56581">
              <w:t>ithin 24 hours, if the suspicion relates to terrorism financing</w:t>
            </w:r>
          </w:p>
          <w:p w14:paraId="00753110" w14:textId="6BD2EBDB" w:rsidR="00B70C2D" w:rsidRPr="00C56581" w:rsidRDefault="00020FC8" w:rsidP="006E4E2A">
            <w:pPr>
              <w:pStyle w:val="Tablebullet"/>
            </w:pPr>
            <w:r w:rsidRPr="00C56581">
              <w:t>w</w:t>
            </w:r>
            <w:r w:rsidR="003D1EFD" w:rsidRPr="00C56581">
              <w:t xml:space="preserve">ithin 3 </w:t>
            </w:r>
            <w:r w:rsidR="006E4E2A">
              <w:t>practice</w:t>
            </w:r>
            <w:r w:rsidR="003D1EFD" w:rsidRPr="00C56581">
              <w:t xml:space="preserve"> days, for any other suspicion.</w:t>
            </w:r>
            <w:r w:rsidR="008A3ABB" w:rsidRPr="00C56581">
              <w:t xml:space="preserve"> </w:t>
            </w:r>
          </w:p>
          <w:p w14:paraId="03BE391A" w14:textId="29EDDB07" w:rsidR="00B935FF" w:rsidRPr="00C56581" w:rsidRDefault="3DFA0091" w:rsidP="006E4E2A">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38119314" w:rsidR="0016461B" w:rsidRPr="00C56581" w:rsidRDefault="3B22E628" w:rsidP="006E4E2A">
            <w:pPr>
              <w:pStyle w:val="Tablebodysmall"/>
            </w:pPr>
            <w:r>
              <w:t xml:space="preserve">You must inform the personnel who escalated the matter to you </w:t>
            </w:r>
            <w:r w:rsidR="681D7B5D">
              <w:t>if</w:t>
            </w:r>
            <w:r w:rsidR="1629E9CA">
              <w:t xml:space="preserve"> they can provide designated services to the </w:t>
            </w:r>
            <w:r w:rsidR="006E4E2A">
              <w:t>client</w:t>
            </w:r>
            <w:r w:rsidR="005F1F5A">
              <w:t xml:space="preserve"> </w:t>
            </w:r>
            <w:r w:rsidR="0486DD86">
              <w:t xml:space="preserve">(depending on </w:t>
            </w:r>
            <w:r w:rsidR="2293D338">
              <w:t>if</w:t>
            </w:r>
            <w:r w:rsidR="0486DD86">
              <w:t xml:space="preserve"> senior manager approval is given to do so</w:t>
            </w:r>
            <w:r w:rsidR="76BBCA55">
              <w:t xml:space="preserve"> under enhanced 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6E4E2A">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7773591F" w:rsidR="00C72A16" w:rsidRPr="00C56581" w:rsidRDefault="277850A0" w:rsidP="006E4E2A">
            <w:pPr>
              <w:pStyle w:val="Tablebodysmall"/>
            </w:pPr>
            <w:r>
              <w:t xml:space="preserve">You must avoid tipping off the </w:t>
            </w:r>
            <w:r w:rsidR="006E4E2A">
              <w:t>client</w:t>
            </w:r>
            <w:r w:rsidR="008C5693">
              <w:t xml:space="preserve"> </w:t>
            </w:r>
            <w:r>
              <w:t xml:space="preserve">by </w:t>
            </w:r>
            <w:r w:rsidR="3E298D82">
              <w:t xml:space="preserve">following your tipping off policy. </w:t>
            </w:r>
            <w:r w:rsidR="1629E9CA">
              <w:t xml:space="preserve">If </w:t>
            </w:r>
            <w:r w:rsidR="5C63FA6A">
              <w:t xml:space="preserve">you need </w:t>
            </w:r>
            <w:r w:rsidR="1629E9CA">
              <w:t xml:space="preserve">to offboard </w:t>
            </w:r>
            <w:r w:rsidR="006E4E2A">
              <w:t>client</w:t>
            </w:r>
            <w:r w:rsidR="1629E9CA">
              <w:t xml:space="preserve">s, you must do so consistent with your </w:t>
            </w:r>
            <w:r w:rsidR="1629E9CA" w:rsidRPr="006E4E2A">
              <w:rPr>
                <w:rStyle w:val="Document"/>
              </w:rPr>
              <w:t>offboarding policy</w:t>
            </w:r>
            <w:r w:rsidR="1629E9CA">
              <w:t xml:space="preserve">. </w:t>
            </w:r>
          </w:p>
        </w:tc>
      </w:tr>
      <w:tr w:rsidR="008E408E" w:rsidRPr="00C56581" w14:paraId="3F08F592" w14:textId="77777777" w:rsidTr="006E4E2A">
        <w:tc>
          <w:tcPr>
            <w:tcW w:w="0" w:type="auto"/>
          </w:tcPr>
          <w:p w14:paraId="28C831AD" w14:textId="77777777" w:rsidR="00671A92" w:rsidRPr="00C56581" w:rsidRDefault="00671A92" w:rsidP="006A354A">
            <w:pPr>
              <w:rPr>
                <w:rFonts w:cs="Calibri"/>
              </w:rPr>
            </w:pPr>
            <w:r w:rsidRPr="00C56581">
              <w:rPr>
                <w:rFonts w:cs="Calibri"/>
              </w:rPr>
              <w:t xml:space="preserve">Positive sanctions check </w:t>
            </w:r>
          </w:p>
        </w:tc>
        <w:tc>
          <w:tcPr>
            <w:tcW w:w="0" w:type="auto"/>
          </w:tcPr>
          <w:p w14:paraId="6990C82A" w14:textId="41C53BA7" w:rsidR="001309B5" w:rsidRPr="00C56581" w:rsidRDefault="237EA7F5" w:rsidP="006E4E2A">
            <w:pPr>
              <w:pStyle w:val="Tablebodysmall"/>
            </w:pPr>
            <w:r>
              <w:t xml:space="preserve">Escalate this matter when you receive a positive match after following the </w:t>
            </w:r>
            <w:r w:rsidR="00045362">
              <w:rPr>
                <w:rStyle w:val="Document"/>
              </w:rPr>
              <w:t>S</w:t>
            </w:r>
            <w:r w:rsidRPr="0043404E">
              <w:rPr>
                <w:rStyle w:val="Document"/>
              </w:rPr>
              <w:t>anctions check</w:t>
            </w:r>
            <w:r w:rsidR="005D4877">
              <w:rPr>
                <w:rStyle w:val="Document"/>
              </w:rPr>
              <w:t xml:space="preserve"> process</w:t>
            </w:r>
            <w:r>
              <w:t xml:space="preserve"> on any of the following: </w:t>
            </w:r>
          </w:p>
          <w:p w14:paraId="066BEB63" w14:textId="688D9613" w:rsidR="001309B5" w:rsidRPr="00C56581" w:rsidRDefault="2A2F1247" w:rsidP="006E4E2A">
            <w:pPr>
              <w:pStyle w:val="Tablebullet"/>
            </w:pPr>
            <w:r>
              <w:t>y</w:t>
            </w:r>
            <w:r w:rsidR="237EA7F5">
              <w:t xml:space="preserve">our </w:t>
            </w:r>
            <w:r w:rsidR="006E4E2A">
              <w:t>client</w:t>
            </w:r>
            <w:r w:rsidR="237EA7F5">
              <w:t xml:space="preserve"> </w:t>
            </w:r>
          </w:p>
          <w:p w14:paraId="6A8E520D" w14:textId="0D076A1D" w:rsidR="00A563DA" w:rsidRDefault="129995C9" w:rsidP="00A563DA">
            <w:pPr>
              <w:pStyle w:val="Tablebullet"/>
              <w:contextualSpacing/>
            </w:pPr>
            <w:r>
              <w:t>representatives</w:t>
            </w:r>
          </w:p>
          <w:p w14:paraId="1A57A32C" w14:textId="707E80BF" w:rsidR="00A563DA" w:rsidRDefault="129995C9" w:rsidP="00A563DA">
            <w:pPr>
              <w:pStyle w:val="Tablebullet"/>
              <w:contextualSpacing/>
            </w:pPr>
            <w:r>
              <w:t>beneficial owners</w:t>
            </w:r>
          </w:p>
          <w:p w14:paraId="14022E35" w14:textId="5242205E" w:rsidR="001309B5" w:rsidRPr="00C56581" w:rsidRDefault="129995C9" w:rsidP="006E4E2A">
            <w:pPr>
              <w:pStyle w:val="Tablebullet"/>
            </w:pPr>
            <w:r>
              <w:t>people that the</w:t>
            </w:r>
            <w:r w:rsidR="00A563DA">
              <w:t xml:space="preserve"> </w:t>
            </w:r>
            <w:r w:rsidR="006E4E2A">
              <w:t>client</w:t>
            </w:r>
            <w:r w:rsidR="00A563DA">
              <w:t xml:space="preserve"> is</w:t>
            </w:r>
            <w:r>
              <w:t xml:space="preserve"> receiving a service on behalf of. </w:t>
            </w:r>
          </w:p>
          <w:p w14:paraId="306AB65E" w14:textId="3D59F2C5" w:rsidR="00224EE3" w:rsidRPr="00C56581" w:rsidRDefault="00224EE3" w:rsidP="006E4E2A">
            <w:pPr>
              <w:pStyle w:val="Tablebodysmall"/>
            </w:pPr>
            <w:r>
              <w:t xml:space="preserve">If the result is positive, follow the </w:t>
            </w:r>
            <w:r w:rsidR="76BBCA55">
              <w:t>s</w:t>
            </w:r>
            <w:r>
              <w:t>teps for personnel carrying out sanctions check</w:t>
            </w:r>
            <w:r w:rsidR="00045362">
              <w:t>s</w:t>
            </w:r>
            <w:r w:rsidR="00A563DA">
              <w:t xml:space="preserve"> in the</w:t>
            </w:r>
            <w:r>
              <w:t xml:space="preserve"> </w:t>
            </w:r>
            <w:r w:rsidR="00045362">
              <w:rPr>
                <w:rStyle w:val="Document"/>
              </w:rPr>
              <w:t>S</w:t>
            </w:r>
            <w:r w:rsidR="47AE99F7" w:rsidRPr="5C56797C">
              <w:rPr>
                <w:rStyle w:val="Document"/>
              </w:rPr>
              <w:t>anctions check</w:t>
            </w:r>
            <w:r w:rsidR="00E8055A">
              <w:rPr>
                <w:rStyle w:val="Document"/>
              </w:rPr>
              <w:t xml:space="preserve"> process</w:t>
            </w:r>
            <w:r w:rsidR="00A563DA" w:rsidRPr="00A563DA">
              <w:t>.</w:t>
            </w:r>
          </w:p>
          <w:p w14:paraId="796791AD" w14:textId="7C59C475" w:rsidR="00671A92" w:rsidRPr="00E80E53" w:rsidRDefault="005D6489" w:rsidP="006E4E2A">
            <w:pPr>
              <w:pStyle w:val="Tablebodysmall"/>
            </w:pPr>
            <w:r w:rsidRPr="00C56581">
              <w:t xml:space="preserve">This will involve ceasing dealing with the </w:t>
            </w:r>
            <w:r w:rsidR="006E4E2A">
              <w:t>client</w:t>
            </w:r>
            <w:r w:rsidRPr="00C56581">
              <w:t xml:space="preserve">, or their assets, and escalating the matter to the AML/CTF compliance officer </w:t>
            </w:r>
            <w:r w:rsidR="003C4520">
              <w:t xml:space="preserve">as soon as possible </w:t>
            </w:r>
            <w:r w:rsidR="00FF1CA8" w:rsidRPr="00C56581">
              <w:t xml:space="preserve">using the </w:t>
            </w:r>
            <w:r w:rsidR="00045362">
              <w:rPr>
                <w:rStyle w:val="Document"/>
              </w:rPr>
              <w:t>E</w:t>
            </w:r>
            <w:r w:rsidR="00FF1CA8" w:rsidRPr="00B70AD3">
              <w:rPr>
                <w:rStyle w:val="Document"/>
              </w:rPr>
              <w:t>scalation</w:t>
            </w:r>
            <w:r w:rsidR="00460527" w:rsidRPr="00B70AD3">
              <w:rPr>
                <w:rStyle w:val="Document"/>
              </w:rPr>
              <w:t xml:space="preserve">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6B5DF872" w:rsidR="003C4520" w:rsidRPr="00C56581" w:rsidRDefault="003C4520" w:rsidP="006E4E2A">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B415A68" w14:textId="6E45096A" w:rsidR="007905AD" w:rsidRPr="00C56581" w:rsidRDefault="28CE2736" w:rsidP="006E4E2A">
            <w:pPr>
              <w:pStyle w:val="Tablebodysmall"/>
            </w:pPr>
            <w:r>
              <w:t xml:space="preserve">Follow the steps at </w:t>
            </w:r>
            <w:r w:rsidR="00045362">
              <w:rPr>
                <w:rStyle w:val="Document"/>
              </w:rPr>
              <w:t>S</w:t>
            </w:r>
            <w:r w:rsidR="14ED3AC6" w:rsidRPr="5C56797C">
              <w:rPr>
                <w:rStyle w:val="Document"/>
              </w:rPr>
              <w:t>anctions check</w:t>
            </w:r>
            <w:r w:rsidR="005D4877">
              <w:rPr>
                <w:rStyle w:val="Document"/>
              </w:rPr>
              <w:t xml:space="preserve"> process</w:t>
            </w:r>
            <w:r w:rsidR="3E298D82">
              <w:t xml:space="preserve"> - to </w:t>
            </w:r>
            <w:r w:rsidR="378A2F26">
              <w:t>take appropriate action in response</w:t>
            </w:r>
            <w:r w:rsidR="3E298D82">
              <w:t xml:space="preserve"> to positive sanctions check</w:t>
            </w:r>
            <w:r w:rsidR="00A563DA">
              <w:t>s</w:t>
            </w:r>
            <w:r w:rsidR="3D9533ED">
              <w:t xml:space="preserve"> </w:t>
            </w:r>
            <w:r w:rsidR="003C4520">
              <w:t>as soon as possible</w:t>
            </w:r>
            <w:r w:rsidR="3E298D82">
              <w:t xml:space="preserve">. </w:t>
            </w:r>
          </w:p>
          <w:p w14:paraId="7EDB9242" w14:textId="64D2AD3A" w:rsidR="006A3DF1" w:rsidRPr="00C56581" w:rsidRDefault="007905AD" w:rsidP="006E4E2A">
            <w:pPr>
              <w:pStyle w:val="Tablebodysmall"/>
            </w:pPr>
            <w:r w:rsidRPr="00C56581">
              <w:t>Rec</w:t>
            </w:r>
            <w:r w:rsidR="006A3DF1" w:rsidRPr="00C56581">
              <w:t xml:space="preserve">ord the steps you have taken </w:t>
            </w:r>
            <w:r w:rsidRPr="00C56581">
              <w:t xml:space="preserve">by filling out the fields in the </w:t>
            </w:r>
            <w:r w:rsidR="00045362">
              <w:rPr>
                <w:rStyle w:val="Document"/>
              </w:rPr>
              <w:t>E</w:t>
            </w:r>
            <w:r w:rsidRPr="00C56581">
              <w:rPr>
                <w:rStyle w:val="Document"/>
              </w:rPr>
              <w:t>scalations register</w:t>
            </w:r>
            <w:r w:rsidRPr="006E4E2A">
              <w:t>.</w:t>
            </w:r>
            <w:r w:rsidRPr="00C56581">
              <w:t xml:space="preserve"> </w:t>
            </w:r>
          </w:p>
          <w:p w14:paraId="5BD9A102" w14:textId="67277BB5" w:rsidR="0016461B" w:rsidRPr="00C56581" w:rsidRDefault="1629E9CA" w:rsidP="006E4E2A">
            <w:pPr>
              <w:pStyle w:val="Tablebodysmall"/>
            </w:pPr>
            <w:r>
              <w:t xml:space="preserve">You must inform the personnel who escalated the matter to you </w:t>
            </w:r>
            <w:r w:rsidR="72F4014B">
              <w:t xml:space="preserve">if </w:t>
            </w:r>
            <w:r>
              <w:t xml:space="preserve">they can provide designated services to the </w:t>
            </w:r>
            <w:r w:rsidR="006E4E2A">
              <w:t>client</w:t>
            </w:r>
            <w:r w:rsidR="00CA00ED">
              <w:t xml:space="preserve"> </w:t>
            </w:r>
            <w:r>
              <w:t>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671A92" w:rsidRPr="00C56581" w14:paraId="37966853"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3E038828" w:rsidR="00671A92" w:rsidRPr="00C56581" w:rsidRDefault="0072108F" w:rsidP="006A354A">
            <w:pPr>
              <w:rPr>
                <w:rFonts w:cs="Calibri"/>
              </w:rPr>
            </w:pPr>
            <w:r w:rsidRPr="00C56581">
              <w:rPr>
                <w:rFonts w:cs="Calibri"/>
                <w:bCs/>
              </w:rPr>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A563DA" w:rsidRPr="00A563DA">
              <w:rPr>
                <w:rStyle w:val="Document"/>
              </w:rPr>
              <w:t>r</w:t>
            </w:r>
            <w:r w:rsidR="007611D4" w:rsidRPr="006E4E2A">
              <w:rPr>
                <w:rStyle w:val="Document"/>
              </w:rPr>
              <w:t>isk assessment</w:t>
            </w:r>
            <w:r w:rsidR="007611D4" w:rsidRPr="00C56581">
              <w:rPr>
                <w:rFonts w:cs="Calibri"/>
              </w:rPr>
              <w:t xml:space="preserve"> </w:t>
            </w:r>
          </w:p>
        </w:tc>
        <w:tc>
          <w:tcPr>
            <w:tcW w:w="0" w:type="auto"/>
          </w:tcPr>
          <w:p w14:paraId="161A09D5" w14:textId="3567A9AF" w:rsidR="00657925" w:rsidRPr="00C56581" w:rsidRDefault="2E9368F3" w:rsidP="006E4E2A">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64EE8471">
              <w:t>r</w:t>
            </w:r>
            <w:r w:rsidR="0D584613">
              <w:t xml:space="preserve">isk assessment: </w:t>
            </w:r>
          </w:p>
          <w:p w14:paraId="0CD3E38F" w14:textId="519E532E" w:rsidR="00657925" w:rsidRPr="00C56581" w:rsidRDefault="00657925" w:rsidP="006E4E2A">
            <w:pPr>
              <w:pStyle w:val="Tablebullet"/>
            </w:pPr>
            <w:r w:rsidRPr="00C56581">
              <w:t xml:space="preserve">a </w:t>
            </w:r>
            <w:r w:rsidR="006E4E2A">
              <w:t>client</w:t>
            </w:r>
            <w:r w:rsidR="00D452A2" w:rsidRPr="00C56581">
              <w:t xml:space="preserve"> </w:t>
            </w:r>
            <w:r w:rsidR="00A56051" w:rsidRPr="00C56581">
              <w:t>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6E4E2A">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107163D6" w:rsidR="00A95FFD" w:rsidRPr="00C56581" w:rsidRDefault="003C4520" w:rsidP="006E4E2A">
            <w:pPr>
              <w:pStyle w:val="Tablebodysmall"/>
            </w:pPr>
            <w:r>
              <w:t>If you still want to provide the designated service, c</w:t>
            </w:r>
            <w:r w:rsidR="00671A92" w:rsidRPr="00C56581">
              <w:t>omplete a</w:t>
            </w:r>
            <w:r w:rsidR="00C976DB">
              <w:t>n</w:t>
            </w:r>
            <w:r w:rsidR="00671A92" w:rsidRPr="00C56581">
              <w:t xml:space="preserve"> </w:t>
            </w:r>
            <w:r w:rsidR="00C976DB">
              <w:rPr>
                <w:rStyle w:val="Document"/>
              </w:rPr>
              <w:t>E</w:t>
            </w:r>
            <w:r w:rsidR="00671A92" w:rsidRPr="00C56581">
              <w:rPr>
                <w:rStyle w:val="Document"/>
              </w:rPr>
              <w:t>scalation</w:t>
            </w:r>
            <w:r w:rsidR="00C976DB">
              <w:rPr>
                <w:rStyle w:val="Document"/>
              </w:rPr>
              <w:t xml:space="preserve">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6E4E2A">
            <w:pPr>
              <w:pStyle w:val="Tablebodysmall"/>
            </w:pPr>
            <w:r>
              <w:t>Include</w:t>
            </w:r>
            <w:r w:rsidR="0644AECF">
              <w:t xml:space="preserve"> accurate information on</w:t>
            </w:r>
            <w:r w:rsidR="4B99067B">
              <w:t xml:space="preserve"> the</w:t>
            </w:r>
            <w:r w:rsidR="0644AECF">
              <w:t xml:space="preserve">: </w:t>
            </w:r>
          </w:p>
          <w:p w14:paraId="3AE6EC05" w14:textId="488D7C10" w:rsidR="00BB669A" w:rsidRPr="00C56581" w:rsidRDefault="006E4E2A" w:rsidP="006E4E2A">
            <w:pPr>
              <w:pStyle w:val="Tablebullet"/>
            </w:pPr>
            <w:r>
              <w:t>client</w:t>
            </w:r>
            <w:r w:rsidR="006F45D1">
              <w:t xml:space="preserve"> </w:t>
            </w:r>
            <w:r w:rsidR="7A8BDBC5">
              <w:t xml:space="preserve">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6E4E2A">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6E4E2A">
            <w:pPr>
              <w:pStyle w:val="Tablebullet"/>
            </w:pPr>
            <w:r>
              <w:t xml:space="preserve">date when the </w:t>
            </w:r>
            <w:r w:rsidR="65EC36C4">
              <w:t>factor</w:t>
            </w:r>
            <w:r>
              <w:t xml:space="preserve"> was identified</w:t>
            </w:r>
          </w:p>
          <w:p w14:paraId="7C46D8D8" w14:textId="77777777" w:rsidR="00516028" w:rsidRDefault="00020FC8" w:rsidP="006E4E2A">
            <w:pPr>
              <w:pStyle w:val="Tablebullet"/>
            </w:pPr>
            <w:r w:rsidRPr="00B70AD3">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1342875E" w:rsidR="003C4520" w:rsidRPr="00C56581" w:rsidRDefault="003C4520" w:rsidP="006E4E2A">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4717AE01" w14:textId="21E05A9A" w:rsidR="008E7F7D" w:rsidRPr="00C56581" w:rsidRDefault="0091734C" w:rsidP="006E4E2A">
            <w:pPr>
              <w:pStyle w:val="Tablebodysmall"/>
              <w:rPr>
                <w:rFonts w:cs="Calibri"/>
              </w:rPr>
            </w:pPr>
            <w:r w:rsidRPr="00C56581">
              <w:rPr>
                <w:rFonts w:cs="Calibri"/>
              </w:rPr>
              <w:t>You must do the following and record relevant details in the</w:t>
            </w:r>
            <w:r w:rsidR="00930FF0" w:rsidRPr="00C56581">
              <w:rPr>
                <w:rFonts w:cs="Calibri"/>
              </w:rPr>
              <w:t xml:space="preserve"> </w:t>
            </w:r>
            <w:r w:rsidR="00045362">
              <w:rPr>
                <w:rStyle w:val="Document"/>
              </w:rPr>
              <w:t>M</w:t>
            </w:r>
            <w:r w:rsidR="00930FF0" w:rsidRPr="00C56581">
              <w:rPr>
                <w:rStyle w:val="Document"/>
              </w:rPr>
              <w:t>aintain your AML/CTF program</w:t>
            </w:r>
            <w:r w:rsidR="0088596C">
              <w:rPr>
                <w:rStyle w:val="Document"/>
              </w:rPr>
              <w:t xml:space="preserve"> form</w:t>
            </w:r>
            <w:r w:rsidR="00047514" w:rsidRPr="00C56581">
              <w:rPr>
                <w:rFonts w:cs="Calibri"/>
              </w:rPr>
              <w:t>:</w:t>
            </w:r>
          </w:p>
          <w:p w14:paraId="3DD6E8C1" w14:textId="109B4A8B" w:rsidR="00416711" w:rsidRPr="00C56581" w:rsidRDefault="23D95664" w:rsidP="006E4E2A">
            <w:pPr>
              <w:pStyle w:val="Tablebullet"/>
            </w:pPr>
            <w:r>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risk assessment and </w:t>
            </w:r>
            <w:r w:rsidR="78BCB833">
              <w:t xml:space="preserve">associated </w:t>
            </w:r>
            <w:r>
              <w:t>controls</w:t>
            </w:r>
            <w:r w:rsidR="3B4093C8">
              <w:t xml:space="preserve"> to manage and mitigate ML/TF risks</w:t>
            </w:r>
            <w:r>
              <w:t xml:space="preserve"> by:</w:t>
            </w:r>
          </w:p>
          <w:p w14:paraId="751059A2" w14:textId="221C5DCF" w:rsidR="002B5144" w:rsidRPr="00C56581" w:rsidRDefault="18668079" w:rsidP="006E4E2A">
            <w:pPr>
              <w:pStyle w:val="Tablebullet"/>
              <w:numPr>
                <w:ilvl w:val="1"/>
                <w:numId w:val="232"/>
              </w:numPr>
            </w:pPr>
            <w:r>
              <w:t>f</w:t>
            </w:r>
            <w:r w:rsidR="0DB775E3">
              <w:t xml:space="preserve">or new </w:t>
            </w:r>
            <w:r w:rsidR="006E4E2A">
              <w:t>client</w:t>
            </w:r>
            <w:r w:rsidR="0DB775E3">
              <w:t xml:space="preserve"> types, designated services, delivery channels or ML/TF risk factors – </w:t>
            </w:r>
            <w:r w:rsidR="4C43D374">
              <w:t>f</w:t>
            </w:r>
            <w:r w:rsidR="0DB775E3">
              <w:t>ollowing the u</w:t>
            </w:r>
            <w:r w:rsidR="0DB775E3" w:rsidRPr="006E4E2A">
              <w:t>pdating inherent risk ratings</w:t>
            </w:r>
            <w:r w:rsidR="005D4877" w:rsidRPr="006E4E2A">
              <w:t xml:space="preserve"> process</w:t>
            </w:r>
          </w:p>
          <w:p w14:paraId="0F4B8175" w14:textId="5ABAF87F" w:rsidR="002B5144" w:rsidRPr="00C56581" w:rsidRDefault="295A719A" w:rsidP="006E4E2A">
            <w:pPr>
              <w:pStyle w:val="Tablebullet"/>
              <w:numPr>
                <w:ilvl w:val="1"/>
                <w:numId w:val="232"/>
              </w:numPr>
            </w:pPr>
            <w:r>
              <w:t>f</w:t>
            </w:r>
            <w:r w:rsidR="0DB775E3">
              <w:t>or new countries –</w:t>
            </w:r>
            <w:r w:rsidR="3C78C6E3">
              <w:t xml:space="preserve"> </w:t>
            </w:r>
            <w:r w:rsidR="525F17C2">
              <w:t>f</w:t>
            </w:r>
            <w:r w:rsidR="0DB775E3">
              <w:t>ollowing the u</w:t>
            </w:r>
            <w:r w:rsidR="0DB775E3" w:rsidRPr="006E4E2A">
              <w:t>pdating country risk ratings</w:t>
            </w:r>
            <w:r w:rsidR="005D4877" w:rsidRPr="006E4E2A">
              <w:t xml:space="preserve"> process</w:t>
            </w:r>
          </w:p>
          <w:p w14:paraId="111D9D6F" w14:textId="1FE532E8" w:rsidR="008E408E" w:rsidRPr="00C56581" w:rsidRDefault="7C831809" w:rsidP="006E4E2A">
            <w:pPr>
              <w:pStyle w:val="Tablebullet"/>
              <w:numPr>
                <w:ilvl w:val="1"/>
                <w:numId w:val="232"/>
              </w:numPr>
            </w:pPr>
            <w:r>
              <w:t>f</w:t>
            </w:r>
            <w:r w:rsidR="0DB775E3">
              <w:t xml:space="preserve">or new methods or indicators – </w:t>
            </w:r>
            <w:r w:rsidR="357E88BF">
              <w:t>u</w:t>
            </w:r>
            <w:r w:rsidR="0DB775E3">
              <w:t xml:space="preserve">pdating the ML/TF methods and typologies and indicators of unusual or criminal behaviour sections of the risk assessment and making any necessary changes to controls. </w:t>
            </w:r>
          </w:p>
          <w:p w14:paraId="07D9B43E" w14:textId="17ADED1B" w:rsidR="00620675" w:rsidRPr="00C56581" w:rsidRDefault="3CB982C3" w:rsidP="006E4E2A">
            <w:pPr>
              <w:pStyle w:val="Tablebullet"/>
              <w:numPr>
                <w:ilvl w:val="1"/>
                <w:numId w:val="232"/>
              </w:numPr>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5CC54FA8" w:rsidR="00047514" w:rsidRPr="00C56581" w:rsidRDefault="00047514" w:rsidP="006E4E2A">
            <w:pPr>
              <w:pStyle w:val="Tablebullet"/>
            </w:pPr>
            <w:r w:rsidRPr="00C56581">
              <w:t xml:space="preserve">Seek senior manager approval for all updates to your </w:t>
            </w:r>
            <w:r w:rsidR="008855AC" w:rsidRPr="00C56581">
              <w:t xml:space="preserve">risk assessment and any material </w:t>
            </w:r>
            <w:r w:rsidR="009465C6" w:rsidRPr="00C56581">
              <w:t>updates to the rest of your AML/CTF program</w:t>
            </w:r>
            <w:r w:rsidRPr="00C56581">
              <w:t xml:space="preserve">. </w:t>
            </w:r>
          </w:p>
          <w:p w14:paraId="39EF9791" w14:textId="155783BA" w:rsidR="0091734C" w:rsidRPr="00C56581" w:rsidRDefault="00CB05E0" w:rsidP="006E4E2A">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 xml:space="preserve">e-assessing the ML/TF risk of their </w:t>
            </w:r>
            <w:r w:rsidR="006E4E2A">
              <w:t>client</w:t>
            </w:r>
            <w:r w:rsidR="005E0FB5" w:rsidRPr="00B70AD3">
              <w:t xml:space="preserve">. </w:t>
            </w:r>
          </w:p>
        </w:tc>
      </w:tr>
      <w:tr w:rsidR="008E408E" w:rsidRPr="00C56581" w14:paraId="6FCEF9B7" w14:textId="77777777" w:rsidTr="006E4E2A">
        <w:tc>
          <w:tcPr>
            <w:tcW w:w="0" w:type="auto"/>
          </w:tcPr>
          <w:p w14:paraId="202CF90B" w14:textId="77777777" w:rsidR="00671A92" w:rsidRPr="00C56581" w:rsidRDefault="00671A92" w:rsidP="006A354A">
            <w:pPr>
              <w:rPr>
                <w:rFonts w:cs="Calibri"/>
              </w:rPr>
            </w:pPr>
            <w:r w:rsidRPr="00C56581">
              <w:rPr>
                <w:rFonts w:cs="Calibri"/>
              </w:rPr>
              <w:t xml:space="preserve">Complex beneficial owner check </w:t>
            </w:r>
          </w:p>
        </w:tc>
        <w:tc>
          <w:tcPr>
            <w:tcW w:w="0" w:type="auto"/>
          </w:tcPr>
          <w:p w14:paraId="7F1426F3" w14:textId="1A52914A" w:rsidR="00671A92" w:rsidRPr="00C56581" w:rsidRDefault="0498EDE0" w:rsidP="006E4E2A">
            <w:pPr>
              <w:pStyle w:val="Tablebodysmall"/>
              <w:rPr>
                <w:rFonts w:cs="Calibri"/>
              </w:rPr>
            </w:pPr>
            <w:r w:rsidRPr="5C56797C">
              <w:rPr>
                <w:rFonts w:cs="Calibri"/>
              </w:rPr>
              <w:t>Where you</w:t>
            </w:r>
            <w:r w:rsidR="331C89CE" w:rsidRPr="5C56797C">
              <w:rPr>
                <w:rFonts w:cs="Calibri"/>
              </w:rPr>
              <w:t>’</w:t>
            </w:r>
            <w:r w:rsidRPr="5C56797C">
              <w:rPr>
                <w:rFonts w:cs="Calibri"/>
              </w:rPr>
              <w:t xml:space="preserve">ve identified a </w:t>
            </w:r>
            <w:r w:rsidR="006E4E2A">
              <w:rPr>
                <w:rFonts w:cs="Calibri"/>
              </w:rPr>
              <w:t>client</w:t>
            </w:r>
            <w:r w:rsidR="009F0F66" w:rsidRPr="5C56797C">
              <w:rPr>
                <w:rFonts w:cs="Calibri"/>
              </w:rPr>
              <w:t xml:space="preserve"> </w:t>
            </w:r>
            <w:r w:rsidRPr="5C56797C">
              <w:rPr>
                <w:rFonts w:cs="Calibri"/>
              </w:rPr>
              <w:t xml:space="preserve">that has a difficult or complex control structure and/or beneficial ownership, </w:t>
            </w:r>
            <w:r w:rsidR="44806C96" w:rsidRPr="5C56797C">
              <w:rPr>
                <w:rFonts w:cs="Calibri"/>
              </w:rPr>
              <w:t xml:space="preserve">and you </w:t>
            </w:r>
            <w:r w:rsidR="2DBA7F4E" w:rsidRPr="5C56797C">
              <w:rPr>
                <w:rFonts w:cs="Calibri"/>
              </w:rPr>
              <w:t>cannot carry</w:t>
            </w:r>
            <w:r w:rsidR="44806C96" w:rsidRPr="5C56797C">
              <w:rPr>
                <w:rFonts w:cs="Calibri"/>
              </w:rPr>
              <w:t xml:space="preserve"> out relevant beneficial ownership checks yourself, </w:t>
            </w:r>
            <w:r w:rsidRPr="5C56797C">
              <w:rPr>
                <w:rFonts w:cs="Calibri"/>
              </w:rPr>
              <w:t>you must</w:t>
            </w:r>
            <w:r w:rsidR="549BF1B3" w:rsidRPr="5C56797C">
              <w:rPr>
                <w:rFonts w:cs="Calibri"/>
              </w:rPr>
              <w:t xml:space="preserve"> do the following</w:t>
            </w:r>
            <w:r w:rsidRPr="5C56797C">
              <w:rPr>
                <w:rFonts w:cs="Calibri"/>
              </w:rPr>
              <w:t>:</w:t>
            </w:r>
          </w:p>
          <w:p w14:paraId="432740B9" w14:textId="2594B759" w:rsidR="00671A92" w:rsidRPr="00C56581" w:rsidRDefault="48130F9F" w:rsidP="006E4E2A">
            <w:pPr>
              <w:pStyle w:val="Tablebullet"/>
            </w:pPr>
            <w:r>
              <w:t>a</w:t>
            </w:r>
            <w:r w:rsidR="0498EDE0">
              <w:t>ccurately complete a</w:t>
            </w:r>
            <w:r w:rsidR="7071BBA5">
              <w:t>n</w:t>
            </w:r>
            <w:r w:rsidR="0498EDE0">
              <w:t xml:space="preserve"> </w:t>
            </w:r>
            <w:r w:rsidR="00630195">
              <w:rPr>
                <w:rStyle w:val="Document"/>
              </w:rPr>
              <w:t>e</w:t>
            </w:r>
            <w:r w:rsidR="0498EDE0" w:rsidRPr="5C56797C">
              <w:rPr>
                <w:rStyle w:val="Document"/>
              </w:rPr>
              <w:t>scalation</w:t>
            </w:r>
            <w:r w:rsidR="7071BBA5" w:rsidRPr="5C56797C">
              <w:rPr>
                <w:rStyle w:val="Document"/>
              </w:rPr>
              <w:t xml:space="preserve"> form</w:t>
            </w:r>
            <w:r w:rsidR="0498EDE0">
              <w:t>, including all relevant information and documentation and submit to the AML/CTF compliance officer.</w:t>
            </w:r>
          </w:p>
          <w:p w14:paraId="715C144A" w14:textId="3B814628" w:rsidR="00671A92" w:rsidRPr="00C56581" w:rsidRDefault="00630195" w:rsidP="006E4E2A">
            <w:pPr>
              <w:pStyle w:val="Tablebullet"/>
            </w:pPr>
            <w:r>
              <w:t>m</w:t>
            </w:r>
            <w:r w:rsidR="7AF702D7">
              <w:t xml:space="preserve">ake </w:t>
            </w:r>
            <w:r w:rsidR="0498EDE0">
              <w:t>sure</w:t>
            </w:r>
            <w:r w:rsidR="00E91961">
              <w:t xml:space="preserve"> </w:t>
            </w:r>
            <w:r w:rsidR="0498EDE0">
              <w:t>the ‘</w:t>
            </w:r>
            <w:r w:rsidR="006E4E2A">
              <w:t>Client</w:t>
            </w:r>
            <w:r w:rsidR="00080DF6">
              <w:t xml:space="preserve"> </w:t>
            </w:r>
            <w:r w:rsidR="0498EDE0">
              <w:t xml:space="preserve">details’ aspect of the relevant </w:t>
            </w:r>
            <w:r w:rsidR="00045362">
              <w:rPr>
                <w:rStyle w:val="Document"/>
              </w:rPr>
              <w:t>O</w:t>
            </w:r>
            <w:r w:rsidR="0498EDE0" w:rsidRPr="5C56797C">
              <w:rPr>
                <w:rStyle w:val="Document"/>
              </w:rPr>
              <w:t>nboarding form</w:t>
            </w:r>
            <w:r w:rsidR="0498EDE0">
              <w:t xml:space="preserve"> is complete and accurate including the kind of </w:t>
            </w:r>
            <w:r w:rsidR="006E4E2A">
              <w:t>client</w:t>
            </w:r>
            <w:r w:rsidR="0498EDE0">
              <w:t>, the service they</w:t>
            </w:r>
            <w:r w:rsidR="1D983623">
              <w:t>’</w:t>
            </w:r>
            <w:r w:rsidR="0498EDE0">
              <w:t xml:space="preserve">re requesting, and their intended method of engagement with the </w:t>
            </w:r>
            <w:r w:rsidR="006E4E2A">
              <w:t>practice</w:t>
            </w:r>
            <w:r w:rsidR="0498EDE0">
              <w:t>.</w:t>
            </w:r>
          </w:p>
          <w:p w14:paraId="526F2C25" w14:textId="21878CCC" w:rsidR="007611D4" w:rsidRPr="00C56581" w:rsidRDefault="00630195" w:rsidP="006E4E2A">
            <w:pPr>
              <w:pStyle w:val="Tablebullet"/>
              <w:rPr>
                <w:color w:val="000000" w:themeColor="text1"/>
              </w:rPr>
            </w:pPr>
            <w:r>
              <w:t>m</w:t>
            </w:r>
            <w:r w:rsidR="4F218E3E">
              <w:t xml:space="preserve">ake </w:t>
            </w:r>
            <w:r w:rsidR="0498EDE0">
              <w:t xml:space="preserve">sure the </w:t>
            </w:r>
            <w:r w:rsidR="00045362">
              <w:rPr>
                <w:rStyle w:val="Document"/>
              </w:rPr>
              <w:t>I</w:t>
            </w:r>
            <w:r w:rsidR="0498EDE0" w:rsidRPr="5C56797C">
              <w:rPr>
                <w:rStyle w:val="Document"/>
              </w:rPr>
              <w:t xml:space="preserve">nitial </w:t>
            </w:r>
            <w:r w:rsidR="006E4E2A">
              <w:rPr>
                <w:rStyle w:val="Document"/>
              </w:rPr>
              <w:t>customer due diligence</w:t>
            </w:r>
            <w:r w:rsidR="0498EDE0" w:rsidRPr="5C56797C">
              <w:rPr>
                <w:rStyle w:val="Document"/>
              </w:rPr>
              <w:t xml:space="preserve"> form</w:t>
            </w:r>
            <w:r w:rsidR="0498EDE0">
              <w:t xml:space="preserve"> is complete</w:t>
            </w:r>
            <w:r w:rsidR="5B46BB9D">
              <w:t xml:space="preserve"> (to the best of your ability)</w:t>
            </w:r>
            <w:r w:rsidR="0498EDE0">
              <w:t xml:space="preserve"> and accurate. </w:t>
            </w:r>
          </w:p>
          <w:p w14:paraId="191934A3" w14:textId="71AC908B" w:rsidR="00671A92" w:rsidRPr="00E80E53" w:rsidRDefault="00630195" w:rsidP="006E4E2A">
            <w:pPr>
              <w:pStyle w:val="Tablebullet"/>
              <w:rPr>
                <w:color w:val="000000" w:themeColor="text1"/>
              </w:rPr>
            </w:pPr>
            <w:r>
              <w:t>d</w:t>
            </w:r>
            <w:r w:rsidR="00671A92" w:rsidRPr="00C56581">
              <w:t xml:space="preserve">ocument your understanding of the control structure, and/or beneficial ownership </w:t>
            </w:r>
            <w:r w:rsidR="007611D4" w:rsidRPr="00C56581">
              <w:t xml:space="preserve">of the </w:t>
            </w:r>
            <w:r w:rsidR="006E4E2A">
              <w:t>client</w:t>
            </w:r>
            <w:r w:rsidR="00F36951" w:rsidRPr="00C56581">
              <w:t xml:space="preserve"> </w:t>
            </w:r>
            <w:r w:rsidR="00671A92" w:rsidRPr="00C56581">
              <w:t xml:space="preserve">with reference to the documents received where this information is detailed. </w:t>
            </w:r>
          </w:p>
          <w:p w14:paraId="3CEEAF71" w14:textId="5F565DCB" w:rsidR="003C4520" w:rsidRPr="00C56581" w:rsidRDefault="003C4520" w:rsidP="006E4E2A">
            <w:pPr>
              <w:pStyle w:val="Tablebodysmall"/>
              <w:rPr>
                <w:color w:val="000000" w:themeColor="text1"/>
              </w:rPr>
            </w:pPr>
            <w:r w:rsidRPr="00C56581">
              <w:t>Hold off on providing, or continuing to provide, designated services until directed by the AML/CTF compliance officer.</w:t>
            </w:r>
          </w:p>
        </w:tc>
        <w:tc>
          <w:tcPr>
            <w:tcW w:w="0" w:type="auto"/>
          </w:tcPr>
          <w:p w14:paraId="7DDD2072" w14:textId="4985BBF5" w:rsidR="00010044" w:rsidRPr="00C56581" w:rsidRDefault="00010044" w:rsidP="006E4E2A">
            <w:pPr>
              <w:pStyle w:val="Tablebodysmall"/>
              <w:rPr>
                <w:rFonts w:cs="Calibri"/>
              </w:rPr>
            </w:pPr>
            <w:r w:rsidRPr="00C56581">
              <w:rPr>
                <w:rFonts w:cs="Calibri"/>
              </w:rPr>
              <w:t>You</w:t>
            </w:r>
            <w:r w:rsidRPr="00C56581">
              <w:rPr>
                <w:rFonts w:cs="Calibri"/>
                <w:b/>
              </w:rPr>
              <w:t xml:space="preserve"> </w:t>
            </w:r>
            <w:r w:rsidRPr="00C56581">
              <w:rPr>
                <w:rFonts w:cs="Calibri"/>
              </w:rPr>
              <w:t xml:space="preserve">must do the following and record relevant details in the </w:t>
            </w:r>
            <w:r w:rsidR="00505DA4" w:rsidRPr="00C56581">
              <w:rPr>
                <w:rStyle w:val="Document"/>
              </w:rPr>
              <w:t xml:space="preserve">Initial </w:t>
            </w:r>
            <w:r w:rsidR="006E4E2A">
              <w:rPr>
                <w:rStyle w:val="Document"/>
              </w:rPr>
              <w:t>customer due diligence</w:t>
            </w:r>
            <w:r w:rsidR="00505DA4" w:rsidRPr="00C56581">
              <w:rPr>
                <w:rStyle w:val="Document"/>
              </w:rPr>
              <w:t xml:space="preserve"> form</w:t>
            </w:r>
            <w:r w:rsidR="003A71DB" w:rsidRPr="00C56581">
              <w:rPr>
                <w:rFonts w:cs="Calibri"/>
                <w:i/>
              </w:rPr>
              <w:t xml:space="preserve"> </w:t>
            </w:r>
            <w:r w:rsidR="003A71DB" w:rsidRPr="00C56581">
              <w:rPr>
                <w:rFonts w:cs="Calibri"/>
              </w:rPr>
              <w:t xml:space="preserve">(for initial CDD) or </w:t>
            </w:r>
            <w:r w:rsidR="0088596C">
              <w:rPr>
                <w:rStyle w:val="Document"/>
              </w:rPr>
              <w:t>E</w:t>
            </w:r>
            <w:r w:rsidR="009638B7" w:rsidRPr="00C56581">
              <w:rPr>
                <w:rStyle w:val="Document"/>
              </w:rPr>
              <w:t>scalation register</w:t>
            </w:r>
            <w:r w:rsidR="009638B7">
              <w:rPr>
                <w:rStyle w:val="Document"/>
              </w:rPr>
              <w:t xml:space="preserve"> </w:t>
            </w:r>
            <w:r w:rsidR="0088596C">
              <w:rPr>
                <w:rStyle w:val="Document"/>
              </w:rPr>
              <w:t>form</w:t>
            </w:r>
            <w:r w:rsidR="009638B7" w:rsidRPr="00C56581">
              <w:rPr>
                <w:rFonts w:cs="Calibri"/>
                <w:i/>
              </w:rPr>
              <w:t xml:space="preserve"> </w:t>
            </w:r>
            <w:r w:rsidR="009638B7" w:rsidRPr="00C56581">
              <w:rPr>
                <w:rFonts w:cs="Calibri"/>
              </w:rPr>
              <w:t>(for beneficial ownership checks made after initial CDD)</w:t>
            </w:r>
            <w:r w:rsidRPr="00C56581">
              <w:rPr>
                <w:rFonts w:cs="Calibri"/>
              </w:rPr>
              <w:t>.</w:t>
            </w:r>
          </w:p>
          <w:p w14:paraId="08472DFB" w14:textId="77777777" w:rsidR="00010044" w:rsidRPr="00C56581" w:rsidRDefault="00010044" w:rsidP="006E4E2A">
            <w:pPr>
              <w:pStyle w:val="Tablebodysmall"/>
            </w:pPr>
            <w:r w:rsidRPr="00C56581">
              <w:t xml:space="preserve">You must: </w:t>
            </w:r>
          </w:p>
          <w:p w14:paraId="2DBBB25A" w14:textId="4BB56E75" w:rsidR="00F048A4" w:rsidRPr="00C56581" w:rsidRDefault="726616A2" w:rsidP="006E4E2A">
            <w:pPr>
              <w:pStyle w:val="Tablebullet"/>
            </w:pPr>
            <w:r>
              <w:t>r</w:t>
            </w:r>
            <w:r w:rsidR="13918D3E">
              <w:t xml:space="preserve">eview the </w:t>
            </w:r>
            <w:r w:rsidR="13918D3E" w:rsidRPr="5C56797C">
              <w:rPr>
                <w:rStyle w:val="Document"/>
              </w:rPr>
              <w:t xml:space="preserve">Escalation </w:t>
            </w:r>
            <w:r w:rsidR="43E2F0BA" w:rsidRPr="5C56797C">
              <w:rPr>
                <w:rStyle w:val="Document"/>
              </w:rPr>
              <w:t>form</w:t>
            </w:r>
            <w:r w:rsidR="43E2F0BA">
              <w:t xml:space="preserve"> </w:t>
            </w:r>
            <w:r w:rsidR="13918D3E">
              <w:t xml:space="preserve">to </w:t>
            </w:r>
            <w:r w:rsidR="0F8DED7D">
              <w:t xml:space="preserve">make </w:t>
            </w:r>
            <w:r w:rsidR="13918D3E">
              <w:t>sure the details are correct</w:t>
            </w:r>
          </w:p>
          <w:p w14:paraId="3836004C" w14:textId="2D4F5B95" w:rsidR="00F048A4" w:rsidRPr="00C56581" w:rsidRDefault="24E02FB3" w:rsidP="006E4E2A">
            <w:pPr>
              <w:pStyle w:val="Tablebullet"/>
            </w:pPr>
            <w:r>
              <w:t>c</w:t>
            </w:r>
            <w:r w:rsidR="13918D3E">
              <w:t xml:space="preserve">onduct a beneficial owners check by following the </w:t>
            </w:r>
            <w:r w:rsidR="00045362">
              <w:rPr>
                <w:rStyle w:val="Document"/>
              </w:rPr>
              <w:t>B</w:t>
            </w:r>
            <w:r w:rsidR="003C4520">
              <w:rPr>
                <w:rStyle w:val="Document"/>
              </w:rPr>
              <w:t xml:space="preserve">eneficial ownership </w:t>
            </w:r>
            <w:r w:rsidR="00E91961" w:rsidRPr="0043404E">
              <w:rPr>
                <w:rStyle w:val="Document"/>
              </w:rPr>
              <w:t>process</w:t>
            </w:r>
          </w:p>
          <w:p w14:paraId="77B9B581" w14:textId="58C32535" w:rsidR="00F048A4" w:rsidRPr="00C56581" w:rsidRDefault="54FDB86D" w:rsidP="006E4E2A">
            <w:pPr>
              <w:pStyle w:val="Tablebullet"/>
            </w:pPr>
            <w:r>
              <w:t>r</w:t>
            </w:r>
            <w:r w:rsidR="5BD9A742">
              <w:t>ecord the steps taken to identify the beneficial owners</w:t>
            </w:r>
            <w:r w:rsidR="549BF1B3">
              <w:t xml:space="preserve">, and the identity of the beneficial owners, in the relevant fields of the form. </w:t>
            </w:r>
          </w:p>
          <w:p w14:paraId="33EFE216" w14:textId="42F07F75" w:rsidR="0016461B" w:rsidRPr="00C56581" w:rsidRDefault="1629E9CA" w:rsidP="006E4E2A">
            <w:pPr>
              <w:pStyle w:val="Tablebullet"/>
            </w:pPr>
            <w:r>
              <w:t xml:space="preserve">inform the personnel who escalated the matter to you </w:t>
            </w:r>
            <w:r w:rsidR="71862974">
              <w:t xml:space="preserve">if </w:t>
            </w:r>
            <w:r>
              <w:t xml:space="preserve">they can provide designated services to the </w:t>
            </w:r>
            <w:r w:rsidR="006E4E2A">
              <w:t>client</w:t>
            </w:r>
            <w:r w:rsidR="004852A0">
              <w:t xml:space="preserve"> </w:t>
            </w:r>
            <w:r>
              <w:t xml:space="preserve">and any </w:t>
            </w:r>
            <w:proofErr w:type="gramStart"/>
            <w:r>
              <w:t>information</w:t>
            </w:r>
            <w:proofErr w:type="gramEnd"/>
            <w:r>
              <w:t xml:space="preserve"> they </w:t>
            </w:r>
            <w:r w:rsidR="2F38F1ED">
              <w:t>need</w:t>
            </w:r>
            <w:r>
              <w:t xml:space="preserve"> to help discharge their</w:t>
            </w:r>
            <w:r w:rsidR="59E82A68">
              <w:t xml:space="preserve"> AML/CTF</w:t>
            </w:r>
            <w:r>
              <w:t xml:space="preserve"> responsibilities.</w:t>
            </w:r>
          </w:p>
          <w:p w14:paraId="15D036B2" w14:textId="69F06B2E" w:rsidR="0016461B" w:rsidRPr="006E4E2A" w:rsidRDefault="0016461B" w:rsidP="006E4E2A">
            <w:pPr>
              <w:pStyle w:val="Tablebodysmall"/>
            </w:pPr>
          </w:p>
        </w:tc>
      </w:tr>
      <w:tr w:rsidR="009537DE" w:rsidRPr="00C56581" w14:paraId="0C436FAE" w14:textId="77777777" w:rsidTr="006E4E2A">
        <w:trPr>
          <w:cnfStyle w:val="000000010000" w:firstRow="0" w:lastRow="0" w:firstColumn="0" w:lastColumn="0" w:oddVBand="0" w:evenVBand="0" w:oddHBand="0" w:evenHBand="1" w:firstRowFirstColumn="0" w:firstRowLastColumn="0" w:lastRowFirstColumn="0" w:lastRowLastColumn="0"/>
        </w:trPr>
        <w:tc>
          <w:tcPr>
            <w:tcW w:w="0" w:type="auto"/>
          </w:tcPr>
          <w:p w14:paraId="45CE510C" w14:textId="75131CD0" w:rsidR="00533CA0" w:rsidRPr="00C56581" w:rsidRDefault="1E0FD3FB">
            <w:pPr>
              <w:rPr>
                <w:rFonts w:cs="Calibri"/>
              </w:rPr>
            </w:pPr>
            <w:r w:rsidRPr="5C56797C">
              <w:rPr>
                <w:rFonts w:cs="Calibri"/>
              </w:rPr>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of bearer negotiable instruments or physical currency</w:t>
            </w:r>
          </w:p>
        </w:tc>
        <w:tc>
          <w:tcPr>
            <w:tcW w:w="0" w:type="auto"/>
          </w:tcPr>
          <w:p w14:paraId="17080916" w14:textId="0367A60D" w:rsidR="00533CA0" w:rsidRPr="00C56581" w:rsidRDefault="00DF001C" w:rsidP="006E4E2A">
            <w:pPr>
              <w:pStyle w:val="Tablebodysmall"/>
            </w:pPr>
            <w:r>
              <w:rPr>
                <w:rFonts w:cs="Calibri"/>
              </w:rPr>
              <w:t>If</w:t>
            </w:r>
            <w:r w:rsidR="00533CA0" w:rsidRPr="00C56581">
              <w:rPr>
                <w:rFonts w:cs="Calibri"/>
              </w:rPr>
              <w:t xml:space="preserve"> you identify any international movement of physical currency or bearer negotiable instruments (BNIs)</w:t>
            </w:r>
            <w:r w:rsidR="0093213C" w:rsidRPr="00C56581">
              <w:rPr>
                <w:rFonts w:cs="Calibri"/>
              </w:rPr>
              <w:t>, or a combination,</w:t>
            </w:r>
            <w:r w:rsidR="00533CA0" w:rsidRPr="00C56581">
              <w:rPr>
                <w:rFonts w:cs="Calibri"/>
              </w:rPr>
              <w:t xml:space="preserve"> valued at $10,000 or more (or the foreign 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045362">
              <w:rPr>
                <w:rStyle w:val="Document"/>
              </w:rPr>
              <w:t>E</w:t>
            </w:r>
            <w:r w:rsidR="7BA62E34" w:rsidRPr="5C56797C">
              <w:rPr>
                <w:rStyle w:val="Document"/>
                <w:lang w:eastAsia="en-US"/>
              </w:rPr>
              <w:t>scalation form</w:t>
            </w:r>
            <w:r w:rsidR="00AD5ECF">
              <w:rPr>
                <w:rStyle w:val="Document"/>
                <w:lang w:eastAsia="en-US"/>
              </w:rPr>
              <w:t xml:space="preserve"> </w:t>
            </w:r>
            <w:r w:rsidR="7BA62E34">
              <w:t>and submit the form to the AML/CTF compliance officer.</w:t>
            </w:r>
          </w:p>
        </w:tc>
        <w:tc>
          <w:tcPr>
            <w:tcW w:w="0" w:type="auto"/>
          </w:tcPr>
          <w:p w14:paraId="64A99C25" w14:textId="41101B96" w:rsidR="009A0E3D" w:rsidRDefault="00630195" w:rsidP="006E4E2A">
            <w:pPr>
              <w:pStyle w:val="Tablebodysmall"/>
            </w:pPr>
            <w:r>
              <w:t>R</w:t>
            </w:r>
            <w:r w:rsidR="009A0E3D">
              <w:t>eview</w:t>
            </w:r>
            <w:r w:rsidR="009A0E3D">
              <w:rPr>
                <w:rFonts w:cs="Calibri"/>
              </w:rPr>
              <w:t xml:space="preserve"> the </w:t>
            </w:r>
            <w:r w:rsidR="00045362">
              <w:rPr>
                <w:rStyle w:val="Document"/>
              </w:rPr>
              <w:t>E</w:t>
            </w:r>
            <w:r w:rsidR="009A0E3D" w:rsidRPr="00C56581">
              <w:rPr>
                <w:rStyle w:val="Document"/>
              </w:rPr>
              <w:t xml:space="preserve">scalation </w:t>
            </w:r>
            <w:r w:rsidR="009A0E3D">
              <w:rPr>
                <w:rStyle w:val="Document"/>
              </w:rPr>
              <w:t>form</w:t>
            </w:r>
            <w:r w:rsidRPr="00630195">
              <w:t>.</w:t>
            </w:r>
          </w:p>
          <w:p w14:paraId="0512F04B" w14:textId="5D8CC94B" w:rsidR="00630195" w:rsidRDefault="00630195" w:rsidP="00630195">
            <w:pPr>
              <w:pStyle w:val="Tablebodysmall"/>
            </w:pPr>
            <w:r>
              <w:rPr>
                <w:rFonts w:cs="Calibri"/>
              </w:rPr>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054764E1" w14:textId="329B142D" w:rsidR="00630195" w:rsidRDefault="00E153BF" w:rsidP="00630195">
            <w:pPr>
              <w:pStyle w:val="Tablebullet"/>
              <w:contextualSpacing/>
            </w:pPr>
            <w:r>
              <w:t xml:space="preserve">5 </w:t>
            </w:r>
            <w:r w:rsidR="006E4E2A">
              <w:t>practice</w:t>
            </w:r>
            <w:r>
              <w:t xml:space="preserve"> days </w:t>
            </w:r>
            <w:r w:rsidR="00BD4324">
              <w:t>(for physical currency or BNIs</w:t>
            </w:r>
            <w:r w:rsidR="00025BBC">
              <w:t xml:space="preserve"> received from overseas</w:t>
            </w:r>
            <w:r w:rsidR="00BD4324">
              <w:t>)</w:t>
            </w:r>
          </w:p>
          <w:p w14:paraId="2A514EA9" w14:textId="66145104" w:rsidR="00533CA0" w:rsidRPr="00C56581" w:rsidRDefault="0056188E" w:rsidP="006E4E2A">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8E408E" w:rsidRPr="00C56581" w14:paraId="5590E2A4" w14:textId="77777777" w:rsidTr="006E4E2A">
        <w:tc>
          <w:tcPr>
            <w:tcW w:w="0" w:type="auto"/>
          </w:tcPr>
          <w:p w14:paraId="30C40373" w14:textId="034042E0" w:rsidR="00533CA0" w:rsidRPr="00C56581" w:rsidRDefault="00533CA0" w:rsidP="006A354A">
            <w:pPr>
              <w:rPr>
                <w:rFonts w:cs="Calibri"/>
              </w:rPr>
            </w:pPr>
            <w:r w:rsidRPr="00C56581">
              <w:rPr>
                <w:rFonts w:cs="Calibri"/>
              </w:rPr>
              <w:t>Threshold transactions</w:t>
            </w:r>
          </w:p>
        </w:tc>
        <w:tc>
          <w:tcPr>
            <w:tcW w:w="0" w:type="auto"/>
          </w:tcPr>
          <w:p w14:paraId="6AC52CEA" w14:textId="29C325A3" w:rsidR="00533CA0" w:rsidRPr="00C56581" w:rsidRDefault="0036245B" w:rsidP="006E4E2A">
            <w:pPr>
              <w:pStyle w:val="Tablebodysmall"/>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045362">
              <w:rPr>
                <w:rStyle w:val="Document"/>
              </w:rPr>
              <w:t>E</w:t>
            </w:r>
            <w:r w:rsidR="3A527E57" w:rsidRPr="5C56797C">
              <w:rPr>
                <w:rStyle w:val="Document"/>
                <w:lang w:eastAsia="en-US"/>
              </w:rPr>
              <w:t>scalation form</w:t>
            </w:r>
            <w:r w:rsidR="6325E5C9" w:rsidRPr="006E4E2A">
              <w:t xml:space="preserve"> </w:t>
            </w:r>
            <w:r w:rsidR="6325E5C9">
              <w:t>and s</w:t>
            </w:r>
            <w:r w:rsidR="39ECB4FE">
              <w:t>ubmit</w:t>
            </w:r>
            <w:r w:rsidR="3A527E57">
              <w:t xml:space="preserve"> </w:t>
            </w:r>
            <w:r w:rsidR="7BA62E34">
              <w:t>the form to the AML/CTF compliance officer.</w:t>
            </w:r>
          </w:p>
        </w:tc>
        <w:tc>
          <w:tcPr>
            <w:tcW w:w="0" w:type="auto"/>
          </w:tcPr>
          <w:p w14:paraId="68DA43A4" w14:textId="524EF8D2" w:rsidR="003E6E9A" w:rsidRPr="00B70AD3" w:rsidRDefault="00630195" w:rsidP="006E4E2A">
            <w:pPr>
              <w:pStyle w:val="Tablebodysmall"/>
            </w:pPr>
            <w:r>
              <w:t>R</w:t>
            </w:r>
            <w:r w:rsidR="003E6E9A">
              <w:t>eview</w:t>
            </w:r>
            <w:r w:rsidR="00533CA0" w:rsidRPr="00C56581">
              <w:rPr>
                <w:rFonts w:cs="Calibri"/>
              </w:rPr>
              <w:t xml:space="preserve"> the </w:t>
            </w:r>
            <w:r w:rsidR="00045362">
              <w:rPr>
                <w:rStyle w:val="Document"/>
              </w:rPr>
              <w:t>E</w:t>
            </w:r>
            <w:r w:rsidR="00533CA0" w:rsidRPr="00C56581">
              <w:rPr>
                <w:rStyle w:val="Document"/>
              </w:rPr>
              <w:t xml:space="preserve">scalation </w:t>
            </w:r>
            <w:r w:rsidR="003E6E9A">
              <w:rPr>
                <w:rStyle w:val="Document"/>
              </w:rPr>
              <w:t>form</w:t>
            </w:r>
            <w:r w:rsidRPr="00630195">
              <w:t>.</w:t>
            </w:r>
            <w:r w:rsidR="003E6E9A">
              <w:rPr>
                <w:rStyle w:val="Document"/>
              </w:rPr>
              <w:t xml:space="preserve"> </w:t>
            </w:r>
          </w:p>
          <w:p w14:paraId="2958FA8E" w14:textId="002C04E6" w:rsidR="00533CA0" w:rsidRPr="00C56581" w:rsidRDefault="00630195" w:rsidP="006E4E2A">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 xml:space="preserve">10 </w:t>
            </w:r>
            <w:r w:rsidR="006E4E2A">
              <w:t>practice</w:t>
            </w:r>
            <w:r w:rsidR="003C7E79">
              <w:t xml:space="preserve"> days</w:t>
            </w:r>
            <w:r w:rsidR="003E6E9A" w:rsidRPr="00B70AD3">
              <w:t> </w:t>
            </w:r>
            <w:r w:rsidR="00AC2771">
              <w:t>after the transaction took place</w:t>
            </w:r>
            <w:r w:rsidR="00533CA0" w:rsidRPr="006E4E2A">
              <w:t xml:space="preserve">. </w:t>
            </w:r>
          </w:p>
        </w:tc>
      </w:tr>
    </w:tbl>
    <w:p w14:paraId="23E7F7CC" w14:textId="77777777" w:rsidR="008C1CA4" w:rsidRPr="004878BB" w:rsidRDefault="008C1CA4" w:rsidP="0FDDAC5A">
      <w:pPr>
        <w:tabs>
          <w:tab w:val="left" w:pos="2850"/>
        </w:tabs>
        <w:rPr>
          <w:rFonts w:cs="Calibri"/>
        </w:rPr>
      </w:pPr>
    </w:p>
    <w:sectPr w:rsidR="008C1CA4" w:rsidRPr="004878BB" w:rsidSect="008E7F7D">
      <w:headerReference w:type="default" r:id="rId25"/>
      <w:footerReference w:type="default" r:id="rId2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F39C" w14:textId="77777777" w:rsidR="00CA5CC0" w:rsidRPr="00C56581" w:rsidRDefault="00CA5CC0" w:rsidP="00884187">
      <w:pPr>
        <w:spacing w:before="0"/>
      </w:pPr>
      <w:r w:rsidRPr="00C56581">
        <w:separator/>
      </w:r>
    </w:p>
  </w:endnote>
  <w:endnote w:type="continuationSeparator" w:id="0">
    <w:p w14:paraId="17FF65EF" w14:textId="77777777" w:rsidR="00CA5CC0" w:rsidRPr="00C56581" w:rsidRDefault="00CA5CC0"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C7ED1" w:rsidRPr="00DC7ED1" w14:paraId="53932A93" w14:textId="77777777" w:rsidTr="004B3F3E">
      <w:tc>
        <w:tcPr>
          <w:tcW w:w="9026" w:type="dxa"/>
          <w:gridSpan w:val="3"/>
          <w:vAlign w:val="center"/>
          <w:hideMark/>
        </w:tcPr>
        <w:p w14:paraId="25053371" w14:textId="539EF2C6" w:rsidR="00DC7ED1" w:rsidRPr="00DC7ED1" w:rsidRDefault="00DC7ED1" w:rsidP="00DC7ED1">
          <w:pPr>
            <w:jc w:val="center"/>
            <w:rPr>
              <w:i/>
              <w:iCs/>
              <w:sz w:val="15"/>
              <w:szCs w:val="15"/>
            </w:rPr>
          </w:pPr>
          <w:r w:rsidRPr="00DC7E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57E76">
              <w:rPr>
                <w:rStyle w:val="Hyperlink"/>
                <w:i/>
                <w:iCs/>
                <w:sz w:val="15"/>
                <w:szCs w:val="15"/>
              </w:rPr>
              <w:t>Getting Started webpage</w:t>
            </w:r>
          </w:hyperlink>
          <w:r w:rsidRPr="00DC7ED1">
            <w:rPr>
              <w:i/>
              <w:iCs/>
              <w:sz w:val="15"/>
              <w:szCs w:val="15"/>
            </w:rPr>
            <w:t>.</w:t>
          </w:r>
        </w:p>
      </w:tc>
    </w:tr>
    <w:tr w:rsidR="00DC7ED1" w:rsidRPr="00DC7ED1" w14:paraId="0A5A4E15" w14:textId="77777777" w:rsidTr="00DC7ED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FD52FE7" w14:textId="77777777" w:rsidR="00DC7ED1" w:rsidRPr="00DC7ED1" w:rsidRDefault="00DC7ED1" w:rsidP="00DC7ED1">
          <w:pPr>
            <w:tabs>
              <w:tab w:val="left" w:pos="8258"/>
            </w:tabs>
            <w:spacing w:before="0" w:after="0"/>
          </w:pPr>
          <w:r w:rsidRPr="00DC7ED1">
            <w:t>AUSTRAC version 29/01/2026</w:t>
          </w:r>
        </w:p>
      </w:tc>
      <w:tc>
        <w:tcPr>
          <w:tcW w:w="3009" w:type="dxa"/>
          <w:shd w:val="clear" w:color="auto" w:fill="auto"/>
          <w:hideMark/>
        </w:tcPr>
        <w:p w14:paraId="409B9D57" w14:textId="77777777" w:rsidR="00DC7ED1" w:rsidRPr="00DC7ED1" w:rsidRDefault="00DC7ED1" w:rsidP="00DC7ED1">
          <w:pPr>
            <w:tabs>
              <w:tab w:val="left" w:pos="8258"/>
            </w:tabs>
            <w:spacing w:before="0" w:after="0"/>
            <w:jc w:val="center"/>
          </w:pPr>
          <w:r w:rsidRPr="00DC7ED1">
            <w:t>Internal version 1.0</w:t>
          </w:r>
        </w:p>
      </w:tc>
      <w:tc>
        <w:tcPr>
          <w:tcW w:w="3009" w:type="dxa"/>
          <w:shd w:val="clear" w:color="auto" w:fill="auto"/>
          <w:hideMark/>
        </w:tcPr>
        <w:sdt>
          <w:sdtPr>
            <w:id w:val="-1705238520"/>
            <w:docPartObj>
              <w:docPartGallery w:val="Page Numbers (Top of Page)"/>
              <w:docPartUnique/>
            </w:docPartObj>
          </w:sdtPr>
          <w:sdtEndPr/>
          <w:sdtContent>
            <w:p w14:paraId="2CEFE614" w14:textId="77777777" w:rsidR="00DC7ED1" w:rsidRPr="00DC7ED1" w:rsidRDefault="00DC7ED1" w:rsidP="00DC7ED1">
              <w:pPr>
                <w:spacing w:before="0" w:after="0"/>
                <w:jc w:val="right"/>
              </w:pPr>
              <w:r w:rsidRPr="00DC7ED1">
                <w:t xml:space="preserve">Page </w:t>
              </w:r>
              <w:r w:rsidRPr="00DC7ED1">
                <w:fldChar w:fldCharType="begin"/>
              </w:r>
              <w:r w:rsidRPr="00DC7ED1">
                <w:instrText>PAGE</w:instrText>
              </w:r>
              <w:r w:rsidRPr="00DC7ED1">
                <w:fldChar w:fldCharType="separate"/>
              </w:r>
              <w:r w:rsidRPr="00DC7ED1">
                <w:t>4</w:t>
              </w:r>
              <w:r w:rsidRPr="00DC7ED1">
                <w:fldChar w:fldCharType="end"/>
              </w:r>
            </w:p>
          </w:sdtContent>
        </w:sdt>
      </w:tc>
    </w:tr>
  </w:tbl>
  <w:p w14:paraId="1E4F3AD1" w14:textId="2FA69740"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C7ED1" w:rsidRPr="00DC7ED1" w14:paraId="05C78EEA" w14:textId="77777777" w:rsidTr="00DC7ED1">
      <w:tc>
        <w:tcPr>
          <w:tcW w:w="5000" w:type="pct"/>
          <w:gridSpan w:val="3"/>
          <w:vAlign w:val="center"/>
          <w:hideMark/>
        </w:tcPr>
        <w:p w14:paraId="15695AA8" w14:textId="309357A9" w:rsidR="00DC7ED1" w:rsidRPr="00DC7ED1" w:rsidRDefault="00DC7ED1" w:rsidP="00DC7ED1">
          <w:pPr>
            <w:jc w:val="center"/>
            <w:rPr>
              <w:i/>
              <w:iCs/>
              <w:sz w:val="15"/>
              <w:szCs w:val="15"/>
            </w:rPr>
          </w:pPr>
          <w:r w:rsidRPr="00DC7ED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36CA6">
              <w:rPr>
                <w:rStyle w:val="Hyperlink"/>
                <w:i/>
                <w:iCs/>
                <w:sz w:val="15"/>
                <w:szCs w:val="15"/>
              </w:rPr>
              <w:t>Getting Started webpage</w:t>
            </w:r>
          </w:hyperlink>
          <w:r w:rsidRPr="00DC7ED1">
            <w:rPr>
              <w:i/>
              <w:iCs/>
              <w:sz w:val="15"/>
              <w:szCs w:val="15"/>
            </w:rPr>
            <w:t>.</w:t>
          </w:r>
        </w:p>
      </w:tc>
    </w:tr>
    <w:tr w:rsidR="00DC7ED1" w:rsidRPr="00DC7ED1" w14:paraId="274CD71F" w14:textId="77777777" w:rsidTr="00DC7ED1">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53C25D1B" w14:textId="77777777" w:rsidR="00DC7ED1" w:rsidRPr="00DC7ED1" w:rsidRDefault="00DC7ED1" w:rsidP="00DC7ED1">
          <w:pPr>
            <w:tabs>
              <w:tab w:val="left" w:pos="8258"/>
            </w:tabs>
            <w:spacing w:before="0" w:after="0"/>
            <w:jc w:val="both"/>
          </w:pPr>
          <w:r w:rsidRPr="00DC7ED1">
            <w:t>AUSTRAC version 29/01/2026</w:t>
          </w:r>
        </w:p>
      </w:tc>
      <w:tc>
        <w:tcPr>
          <w:tcW w:w="1667" w:type="pct"/>
          <w:shd w:val="clear" w:color="auto" w:fill="auto"/>
          <w:hideMark/>
        </w:tcPr>
        <w:p w14:paraId="627AB431" w14:textId="77777777" w:rsidR="00DC7ED1" w:rsidRPr="00DC7ED1" w:rsidRDefault="00DC7ED1" w:rsidP="00DC7ED1">
          <w:pPr>
            <w:tabs>
              <w:tab w:val="left" w:pos="8258"/>
            </w:tabs>
            <w:spacing w:before="0" w:after="0"/>
            <w:jc w:val="center"/>
          </w:pPr>
          <w:r w:rsidRPr="00DC7ED1">
            <w:t>Internal version 1.0</w:t>
          </w:r>
        </w:p>
      </w:tc>
      <w:tc>
        <w:tcPr>
          <w:tcW w:w="1667" w:type="pct"/>
          <w:shd w:val="clear" w:color="auto" w:fill="auto"/>
          <w:hideMark/>
        </w:tcPr>
        <w:sdt>
          <w:sdtPr>
            <w:id w:val="129366801"/>
            <w:docPartObj>
              <w:docPartGallery w:val="Page Numbers (Top of Page)"/>
              <w:docPartUnique/>
            </w:docPartObj>
          </w:sdtPr>
          <w:sdtEndPr/>
          <w:sdtContent>
            <w:p w14:paraId="185F9E69" w14:textId="77777777" w:rsidR="00DC7ED1" w:rsidRPr="00DC7ED1" w:rsidRDefault="00DC7ED1" w:rsidP="00DC7ED1">
              <w:pPr>
                <w:spacing w:before="0" w:after="0"/>
                <w:jc w:val="right"/>
              </w:pPr>
              <w:r w:rsidRPr="00DC7ED1">
                <w:t xml:space="preserve">Page </w:t>
              </w:r>
              <w:r w:rsidRPr="00DC7ED1">
                <w:fldChar w:fldCharType="begin"/>
              </w:r>
              <w:r w:rsidRPr="00DC7ED1">
                <w:instrText>PAGE</w:instrText>
              </w:r>
              <w:r w:rsidRPr="00DC7ED1">
                <w:fldChar w:fldCharType="separate"/>
              </w:r>
              <w:r w:rsidRPr="00DC7ED1">
                <w:t>4</w:t>
              </w:r>
              <w:r w:rsidRPr="00DC7ED1">
                <w:fldChar w:fldCharType="end"/>
              </w:r>
            </w:p>
          </w:sdtContent>
        </w:sdt>
      </w:tc>
    </w:tr>
  </w:tbl>
  <w:p w14:paraId="49E583D9" w14:textId="77777777" w:rsidR="00DC7ED1" w:rsidRPr="00C56581" w:rsidRDefault="00DC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CC1F" w14:textId="77777777" w:rsidR="00CA5CC0" w:rsidRPr="00C56581" w:rsidRDefault="00CA5CC0" w:rsidP="00884187">
      <w:pPr>
        <w:spacing w:before="0"/>
      </w:pPr>
      <w:r w:rsidRPr="00C56581">
        <w:separator/>
      </w:r>
    </w:p>
  </w:footnote>
  <w:footnote w:type="continuationSeparator" w:id="0">
    <w:p w14:paraId="49BB32C6" w14:textId="77777777" w:rsidR="00CA5CC0" w:rsidRPr="00C56581" w:rsidRDefault="00CA5CC0"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54B3992A"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8"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40BA67F4"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9"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CC3856"/>
    <w:multiLevelType w:val="hybridMultilevel"/>
    <w:tmpl w:val="ED687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2E6CFC"/>
    <w:multiLevelType w:val="hybridMultilevel"/>
    <w:tmpl w:val="76BA3CF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013C1571"/>
    <w:multiLevelType w:val="hybridMultilevel"/>
    <w:tmpl w:val="D78CC7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1FC53CE"/>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2C20D15"/>
    <w:multiLevelType w:val="hybridMultilevel"/>
    <w:tmpl w:val="0A42E698"/>
    <w:lvl w:ilvl="0" w:tplc="BD608BC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0687F"/>
    <w:multiLevelType w:val="hybridMultilevel"/>
    <w:tmpl w:val="B51EC4DE"/>
    <w:lvl w:ilvl="0" w:tplc="0C090001">
      <w:start w:val="1"/>
      <w:numFmt w:val="bullet"/>
      <w:pStyle w:val="Tablelis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3A78AF"/>
    <w:multiLevelType w:val="multilevel"/>
    <w:tmpl w:val="301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1A5956"/>
    <w:multiLevelType w:val="hybridMultilevel"/>
    <w:tmpl w:val="527E2F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241C"/>
    <w:multiLevelType w:val="hybridMultilevel"/>
    <w:tmpl w:val="67C8F4D0"/>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63716EF"/>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603549"/>
    <w:multiLevelType w:val="hybridMultilevel"/>
    <w:tmpl w:val="DDA6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6610D9"/>
    <w:multiLevelType w:val="hybridMultilevel"/>
    <w:tmpl w:val="2A602798"/>
    <w:lvl w:ilvl="0" w:tplc="B07AB174">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7707DEE"/>
    <w:multiLevelType w:val="hybridMultilevel"/>
    <w:tmpl w:val="DB32B8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826552A"/>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8C74E0C"/>
    <w:multiLevelType w:val="hybridMultilevel"/>
    <w:tmpl w:val="FFFFFFFF"/>
    <w:lvl w:ilvl="0" w:tplc="E1ECD9D2">
      <w:start w:val="1"/>
      <w:numFmt w:val="bullet"/>
      <w:lvlText w:val=""/>
      <w:lvlJc w:val="left"/>
      <w:pPr>
        <w:ind w:left="720" w:hanging="360"/>
      </w:pPr>
      <w:rPr>
        <w:rFonts w:ascii="Symbol" w:hAnsi="Symbol" w:hint="default"/>
      </w:rPr>
    </w:lvl>
    <w:lvl w:ilvl="1" w:tplc="EA7655A2">
      <w:start w:val="1"/>
      <w:numFmt w:val="bullet"/>
      <w:lvlText w:val="o"/>
      <w:lvlJc w:val="left"/>
      <w:pPr>
        <w:ind w:left="1440" w:hanging="360"/>
      </w:pPr>
      <w:rPr>
        <w:rFonts w:ascii="Courier New" w:hAnsi="Courier New" w:hint="default"/>
      </w:rPr>
    </w:lvl>
    <w:lvl w:ilvl="2" w:tplc="C3040F58">
      <w:start w:val="1"/>
      <w:numFmt w:val="bullet"/>
      <w:lvlText w:val=""/>
      <w:lvlJc w:val="left"/>
      <w:pPr>
        <w:ind w:left="2160" w:hanging="360"/>
      </w:pPr>
      <w:rPr>
        <w:rFonts w:ascii="Wingdings" w:hAnsi="Wingdings" w:hint="default"/>
      </w:rPr>
    </w:lvl>
    <w:lvl w:ilvl="3" w:tplc="28189E8A">
      <w:start w:val="1"/>
      <w:numFmt w:val="bullet"/>
      <w:lvlText w:val=""/>
      <w:lvlJc w:val="left"/>
      <w:pPr>
        <w:ind w:left="2880" w:hanging="360"/>
      </w:pPr>
      <w:rPr>
        <w:rFonts w:ascii="Symbol" w:hAnsi="Symbol" w:hint="default"/>
      </w:rPr>
    </w:lvl>
    <w:lvl w:ilvl="4" w:tplc="C1AA12FE">
      <w:start w:val="1"/>
      <w:numFmt w:val="bullet"/>
      <w:lvlText w:val="o"/>
      <w:lvlJc w:val="left"/>
      <w:pPr>
        <w:ind w:left="3600" w:hanging="360"/>
      </w:pPr>
      <w:rPr>
        <w:rFonts w:ascii="Courier New" w:hAnsi="Courier New" w:hint="default"/>
      </w:rPr>
    </w:lvl>
    <w:lvl w:ilvl="5" w:tplc="F6526DAC">
      <w:start w:val="1"/>
      <w:numFmt w:val="bullet"/>
      <w:lvlText w:val=""/>
      <w:lvlJc w:val="left"/>
      <w:pPr>
        <w:ind w:left="4320" w:hanging="360"/>
      </w:pPr>
      <w:rPr>
        <w:rFonts w:ascii="Wingdings" w:hAnsi="Wingdings" w:hint="default"/>
      </w:rPr>
    </w:lvl>
    <w:lvl w:ilvl="6" w:tplc="CCC07A04">
      <w:start w:val="1"/>
      <w:numFmt w:val="bullet"/>
      <w:lvlText w:val=""/>
      <w:lvlJc w:val="left"/>
      <w:pPr>
        <w:ind w:left="5040" w:hanging="360"/>
      </w:pPr>
      <w:rPr>
        <w:rFonts w:ascii="Symbol" w:hAnsi="Symbol" w:hint="default"/>
      </w:rPr>
    </w:lvl>
    <w:lvl w:ilvl="7" w:tplc="79E6F884">
      <w:start w:val="1"/>
      <w:numFmt w:val="bullet"/>
      <w:lvlText w:val="o"/>
      <w:lvlJc w:val="left"/>
      <w:pPr>
        <w:ind w:left="5760" w:hanging="360"/>
      </w:pPr>
      <w:rPr>
        <w:rFonts w:ascii="Courier New" w:hAnsi="Courier New" w:hint="default"/>
      </w:rPr>
    </w:lvl>
    <w:lvl w:ilvl="8" w:tplc="A5FE88CC">
      <w:start w:val="1"/>
      <w:numFmt w:val="bullet"/>
      <w:lvlText w:val=""/>
      <w:lvlJc w:val="left"/>
      <w:pPr>
        <w:ind w:left="6480" w:hanging="360"/>
      </w:pPr>
      <w:rPr>
        <w:rFonts w:ascii="Wingdings" w:hAnsi="Wingdings" w:hint="default"/>
      </w:rPr>
    </w:lvl>
  </w:abstractNum>
  <w:abstractNum w:abstractNumId="21" w15:restartNumberingAfterBreak="0">
    <w:nsid w:val="0A807A51"/>
    <w:multiLevelType w:val="hybridMultilevel"/>
    <w:tmpl w:val="197CF0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0ACA20C2"/>
    <w:multiLevelType w:val="hybridMultilevel"/>
    <w:tmpl w:val="C0E49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24" w15:restartNumberingAfterBreak="0">
    <w:nsid w:val="0B36DADD"/>
    <w:multiLevelType w:val="hybridMultilevel"/>
    <w:tmpl w:val="1160EE56"/>
    <w:lvl w:ilvl="0" w:tplc="ECF06724">
      <w:start w:val="1"/>
      <w:numFmt w:val="bullet"/>
      <w:lvlText w:val=""/>
      <w:lvlJc w:val="left"/>
      <w:pPr>
        <w:ind w:left="720" w:hanging="360"/>
      </w:pPr>
      <w:rPr>
        <w:rFonts w:ascii="Symbol" w:hAnsi="Symbol" w:hint="default"/>
      </w:rPr>
    </w:lvl>
    <w:lvl w:ilvl="1" w:tplc="5B30BAFC">
      <w:start w:val="1"/>
      <w:numFmt w:val="bullet"/>
      <w:lvlText w:val="o"/>
      <w:lvlJc w:val="left"/>
      <w:pPr>
        <w:ind w:left="1440" w:hanging="360"/>
      </w:pPr>
      <w:rPr>
        <w:rFonts w:ascii="Courier New" w:hAnsi="Courier New" w:hint="default"/>
      </w:rPr>
    </w:lvl>
    <w:lvl w:ilvl="2" w:tplc="ECECB7C0">
      <w:start w:val="1"/>
      <w:numFmt w:val="bullet"/>
      <w:lvlText w:val=""/>
      <w:lvlJc w:val="left"/>
      <w:pPr>
        <w:ind w:left="2160" w:hanging="360"/>
      </w:pPr>
      <w:rPr>
        <w:rFonts w:ascii="Wingdings" w:hAnsi="Wingdings" w:hint="default"/>
      </w:rPr>
    </w:lvl>
    <w:lvl w:ilvl="3" w:tplc="E2D255FE">
      <w:start w:val="1"/>
      <w:numFmt w:val="bullet"/>
      <w:lvlText w:val=""/>
      <w:lvlJc w:val="left"/>
      <w:pPr>
        <w:ind w:left="2880" w:hanging="360"/>
      </w:pPr>
      <w:rPr>
        <w:rFonts w:ascii="Symbol" w:hAnsi="Symbol" w:hint="default"/>
      </w:rPr>
    </w:lvl>
    <w:lvl w:ilvl="4" w:tplc="814CA0F0">
      <w:start w:val="1"/>
      <w:numFmt w:val="bullet"/>
      <w:lvlText w:val="o"/>
      <w:lvlJc w:val="left"/>
      <w:pPr>
        <w:ind w:left="3600" w:hanging="360"/>
      </w:pPr>
      <w:rPr>
        <w:rFonts w:ascii="Courier New" w:hAnsi="Courier New" w:hint="default"/>
      </w:rPr>
    </w:lvl>
    <w:lvl w:ilvl="5" w:tplc="96B0670A">
      <w:start w:val="1"/>
      <w:numFmt w:val="bullet"/>
      <w:lvlText w:val=""/>
      <w:lvlJc w:val="left"/>
      <w:pPr>
        <w:ind w:left="4320" w:hanging="360"/>
      </w:pPr>
      <w:rPr>
        <w:rFonts w:ascii="Wingdings" w:hAnsi="Wingdings" w:hint="default"/>
      </w:rPr>
    </w:lvl>
    <w:lvl w:ilvl="6" w:tplc="8222EDE8">
      <w:start w:val="1"/>
      <w:numFmt w:val="bullet"/>
      <w:lvlText w:val=""/>
      <w:lvlJc w:val="left"/>
      <w:pPr>
        <w:ind w:left="5040" w:hanging="360"/>
      </w:pPr>
      <w:rPr>
        <w:rFonts w:ascii="Symbol" w:hAnsi="Symbol" w:hint="default"/>
      </w:rPr>
    </w:lvl>
    <w:lvl w:ilvl="7" w:tplc="7AB6258A">
      <w:start w:val="1"/>
      <w:numFmt w:val="bullet"/>
      <w:lvlText w:val="o"/>
      <w:lvlJc w:val="left"/>
      <w:pPr>
        <w:ind w:left="5760" w:hanging="360"/>
      </w:pPr>
      <w:rPr>
        <w:rFonts w:ascii="Courier New" w:hAnsi="Courier New" w:hint="default"/>
      </w:rPr>
    </w:lvl>
    <w:lvl w:ilvl="8" w:tplc="72C09F52">
      <w:start w:val="1"/>
      <w:numFmt w:val="bullet"/>
      <w:lvlText w:val=""/>
      <w:lvlJc w:val="left"/>
      <w:pPr>
        <w:ind w:left="6480" w:hanging="360"/>
      </w:pPr>
      <w:rPr>
        <w:rFonts w:ascii="Wingdings" w:hAnsi="Wingdings" w:hint="default"/>
      </w:rPr>
    </w:lvl>
  </w:abstractNum>
  <w:abstractNum w:abstractNumId="25" w15:restartNumberingAfterBreak="0">
    <w:nsid w:val="0B69692A"/>
    <w:multiLevelType w:val="hybridMultilevel"/>
    <w:tmpl w:val="7BB2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CA96174"/>
    <w:multiLevelType w:val="hybridMultilevel"/>
    <w:tmpl w:val="B6F4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D7271A4"/>
    <w:multiLevelType w:val="hybridMultilevel"/>
    <w:tmpl w:val="7DFE1230"/>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DAB00DE"/>
    <w:multiLevelType w:val="hybridMultilevel"/>
    <w:tmpl w:val="5B8ED8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DDD0904"/>
    <w:multiLevelType w:val="hybridMultilevel"/>
    <w:tmpl w:val="2D80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E8F3B38"/>
    <w:multiLevelType w:val="hybridMultilevel"/>
    <w:tmpl w:val="1382B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E9D55D9"/>
    <w:multiLevelType w:val="hybridMultilevel"/>
    <w:tmpl w:val="42D4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FC5360F"/>
    <w:multiLevelType w:val="hybridMultilevel"/>
    <w:tmpl w:val="436263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FCC402A"/>
    <w:multiLevelType w:val="hybridMultilevel"/>
    <w:tmpl w:val="0DAAAB72"/>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34" w15:restartNumberingAfterBreak="0">
    <w:nsid w:val="0FF130E7"/>
    <w:multiLevelType w:val="hybridMultilevel"/>
    <w:tmpl w:val="5BB4A4EA"/>
    <w:lvl w:ilvl="0" w:tplc="FFFFFFFF">
      <w:start w:val="1"/>
      <w:numFmt w:val="decimal"/>
      <w:lvlText w:val="%1."/>
      <w:lvlJc w:val="left"/>
      <w:pPr>
        <w:ind w:left="360" w:hanging="360"/>
      </w:p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05834FD"/>
    <w:multiLevelType w:val="hybridMultilevel"/>
    <w:tmpl w:val="134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0595457"/>
    <w:multiLevelType w:val="hybridMultilevel"/>
    <w:tmpl w:val="A4666894"/>
    <w:lvl w:ilvl="0" w:tplc="1908A2B2">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0B64628"/>
    <w:multiLevelType w:val="hybridMultilevel"/>
    <w:tmpl w:val="CC30FE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0CD2FA5"/>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1713DBC"/>
    <w:multiLevelType w:val="hybridMultilevel"/>
    <w:tmpl w:val="99109D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1E062EC"/>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2685A82"/>
    <w:multiLevelType w:val="hybridMultilevel"/>
    <w:tmpl w:val="BE987E72"/>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26C665B"/>
    <w:multiLevelType w:val="hybridMultilevel"/>
    <w:tmpl w:val="16866AB4"/>
    <w:lvl w:ilvl="0" w:tplc="55F89454">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2A862F2"/>
    <w:multiLevelType w:val="hybridMultilevel"/>
    <w:tmpl w:val="68A61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4011171"/>
    <w:multiLevelType w:val="hybridMultilevel"/>
    <w:tmpl w:val="F3245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41105CB"/>
    <w:multiLevelType w:val="hybridMultilevel"/>
    <w:tmpl w:val="BE9AA8BA"/>
    <w:lvl w:ilvl="0" w:tplc="D7A697E8">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4995B47"/>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4AE0D4E"/>
    <w:multiLevelType w:val="hybridMultilevel"/>
    <w:tmpl w:val="1DEEBBBE"/>
    <w:lvl w:ilvl="0" w:tplc="D50A6E7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155B6B78"/>
    <w:multiLevelType w:val="hybridMultilevel"/>
    <w:tmpl w:val="066C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5B56EA6"/>
    <w:multiLevelType w:val="hybridMultilevel"/>
    <w:tmpl w:val="62BC6472"/>
    <w:lvl w:ilvl="0" w:tplc="0C090001">
      <w:start w:val="1"/>
      <w:numFmt w:val="bullet"/>
      <w:lvlText w:val=""/>
      <w:lvlJc w:val="left"/>
      <w:pPr>
        <w:ind w:left="360" w:hanging="360"/>
      </w:pPr>
      <w:rPr>
        <w:rFonts w:ascii="Symbol" w:hAnsi="Symbol" w:hint="default"/>
      </w:rPr>
    </w:lvl>
    <w:lvl w:ilvl="1" w:tplc="CB82AF0C">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6C10FDB"/>
    <w:multiLevelType w:val="hybridMultilevel"/>
    <w:tmpl w:val="F2C29E4C"/>
    <w:lvl w:ilvl="0" w:tplc="BE042A52">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6DB0774"/>
    <w:multiLevelType w:val="hybridMultilevel"/>
    <w:tmpl w:val="58309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70A10DB"/>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72F2B8B"/>
    <w:multiLevelType w:val="hybridMultilevel"/>
    <w:tmpl w:val="4740D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7427B65"/>
    <w:multiLevelType w:val="hybridMultilevel"/>
    <w:tmpl w:val="EE06F5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18D85BCD"/>
    <w:multiLevelType w:val="multilevel"/>
    <w:tmpl w:val="253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60" w15:restartNumberingAfterBreak="0">
    <w:nsid w:val="1A0F659E"/>
    <w:multiLevelType w:val="hybridMultilevel"/>
    <w:tmpl w:val="36AE0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1A933704"/>
    <w:multiLevelType w:val="multilevel"/>
    <w:tmpl w:val="4DC868C8"/>
    <w:numStyleLink w:val="GTTableBullets"/>
  </w:abstractNum>
  <w:abstractNum w:abstractNumId="62" w15:restartNumberingAfterBreak="0">
    <w:nsid w:val="1ADA5E6A"/>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1BB93641"/>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1BFC3F96"/>
    <w:multiLevelType w:val="hybridMultilevel"/>
    <w:tmpl w:val="474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66"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1D77186F"/>
    <w:multiLevelType w:val="hybridMultilevel"/>
    <w:tmpl w:val="449E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1EAC5C2D"/>
    <w:multiLevelType w:val="hybridMultilevel"/>
    <w:tmpl w:val="DF9E404A"/>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9" w15:restartNumberingAfterBreak="0">
    <w:nsid w:val="200E791B"/>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0506096"/>
    <w:multiLevelType w:val="hybridMultilevel"/>
    <w:tmpl w:val="6E845B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0BC0793"/>
    <w:multiLevelType w:val="hybridMultilevel"/>
    <w:tmpl w:val="9A16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1FB524C"/>
    <w:multiLevelType w:val="hybridMultilevel"/>
    <w:tmpl w:val="3A58AF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2083986"/>
    <w:multiLevelType w:val="hybridMultilevel"/>
    <w:tmpl w:val="35AED3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22DC0C45"/>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238B3E93"/>
    <w:multiLevelType w:val="hybridMultilevel"/>
    <w:tmpl w:val="916A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23BA42ED"/>
    <w:multiLevelType w:val="hybridMultilevel"/>
    <w:tmpl w:val="9580E8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24482888"/>
    <w:multiLevelType w:val="hybridMultilevel"/>
    <w:tmpl w:val="EDF453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4A222C7"/>
    <w:multiLevelType w:val="hybridMultilevel"/>
    <w:tmpl w:val="0538AF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56B4222"/>
    <w:multiLevelType w:val="hybridMultilevel"/>
    <w:tmpl w:val="8B22FB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261115B2"/>
    <w:multiLevelType w:val="hybridMultilevel"/>
    <w:tmpl w:val="29CE3586"/>
    <w:lvl w:ilvl="0" w:tplc="14B8495E">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6682C53"/>
    <w:multiLevelType w:val="hybridMultilevel"/>
    <w:tmpl w:val="091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26C103C9"/>
    <w:multiLevelType w:val="hybridMultilevel"/>
    <w:tmpl w:val="CDEC61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26C51570"/>
    <w:multiLevelType w:val="hybridMultilevel"/>
    <w:tmpl w:val="1D84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27C7360F"/>
    <w:multiLevelType w:val="hybridMultilevel"/>
    <w:tmpl w:val="1FB4926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282131E0"/>
    <w:multiLevelType w:val="hybridMultilevel"/>
    <w:tmpl w:val="4F74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8C005C9"/>
    <w:multiLevelType w:val="hybridMultilevel"/>
    <w:tmpl w:val="08FE35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29FC51AB"/>
    <w:multiLevelType w:val="hybridMultilevel"/>
    <w:tmpl w:val="8BE665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A571861"/>
    <w:multiLevelType w:val="hybridMultilevel"/>
    <w:tmpl w:val="5C14FB44"/>
    <w:lvl w:ilvl="0" w:tplc="2938A73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2AA36B07"/>
    <w:multiLevelType w:val="hybridMultilevel"/>
    <w:tmpl w:val="91D408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92"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681522"/>
    <w:multiLevelType w:val="hybridMultilevel"/>
    <w:tmpl w:val="76424984"/>
    <w:lvl w:ilvl="0" w:tplc="5E44E02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2F157EFE"/>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2F5A498D"/>
    <w:multiLevelType w:val="hybridMultilevel"/>
    <w:tmpl w:val="6ECE4A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2FCF6155"/>
    <w:multiLevelType w:val="hybridMultilevel"/>
    <w:tmpl w:val="6E38DD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0D64252"/>
    <w:multiLevelType w:val="hybridMultilevel"/>
    <w:tmpl w:val="F60A79FE"/>
    <w:lvl w:ilvl="0" w:tplc="AEFEE60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30E03D1A"/>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32826074"/>
    <w:multiLevelType w:val="hybridMultilevel"/>
    <w:tmpl w:val="AE8E1D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33557221"/>
    <w:multiLevelType w:val="hybridMultilevel"/>
    <w:tmpl w:val="3EB27E6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2" w15:restartNumberingAfterBreak="0">
    <w:nsid w:val="34560D90"/>
    <w:multiLevelType w:val="hybridMultilevel"/>
    <w:tmpl w:val="BFB8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34770715"/>
    <w:multiLevelType w:val="hybridMultilevel"/>
    <w:tmpl w:val="CA8E40E4"/>
    <w:lvl w:ilvl="0" w:tplc="C5AA9388">
      <w:start w:val="1"/>
      <w:numFmt w:val="decimal"/>
      <w:lvlText w:val="%1."/>
      <w:lvlJc w:val="left"/>
      <w:pPr>
        <w:ind w:left="1020" w:hanging="360"/>
      </w:pPr>
    </w:lvl>
    <w:lvl w:ilvl="1" w:tplc="67D83058">
      <w:start w:val="1"/>
      <w:numFmt w:val="decimal"/>
      <w:lvlText w:val="%2."/>
      <w:lvlJc w:val="left"/>
      <w:pPr>
        <w:ind w:left="1020" w:hanging="360"/>
      </w:pPr>
    </w:lvl>
    <w:lvl w:ilvl="2" w:tplc="1CB6BC28">
      <w:start w:val="1"/>
      <w:numFmt w:val="decimal"/>
      <w:lvlText w:val="%3."/>
      <w:lvlJc w:val="left"/>
      <w:pPr>
        <w:ind w:left="1020" w:hanging="360"/>
      </w:pPr>
    </w:lvl>
    <w:lvl w:ilvl="3" w:tplc="F0FCAD9E">
      <w:start w:val="1"/>
      <w:numFmt w:val="decimal"/>
      <w:lvlText w:val="%4."/>
      <w:lvlJc w:val="left"/>
      <w:pPr>
        <w:ind w:left="1020" w:hanging="360"/>
      </w:pPr>
    </w:lvl>
    <w:lvl w:ilvl="4" w:tplc="37AACDC0">
      <w:start w:val="1"/>
      <w:numFmt w:val="decimal"/>
      <w:lvlText w:val="%5."/>
      <w:lvlJc w:val="left"/>
      <w:pPr>
        <w:ind w:left="1020" w:hanging="360"/>
      </w:pPr>
    </w:lvl>
    <w:lvl w:ilvl="5" w:tplc="E8D25CBA">
      <w:start w:val="1"/>
      <w:numFmt w:val="decimal"/>
      <w:lvlText w:val="%6."/>
      <w:lvlJc w:val="left"/>
      <w:pPr>
        <w:ind w:left="1020" w:hanging="360"/>
      </w:pPr>
    </w:lvl>
    <w:lvl w:ilvl="6" w:tplc="9F4CD072">
      <w:start w:val="1"/>
      <w:numFmt w:val="decimal"/>
      <w:lvlText w:val="%7."/>
      <w:lvlJc w:val="left"/>
      <w:pPr>
        <w:ind w:left="1020" w:hanging="360"/>
      </w:pPr>
    </w:lvl>
    <w:lvl w:ilvl="7" w:tplc="51467C24">
      <w:start w:val="1"/>
      <w:numFmt w:val="decimal"/>
      <w:lvlText w:val="%8."/>
      <w:lvlJc w:val="left"/>
      <w:pPr>
        <w:ind w:left="1020" w:hanging="360"/>
      </w:pPr>
    </w:lvl>
    <w:lvl w:ilvl="8" w:tplc="EA46FEFA">
      <w:start w:val="1"/>
      <w:numFmt w:val="decimal"/>
      <w:lvlText w:val="%9."/>
      <w:lvlJc w:val="left"/>
      <w:pPr>
        <w:ind w:left="1020" w:hanging="360"/>
      </w:pPr>
    </w:lvl>
  </w:abstractNum>
  <w:abstractNum w:abstractNumId="104" w15:restartNumberingAfterBreak="0">
    <w:nsid w:val="35430877"/>
    <w:multiLevelType w:val="hybridMultilevel"/>
    <w:tmpl w:val="CD50312E"/>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356A4EAC"/>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35B479F3"/>
    <w:multiLevelType w:val="hybridMultilevel"/>
    <w:tmpl w:val="45787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365632F0"/>
    <w:multiLevelType w:val="hybridMultilevel"/>
    <w:tmpl w:val="DA5ED99A"/>
    <w:lvl w:ilvl="0" w:tplc="547450E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6B20ADC"/>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37C64E2F"/>
    <w:multiLevelType w:val="hybridMultilevel"/>
    <w:tmpl w:val="07024DB2"/>
    <w:lvl w:ilvl="0" w:tplc="2B748870">
      <w:start w:val="1"/>
      <w:numFmt w:val="bullet"/>
      <w:lvlText w:val=""/>
      <w:lvlJc w:val="left"/>
      <w:pPr>
        <w:ind w:left="720" w:hanging="360"/>
      </w:pPr>
      <w:rPr>
        <w:rFonts w:ascii="Symbol" w:hAnsi="Symbol" w:hint="default"/>
      </w:rPr>
    </w:lvl>
    <w:lvl w:ilvl="1" w:tplc="DA8CE866">
      <w:start w:val="1"/>
      <w:numFmt w:val="bullet"/>
      <w:lvlText w:val="o"/>
      <w:lvlJc w:val="left"/>
      <w:pPr>
        <w:ind w:left="1440" w:hanging="360"/>
      </w:pPr>
      <w:rPr>
        <w:rFonts w:ascii="Courier New" w:hAnsi="Courier New" w:hint="default"/>
      </w:rPr>
    </w:lvl>
    <w:lvl w:ilvl="2" w:tplc="206AD3DA">
      <w:start w:val="1"/>
      <w:numFmt w:val="bullet"/>
      <w:lvlText w:val=""/>
      <w:lvlJc w:val="left"/>
      <w:pPr>
        <w:ind w:left="2160" w:hanging="360"/>
      </w:pPr>
      <w:rPr>
        <w:rFonts w:ascii="Wingdings" w:hAnsi="Wingdings" w:hint="default"/>
      </w:rPr>
    </w:lvl>
    <w:lvl w:ilvl="3" w:tplc="0ED69A7E">
      <w:start w:val="1"/>
      <w:numFmt w:val="bullet"/>
      <w:lvlText w:val=""/>
      <w:lvlJc w:val="left"/>
      <w:pPr>
        <w:ind w:left="2880" w:hanging="360"/>
      </w:pPr>
      <w:rPr>
        <w:rFonts w:ascii="Symbol" w:hAnsi="Symbol" w:hint="default"/>
      </w:rPr>
    </w:lvl>
    <w:lvl w:ilvl="4" w:tplc="6A640436">
      <w:start w:val="1"/>
      <w:numFmt w:val="bullet"/>
      <w:lvlText w:val="o"/>
      <w:lvlJc w:val="left"/>
      <w:pPr>
        <w:ind w:left="3600" w:hanging="360"/>
      </w:pPr>
      <w:rPr>
        <w:rFonts w:ascii="Courier New" w:hAnsi="Courier New" w:hint="default"/>
      </w:rPr>
    </w:lvl>
    <w:lvl w:ilvl="5" w:tplc="0E342C54">
      <w:start w:val="1"/>
      <w:numFmt w:val="bullet"/>
      <w:lvlText w:val=""/>
      <w:lvlJc w:val="left"/>
      <w:pPr>
        <w:ind w:left="4320" w:hanging="360"/>
      </w:pPr>
      <w:rPr>
        <w:rFonts w:ascii="Wingdings" w:hAnsi="Wingdings" w:hint="default"/>
      </w:rPr>
    </w:lvl>
    <w:lvl w:ilvl="6" w:tplc="F006A26E">
      <w:start w:val="1"/>
      <w:numFmt w:val="bullet"/>
      <w:lvlText w:val=""/>
      <w:lvlJc w:val="left"/>
      <w:pPr>
        <w:ind w:left="5040" w:hanging="360"/>
      </w:pPr>
      <w:rPr>
        <w:rFonts w:ascii="Symbol" w:hAnsi="Symbol" w:hint="default"/>
      </w:rPr>
    </w:lvl>
    <w:lvl w:ilvl="7" w:tplc="BD8E6126">
      <w:start w:val="1"/>
      <w:numFmt w:val="bullet"/>
      <w:lvlText w:val="o"/>
      <w:lvlJc w:val="left"/>
      <w:pPr>
        <w:ind w:left="5760" w:hanging="360"/>
      </w:pPr>
      <w:rPr>
        <w:rFonts w:ascii="Courier New" w:hAnsi="Courier New" w:hint="default"/>
      </w:rPr>
    </w:lvl>
    <w:lvl w:ilvl="8" w:tplc="54443B50">
      <w:start w:val="1"/>
      <w:numFmt w:val="bullet"/>
      <w:lvlText w:val=""/>
      <w:lvlJc w:val="left"/>
      <w:pPr>
        <w:ind w:left="6480" w:hanging="360"/>
      </w:pPr>
      <w:rPr>
        <w:rFonts w:ascii="Wingdings" w:hAnsi="Wingdings" w:hint="default"/>
      </w:rPr>
    </w:lvl>
  </w:abstractNum>
  <w:abstractNum w:abstractNumId="112" w15:restartNumberingAfterBreak="0">
    <w:nsid w:val="397A4DF5"/>
    <w:multiLevelType w:val="hybridMultilevel"/>
    <w:tmpl w:val="72C0C60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39CE4C1C"/>
    <w:multiLevelType w:val="hybridMultilevel"/>
    <w:tmpl w:val="6478B4CA"/>
    <w:lvl w:ilvl="0" w:tplc="356857D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A8B26EF"/>
    <w:multiLevelType w:val="hybridMultilevel"/>
    <w:tmpl w:val="F40AD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3AC72AC7"/>
    <w:multiLevelType w:val="hybridMultilevel"/>
    <w:tmpl w:val="9FA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3AEA578D"/>
    <w:multiLevelType w:val="hybridMultilevel"/>
    <w:tmpl w:val="C28AB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3C17047E"/>
    <w:multiLevelType w:val="hybridMultilevel"/>
    <w:tmpl w:val="24C4C60A"/>
    <w:lvl w:ilvl="0" w:tplc="1BD8861A">
      <w:start w:val="1"/>
      <w:numFmt w:val="decimal"/>
      <w:lvlText w:val="%1."/>
      <w:lvlJc w:val="left"/>
      <w:pPr>
        <w:ind w:left="1020" w:hanging="360"/>
      </w:pPr>
    </w:lvl>
    <w:lvl w:ilvl="1" w:tplc="03C63E5C">
      <w:start w:val="1"/>
      <w:numFmt w:val="decimal"/>
      <w:lvlText w:val="%2."/>
      <w:lvlJc w:val="left"/>
      <w:pPr>
        <w:ind w:left="1020" w:hanging="360"/>
      </w:pPr>
    </w:lvl>
    <w:lvl w:ilvl="2" w:tplc="9F3C346C">
      <w:start w:val="1"/>
      <w:numFmt w:val="decimal"/>
      <w:lvlText w:val="%3."/>
      <w:lvlJc w:val="left"/>
      <w:pPr>
        <w:ind w:left="1020" w:hanging="360"/>
      </w:pPr>
    </w:lvl>
    <w:lvl w:ilvl="3" w:tplc="91AE6180">
      <w:start w:val="1"/>
      <w:numFmt w:val="decimal"/>
      <w:lvlText w:val="%4."/>
      <w:lvlJc w:val="left"/>
      <w:pPr>
        <w:ind w:left="1020" w:hanging="360"/>
      </w:pPr>
    </w:lvl>
    <w:lvl w:ilvl="4" w:tplc="0058757A">
      <w:start w:val="1"/>
      <w:numFmt w:val="decimal"/>
      <w:lvlText w:val="%5."/>
      <w:lvlJc w:val="left"/>
      <w:pPr>
        <w:ind w:left="1020" w:hanging="360"/>
      </w:pPr>
    </w:lvl>
    <w:lvl w:ilvl="5" w:tplc="2F10FBE2">
      <w:start w:val="1"/>
      <w:numFmt w:val="decimal"/>
      <w:lvlText w:val="%6."/>
      <w:lvlJc w:val="left"/>
      <w:pPr>
        <w:ind w:left="1020" w:hanging="360"/>
      </w:pPr>
    </w:lvl>
    <w:lvl w:ilvl="6" w:tplc="9524138A">
      <w:start w:val="1"/>
      <w:numFmt w:val="decimal"/>
      <w:lvlText w:val="%7."/>
      <w:lvlJc w:val="left"/>
      <w:pPr>
        <w:ind w:left="1020" w:hanging="360"/>
      </w:pPr>
    </w:lvl>
    <w:lvl w:ilvl="7" w:tplc="EA9CFE98">
      <w:start w:val="1"/>
      <w:numFmt w:val="decimal"/>
      <w:lvlText w:val="%8."/>
      <w:lvlJc w:val="left"/>
      <w:pPr>
        <w:ind w:left="1020" w:hanging="360"/>
      </w:pPr>
    </w:lvl>
    <w:lvl w:ilvl="8" w:tplc="D13EF5AC">
      <w:start w:val="1"/>
      <w:numFmt w:val="decimal"/>
      <w:lvlText w:val="%9."/>
      <w:lvlJc w:val="left"/>
      <w:pPr>
        <w:ind w:left="1020" w:hanging="360"/>
      </w:pPr>
    </w:lvl>
  </w:abstractNum>
  <w:abstractNum w:abstractNumId="119" w15:restartNumberingAfterBreak="0">
    <w:nsid w:val="3C2B70BB"/>
    <w:multiLevelType w:val="multilevel"/>
    <w:tmpl w:val="09D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3CCC1008"/>
    <w:multiLevelType w:val="hybridMultilevel"/>
    <w:tmpl w:val="C0A8889C"/>
    <w:lvl w:ilvl="0" w:tplc="D7A697E8">
      <w:start w:val="1"/>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3" w15:restartNumberingAfterBreak="0">
    <w:nsid w:val="3CDD35A7"/>
    <w:multiLevelType w:val="hybridMultilevel"/>
    <w:tmpl w:val="8078FF42"/>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3D582258"/>
    <w:multiLevelType w:val="hybridMultilevel"/>
    <w:tmpl w:val="627A60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3D994C25"/>
    <w:multiLevelType w:val="hybridMultilevel"/>
    <w:tmpl w:val="BFE2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3DA76B06"/>
    <w:multiLevelType w:val="hybridMultilevel"/>
    <w:tmpl w:val="432C6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7" w15:restartNumberingAfterBreak="0">
    <w:nsid w:val="3E92382A"/>
    <w:multiLevelType w:val="hybridMultilevel"/>
    <w:tmpl w:val="DB32B8CA"/>
    <w:lvl w:ilvl="0" w:tplc="3BF21CA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3F2A6E3C"/>
    <w:multiLevelType w:val="multilevel"/>
    <w:tmpl w:val="849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643085"/>
    <w:multiLevelType w:val="hybridMultilevel"/>
    <w:tmpl w:val="2D265F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3F9C7799"/>
    <w:multiLevelType w:val="hybridMultilevel"/>
    <w:tmpl w:val="02C484BA"/>
    <w:lvl w:ilvl="0" w:tplc="C21E778A">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3FE624A6"/>
    <w:multiLevelType w:val="hybridMultilevel"/>
    <w:tmpl w:val="BB5A21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40635E62"/>
    <w:multiLevelType w:val="hybridMultilevel"/>
    <w:tmpl w:val="5FF6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41355389"/>
    <w:multiLevelType w:val="multilevel"/>
    <w:tmpl w:val="EA9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1842B0E"/>
    <w:multiLevelType w:val="hybridMultilevel"/>
    <w:tmpl w:val="46FEDC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442B5EC8"/>
    <w:multiLevelType w:val="hybridMultilevel"/>
    <w:tmpl w:val="D9843B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446060C1"/>
    <w:multiLevelType w:val="hybridMultilevel"/>
    <w:tmpl w:val="0268C018"/>
    <w:lvl w:ilvl="0" w:tplc="0C09000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44B637F0"/>
    <w:multiLevelType w:val="hybridMultilevel"/>
    <w:tmpl w:val="483CB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44DF342F"/>
    <w:multiLevelType w:val="hybridMultilevel"/>
    <w:tmpl w:val="3ACC0A2C"/>
    <w:lvl w:ilvl="0" w:tplc="7FA079D0">
      <w:start w:val="1"/>
      <w:numFmt w:val="bullet"/>
      <w:lvlText w:val="·"/>
      <w:lvlJc w:val="left"/>
      <w:pPr>
        <w:ind w:left="720" w:hanging="360"/>
      </w:pPr>
      <w:rPr>
        <w:rFonts w:ascii="Symbol" w:hAnsi="Symbol" w:hint="default"/>
      </w:rPr>
    </w:lvl>
    <w:lvl w:ilvl="1" w:tplc="A29E10FE">
      <w:start w:val="1"/>
      <w:numFmt w:val="bullet"/>
      <w:lvlText w:val="o"/>
      <w:lvlJc w:val="left"/>
      <w:pPr>
        <w:ind w:left="1440" w:hanging="360"/>
      </w:pPr>
      <w:rPr>
        <w:rFonts w:ascii="Courier New" w:hAnsi="Courier New" w:hint="default"/>
      </w:rPr>
    </w:lvl>
    <w:lvl w:ilvl="2" w:tplc="45089E8C">
      <w:start w:val="1"/>
      <w:numFmt w:val="bullet"/>
      <w:lvlText w:val=""/>
      <w:lvlJc w:val="left"/>
      <w:pPr>
        <w:ind w:left="2160" w:hanging="360"/>
      </w:pPr>
      <w:rPr>
        <w:rFonts w:ascii="Wingdings" w:hAnsi="Wingdings" w:hint="default"/>
      </w:rPr>
    </w:lvl>
    <w:lvl w:ilvl="3" w:tplc="DBC2213C">
      <w:start w:val="1"/>
      <w:numFmt w:val="bullet"/>
      <w:lvlText w:val=""/>
      <w:lvlJc w:val="left"/>
      <w:pPr>
        <w:ind w:left="2880" w:hanging="360"/>
      </w:pPr>
      <w:rPr>
        <w:rFonts w:ascii="Symbol" w:hAnsi="Symbol" w:hint="default"/>
      </w:rPr>
    </w:lvl>
    <w:lvl w:ilvl="4" w:tplc="4B124B60">
      <w:start w:val="1"/>
      <w:numFmt w:val="bullet"/>
      <w:lvlText w:val="o"/>
      <w:lvlJc w:val="left"/>
      <w:pPr>
        <w:ind w:left="3600" w:hanging="360"/>
      </w:pPr>
      <w:rPr>
        <w:rFonts w:ascii="Courier New" w:hAnsi="Courier New" w:hint="default"/>
      </w:rPr>
    </w:lvl>
    <w:lvl w:ilvl="5" w:tplc="0F929FFA">
      <w:start w:val="1"/>
      <w:numFmt w:val="bullet"/>
      <w:lvlText w:val=""/>
      <w:lvlJc w:val="left"/>
      <w:pPr>
        <w:ind w:left="4320" w:hanging="360"/>
      </w:pPr>
      <w:rPr>
        <w:rFonts w:ascii="Wingdings" w:hAnsi="Wingdings" w:hint="default"/>
      </w:rPr>
    </w:lvl>
    <w:lvl w:ilvl="6" w:tplc="A4C4A746">
      <w:start w:val="1"/>
      <w:numFmt w:val="bullet"/>
      <w:lvlText w:val=""/>
      <w:lvlJc w:val="left"/>
      <w:pPr>
        <w:ind w:left="5040" w:hanging="360"/>
      </w:pPr>
      <w:rPr>
        <w:rFonts w:ascii="Symbol" w:hAnsi="Symbol" w:hint="default"/>
      </w:rPr>
    </w:lvl>
    <w:lvl w:ilvl="7" w:tplc="DCDC62B6">
      <w:start w:val="1"/>
      <w:numFmt w:val="bullet"/>
      <w:lvlText w:val="o"/>
      <w:lvlJc w:val="left"/>
      <w:pPr>
        <w:ind w:left="5760" w:hanging="360"/>
      </w:pPr>
      <w:rPr>
        <w:rFonts w:ascii="Courier New" w:hAnsi="Courier New" w:hint="default"/>
      </w:rPr>
    </w:lvl>
    <w:lvl w:ilvl="8" w:tplc="59FCB29A">
      <w:start w:val="1"/>
      <w:numFmt w:val="bullet"/>
      <w:lvlText w:val=""/>
      <w:lvlJc w:val="left"/>
      <w:pPr>
        <w:ind w:left="6480" w:hanging="360"/>
      </w:pPr>
      <w:rPr>
        <w:rFonts w:ascii="Wingdings" w:hAnsi="Wingdings" w:hint="default"/>
      </w:rPr>
    </w:lvl>
  </w:abstractNum>
  <w:abstractNum w:abstractNumId="139" w15:restartNumberingAfterBreak="0">
    <w:nsid w:val="46BF4DE6"/>
    <w:multiLevelType w:val="hybridMultilevel"/>
    <w:tmpl w:val="4362633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46EF0215"/>
    <w:multiLevelType w:val="multilevel"/>
    <w:tmpl w:val="246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7960D60"/>
    <w:multiLevelType w:val="hybridMultilevel"/>
    <w:tmpl w:val="B500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47C80001"/>
    <w:multiLevelType w:val="hybridMultilevel"/>
    <w:tmpl w:val="A6FC8448"/>
    <w:lvl w:ilvl="0" w:tplc="000E92F8">
      <w:start w:val="7"/>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47F245C8"/>
    <w:multiLevelType w:val="hybridMultilevel"/>
    <w:tmpl w:val="9C444776"/>
    <w:lvl w:ilvl="0" w:tplc="EEB42DC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47F84B0B"/>
    <w:multiLevelType w:val="hybridMultilevel"/>
    <w:tmpl w:val="FDDEB4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5" w15:restartNumberingAfterBreak="0">
    <w:nsid w:val="481F157A"/>
    <w:multiLevelType w:val="hybridMultilevel"/>
    <w:tmpl w:val="287A4E9E"/>
    <w:lvl w:ilvl="0" w:tplc="364A29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484121A5"/>
    <w:multiLevelType w:val="hybridMultilevel"/>
    <w:tmpl w:val="8BE8D4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48E81DC5"/>
    <w:multiLevelType w:val="hybridMultilevel"/>
    <w:tmpl w:val="310016D0"/>
    <w:lvl w:ilvl="0" w:tplc="6A6AD8BA">
      <w:start w:val="1"/>
      <w:numFmt w:val="decimal"/>
      <w:lvlText w:val="%1."/>
      <w:lvlJc w:val="left"/>
      <w:pPr>
        <w:ind w:left="720" w:hanging="360"/>
      </w:pPr>
      <w:rPr>
        <w:rFonts w:ascii="Calibri" w:eastAsia="Times New Roman" w:hAnsi="Calibri" w:cs="Calibr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9E47485"/>
    <w:multiLevelType w:val="hybridMultilevel"/>
    <w:tmpl w:val="B3CAB8B2"/>
    <w:lvl w:ilvl="0" w:tplc="0C09000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49F8753D"/>
    <w:multiLevelType w:val="hybridMultilevel"/>
    <w:tmpl w:val="417216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0"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4B009B95"/>
    <w:multiLevelType w:val="hybridMultilevel"/>
    <w:tmpl w:val="E874727C"/>
    <w:lvl w:ilvl="0" w:tplc="8E9A454A">
      <w:start w:val="1"/>
      <w:numFmt w:val="bullet"/>
      <w:lvlText w:val=""/>
      <w:lvlJc w:val="left"/>
      <w:pPr>
        <w:ind w:left="720" w:hanging="360"/>
      </w:pPr>
      <w:rPr>
        <w:rFonts w:ascii="Symbol" w:hAnsi="Symbol" w:hint="default"/>
      </w:rPr>
    </w:lvl>
    <w:lvl w:ilvl="1" w:tplc="B9301098">
      <w:start w:val="1"/>
      <w:numFmt w:val="bullet"/>
      <w:lvlText w:val="o"/>
      <w:lvlJc w:val="left"/>
      <w:pPr>
        <w:ind w:left="1440" w:hanging="360"/>
      </w:pPr>
      <w:rPr>
        <w:rFonts w:ascii="Courier New" w:hAnsi="Courier New" w:hint="default"/>
      </w:rPr>
    </w:lvl>
    <w:lvl w:ilvl="2" w:tplc="18B88B04">
      <w:start w:val="1"/>
      <w:numFmt w:val="bullet"/>
      <w:lvlText w:val=""/>
      <w:lvlJc w:val="left"/>
      <w:pPr>
        <w:ind w:left="2160" w:hanging="360"/>
      </w:pPr>
      <w:rPr>
        <w:rFonts w:ascii="Wingdings" w:hAnsi="Wingdings" w:hint="default"/>
      </w:rPr>
    </w:lvl>
    <w:lvl w:ilvl="3" w:tplc="8C5891D8">
      <w:start w:val="1"/>
      <w:numFmt w:val="bullet"/>
      <w:lvlText w:val=""/>
      <w:lvlJc w:val="left"/>
      <w:pPr>
        <w:ind w:left="2880" w:hanging="360"/>
      </w:pPr>
      <w:rPr>
        <w:rFonts w:ascii="Symbol" w:hAnsi="Symbol" w:hint="default"/>
      </w:rPr>
    </w:lvl>
    <w:lvl w:ilvl="4" w:tplc="75129EA8">
      <w:start w:val="1"/>
      <w:numFmt w:val="bullet"/>
      <w:lvlText w:val="o"/>
      <w:lvlJc w:val="left"/>
      <w:pPr>
        <w:ind w:left="3600" w:hanging="360"/>
      </w:pPr>
      <w:rPr>
        <w:rFonts w:ascii="Courier New" w:hAnsi="Courier New" w:hint="default"/>
      </w:rPr>
    </w:lvl>
    <w:lvl w:ilvl="5" w:tplc="220EB368">
      <w:start w:val="1"/>
      <w:numFmt w:val="bullet"/>
      <w:lvlText w:val=""/>
      <w:lvlJc w:val="left"/>
      <w:pPr>
        <w:ind w:left="4320" w:hanging="360"/>
      </w:pPr>
      <w:rPr>
        <w:rFonts w:ascii="Wingdings" w:hAnsi="Wingdings" w:hint="default"/>
      </w:rPr>
    </w:lvl>
    <w:lvl w:ilvl="6" w:tplc="3AC61E24">
      <w:start w:val="1"/>
      <w:numFmt w:val="bullet"/>
      <w:lvlText w:val=""/>
      <w:lvlJc w:val="left"/>
      <w:pPr>
        <w:ind w:left="5040" w:hanging="360"/>
      </w:pPr>
      <w:rPr>
        <w:rFonts w:ascii="Symbol" w:hAnsi="Symbol" w:hint="default"/>
      </w:rPr>
    </w:lvl>
    <w:lvl w:ilvl="7" w:tplc="9E5009C2">
      <w:start w:val="1"/>
      <w:numFmt w:val="bullet"/>
      <w:lvlText w:val="o"/>
      <w:lvlJc w:val="left"/>
      <w:pPr>
        <w:ind w:left="5760" w:hanging="360"/>
      </w:pPr>
      <w:rPr>
        <w:rFonts w:ascii="Courier New" w:hAnsi="Courier New" w:hint="default"/>
      </w:rPr>
    </w:lvl>
    <w:lvl w:ilvl="8" w:tplc="BB1A5110">
      <w:start w:val="1"/>
      <w:numFmt w:val="bullet"/>
      <w:lvlText w:val=""/>
      <w:lvlJc w:val="left"/>
      <w:pPr>
        <w:ind w:left="6480" w:hanging="360"/>
      </w:pPr>
      <w:rPr>
        <w:rFonts w:ascii="Wingdings" w:hAnsi="Wingdings" w:hint="default"/>
      </w:rPr>
    </w:lvl>
  </w:abstractNum>
  <w:abstractNum w:abstractNumId="152"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15:restartNumberingAfterBreak="0">
    <w:nsid w:val="4C383352"/>
    <w:multiLevelType w:val="hybridMultilevel"/>
    <w:tmpl w:val="C6ECE9A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155" w15:restartNumberingAfterBreak="0">
    <w:nsid w:val="4D696F06"/>
    <w:multiLevelType w:val="hybridMultilevel"/>
    <w:tmpl w:val="E6FCE840"/>
    <w:lvl w:ilvl="0" w:tplc="FFFFFFFF">
      <w:start w:val="1"/>
      <w:numFmt w:val="bullet"/>
      <w:lvlText w:val=""/>
      <w:lvlJc w:val="left"/>
      <w:pPr>
        <w:ind w:left="360" w:hanging="360"/>
      </w:pPr>
      <w:rPr>
        <w:rFonts w:ascii="Symbol" w:hAnsi="Symbol" w:hint="default"/>
      </w:rPr>
    </w:lvl>
    <w:lvl w:ilvl="1" w:tplc="D7A697E8">
      <w:start w:val="1"/>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50B74E18"/>
    <w:multiLevelType w:val="hybridMultilevel"/>
    <w:tmpl w:val="BEEA91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9" w15:restartNumberingAfterBreak="0">
    <w:nsid w:val="50ED5D3A"/>
    <w:multiLevelType w:val="hybridMultilevel"/>
    <w:tmpl w:val="BC602B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51166FDC"/>
    <w:multiLevelType w:val="hybridMultilevel"/>
    <w:tmpl w:val="0FE0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51B853F8"/>
    <w:multiLevelType w:val="hybridMultilevel"/>
    <w:tmpl w:val="D97ADCF4"/>
    <w:lvl w:ilvl="0" w:tplc="35D80E86">
      <w:start w:val="1"/>
      <w:numFmt w:val="bullet"/>
      <w:lvlText w:val="·"/>
      <w:lvlJc w:val="left"/>
      <w:pPr>
        <w:ind w:left="720" w:hanging="360"/>
      </w:pPr>
      <w:rPr>
        <w:rFonts w:ascii="Symbol" w:hAnsi="Symbol" w:hint="default"/>
      </w:rPr>
    </w:lvl>
    <w:lvl w:ilvl="1" w:tplc="7FD0CA62">
      <w:start w:val="1"/>
      <w:numFmt w:val="bullet"/>
      <w:lvlText w:val="o"/>
      <w:lvlJc w:val="left"/>
      <w:pPr>
        <w:ind w:left="1440" w:hanging="360"/>
      </w:pPr>
      <w:rPr>
        <w:rFonts w:ascii="Courier New" w:hAnsi="Courier New" w:hint="default"/>
      </w:rPr>
    </w:lvl>
    <w:lvl w:ilvl="2" w:tplc="BC00F270">
      <w:start w:val="1"/>
      <w:numFmt w:val="bullet"/>
      <w:lvlText w:val=""/>
      <w:lvlJc w:val="left"/>
      <w:pPr>
        <w:ind w:left="2160" w:hanging="360"/>
      </w:pPr>
      <w:rPr>
        <w:rFonts w:ascii="Wingdings" w:hAnsi="Wingdings" w:hint="default"/>
      </w:rPr>
    </w:lvl>
    <w:lvl w:ilvl="3" w:tplc="7272232E">
      <w:start w:val="1"/>
      <w:numFmt w:val="bullet"/>
      <w:lvlText w:val=""/>
      <w:lvlJc w:val="left"/>
      <w:pPr>
        <w:ind w:left="2880" w:hanging="360"/>
      </w:pPr>
      <w:rPr>
        <w:rFonts w:ascii="Symbol" w:hAnsi="Symbol" w:hint="default"/>
      </w:rPr>
    </w:lvl>
    <w:lvl w:ilvl="4" w:tplc="0A20A78C">
      <w:start w:val="1"/>
      <w:numFmt w:val="bullet"/>
      <w:lvlText w:val="o"/>
      <w:lvlJc w:val="left"/>
      <w:pPr>
        <w:ind w:left="3600" w:hanging="360"/>
      </w:pPr>
      <w:rPr>
        <w:rFonts w:ascii="Courier New" w:hAnsi="Courier New" w:hint="default"/>
      </w:rPr>
    </w:lvl>
    <w:lvl w:ilvl="5" w:tplc="0FF22150">
      <w:start w:val="1"/>
      <w:numFmt w:val="bullet"/>
      <w:lvlText w:val=""/>
      <w:lvlJc w:val="left"/>
      <w:pPr>
        <w:ind w:left="4320" w:hanging="360"/>
      </w:pPr>
      <w:rPr>
        <w:rFonts w:ascii="Wingdings" w:hAnsi="Wingdings" w:hint="default"/>
      </w:rPr>
    </w:lvl>
    <w:lvl w:ilvl="6" w:tplc="597A163A">
      <w:start w:val="1"/>
      <w:numFmt w:val="bullet"/>
      <w:lvlText w:val=""/>
      <w:lvlJc w:val="left"/>
      <w:pPr>
        <w:ind w:left="5040" w:hanging="360"/>
      </w:pPr>
      <w:rPr>
        <w:rFonts w:ascii="Symbol" w:hAnsi="Symbol" w:hint="default"/>
      </w:rPr>
    </w:lvl>
    <w:lvl w:ilvl="7" w:tplc="18B644E6">
      <w:start w:val="1"/>
      <w:numFmt w:val="bullet"/>
      <w:lvlText w:val="o"/>
      <w:lvlJc w:val="left"/>
      <w:pPr>
        <w:ind w:left="5760" w:hanging="360"/>
      </w:pPr>
      <w:rPr>
        <w:rFonts w:ascii="Courier New" w:hAnsi="Courier New" w:hint="default"/>
      </w:rPr>
    </w:lvl>
    <w:lvl w:ilvl="8" w:tplc="BF5CAF9C">
      <w:start w:val="1"/>
      <w:numFmt w:val="bullet"/>
      <w:lvlText w:val=""/>
      <w:lvlJc w:val="left"/>
      <w:pPr>
        <w:ind w:left="6480" w:hanging="360"/>
      </w:pPr>
      <w:rPr>
        <w:rFonts w:ascii="Wingdings" w:hAnsi="Wingdings" w:hint="default"/>
      </w:rPr>
    </w:lvl>
  </w:abstractNum>
  <w:abstractNum w:abstractNumId="162" w15:restartNumberingAfterBreak="0">
    <w:nsid w:val="51CA6730"/>
    <w:multiLevelType w:val="hybridMultilevel"/>
    <w:tmpl w:val="417216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52025F2C"/>
    <w:multiLevelType w:val="hybridMultilevel"/>
    <w:tmpl w:val="42562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5" w15:restartNumberingAfterBreak="0">
    <w:nsid w:val="52C21A1C"/>
    <w:multiLevelType w:val="hybridMultilevel"/>
    <w:tmpl w:val="ADA2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52C91FF9"/>
    <w:multiLevelType w:val="hybridMultilevel"/>
    <w:tmpl w:val="5EB82C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5354747C"/>
    <w:multiLevelType w:val="multilevel"/>
    <w:tmpl w:val="F4D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3D85F60"/>
    <w:multiLevelType w:val="hybridMultilevel"/>
    <w:tmpl w:val="985A25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3DB4ED1"/>
    <w:multiLevelType w:val="hybridMultilevel"/>
    <w:tmpl w:val="014E52E8"/>
    <w:lvl w:ilvl="0" w:tplc="FFFFFFFF">
      <w:start w:val="1"/>
      <w:numFmt w:val="decimal"/>
      <w:lvlText w:val="%1."/>
      <w:lvlJc w:val="left"/>
      <w:pPr>
        <w:ind w:left="717" w:hanging="360"/>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0" w15:restartNumberingAfterBreak="0">
    <w:nsid w:val="5492385E"/>
    <w:multiLevelType w:val="hybridMultilevel"/>
    <w:tmpl w:val="BD62DA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559D1F12"/>
    <w:multiLevelType w:val="hybridMultilevel"/>
    <w:tmpl w:val="CF36E0AE"/>
    <w:lvl w:ilvl="0" w:tplc="0C090001">
      <w:start w:val="1"/>
      <w:numFmt w:val="bullet"/>
      <w:lvlText w:val=""/>
      <w:lvlJc w:val="left"/>
      <w:pPr>
        <w:ind w:left="360" w:hanging="360"/>
      </w:pPr>
      <w:rPr>
        <w:rFonts w:ascii="Symbol" w:hAnsi="Symbol" w:hint="default"/>
      </w:rPr>
    </w:lvl>
    <w:lvl w:ilvl="1" w:tplc="2B74887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563A33CE"/>
    <w:multiLevelType w:val="hybridMultilevel"/>
    <w:tmpl w:val="CFA480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57BB5681"/>
    <w:multiLevelType w:val="hybridMultilevel"/>
    <w:tmpl w:val="9F809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58062FC6"/>
    <w:multiLevelType w:val="hybridMultilevel"/>
    <w:tmpl w:val="6234BA58"/>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8E51088"/>
    <w:multiLevelType w:val="hybridMultilevel"/>
    <w:tmpl w:val="E36A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598C1A35"/>
    <w:multiLevelType w:val="multilevel"/>
    <w:tmpl w:val="47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9973E6B"/>
    <w:multiLevelType w:val="hybridMultilevel"/>
    <w:tmpl w:val="C5D4D714"/>
    <w:lvl w:ilvl="0" w:tplc="E474EEF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5999065A"/>
    <w:multiLevelType w:val="hybridMultilevel"/>
    <w:tmpl w:val="388A69A2"/>
    <w:lvl w:ilvl="0" w:tplc="0C09000F">
      <w:start w:val="1"/>
      <w:numFmt w:val="decimal"/>
      <w:lvlText w:val="%1."/>
      <w:lvlJc w:val="left"/>
      <w:pPr>
        <w:ind w:left="360" w:hanging="360"/>
      </w:pPr>
      <w:rPr>
        <w:rFonts w:hint="default"/>
      </w:rPr>
    </w:lvl>
    <w:lvl w:ilvl="1" w:tplc="0C090001">
      <w:start w:val="1"/>
      <w:numFmt w:val="bullet"/>
      <w:lvlText w:val=""/>
      <w:lvlJc w:val="left"/>
      <w:pPr>
        <w:ind w:left="1069"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0" w15:restartNumberingAfterBreak="0">
    <w:nsid w:val="5A233CE1"/>
    <w:multiLevelType w:val="hybridMultilevel"/>
    <w:tmpl w:val="527E2FC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5AB477A9"/>
    <w:multiLevelType w:val="hybridMultilevel"/>
    <w:tmpl w:val="AF40D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5AD03725"/>
    <w:multiLevelType w:val="hybridMultilevel"/>
    <w:tmpl w:val="077EB76C"/>
    <w:lvl w:ilvl="0" w:tplc="364A293E">
      <w:start w:val="1"/>
      <w:numFmt w:val="bullet"/>
      <w:lvlText w:val="·"/>
      <w:lvlJc w:val="left"/>
      <w:pPr>
        <w:ind w:left="720" w:hanging="360"/>
      </w:pPr>
      <w:rPr>
        <w:rFonts w:ascii="Symbol" w:hAnsi="Symbol" w:hint="default"/>
      </w:rPr>
    </w:lvl>
    <w:lvl w:ilvl="1" w:tplc="AD7E2D70">
      <w:start w:val="1"/>
      <w:numFmt w:val="bullet"/>
      <w:lvlText w:val="o"/>
      <w:lvlJc w:val="left"/>
      <w:pPr>
        <w:ind w:left="1440" w:hanging="360"/>
      </w:pPr>
      <w:rPr>
        <w:rFonts w:ascii="Courier New" w:hAnsi="Courier New" w:hint="default"/>
      </w:rPr>
    </w:lvl>
    <w:lvl w:ilvl="2" w:tplc="8D1047E2">
      <w:start w:val="1"/>
      <w:numFmt w:val="bullet"/>
      <w:lvlText w:val=""/>
      <w:lvlJc w:val="left"/>
      <w:pPr>
        <w:ind w:left="2160" w:hanging="360"/>
      </w:pPr>
      <w:rPr>
        <w:rFonts w:ascii="Wingdings" w:hAnsi="Wingdings" w:hint="default"/>
      </w:rPr>
    </w:lvl>
    <w:lvl w:ilvl="3" w:tplc="32C89130">
      <w:start w:val="1"/>
      <w:numFmt w:val="bullet"/>
      <w:lvlText w:val=""/>
      <w:lvlJc w:val="left"/>
      <w:pPr>
        <w:ind w:left="2880" w:hanging="360"/>
      </w:pPr>
      <w:rPr>
        <w:rFonts w:ascii="Symbol" w:hAnsi="Symbol" w:hint="default"/>
      </w:rPr>
    </w:lvl>
    <w:lvl w:ilvl="4" w:tplc="62D4BA82">
      <w:start w:val="1"/>
      <w:numFmt w:val="bullet"/>
      <w:lvlText w:val="o"/>
      <w:lvlJc w:val="left"/>
      <w:pPr>
        <w:ind w:left="3600" w:hanging="360"/>
      </w:pPr>
      <w:rPr>
        <w:rFonts w:ascii="Courier New" w:hAnsi="Courier New" w:hint="default"/>
      </w:rPr>
    </w:lvl>
    <w:lvl w:ilvl="5" w:tplc="C58E73EE">
      <w:start w:val="1"/>
      <w:numFmt w:val="bullet"/>
      <w:lvlText w:val=""/>
      <w:lvlJc w:val="left"/>
      <w:pPr>
        <w:ind w:left="4320" w:hanging="360"/>
      </w:pPr>
      <w:rPr>
        <w:rFonts w:ascii="Wingdings" w:hAnsi="Wingdings" w:hint="default"/>
      </w:rPr>
    </w:lvl>
    <w:lvl w:ilvl="6" w:tplc="D5280218">
      <w:start w:val="1"/>
      <w:numFmt w:val="bullet"/>
      <w:lvlText w:val=""/>
      <w:lvlJc w:val="left"/>
      <w:pPr>
        <w:ind w:left="5040" w:hanging="360"/>
      </w:pPr>
      <w:rPr>
        <w:rFonts w:ascii="Symbol" w:hAnsi="Symbol" w:hint="default"/>
      </w:rPr>
    </w:lvl>
    <w:lvl w:ilvl="7" w:tplc="CD0A6ECE">
      <w:start w:val="1"/>
      <w:numFmt w:val="bullet"/>
      <w:lvlText w:val="o"/>
      <w:lvlJc w:val="left"/>
      <w:pPr>
        <w:ind w:left="5760" w:hanging="360"/>
      </w:pPr>
      <w:rPr>
        <w:rFonts w:ascii="Courier New" w:hAnsi="Courier New" w:hint="default"/>
      </w:rPr>
    </w:lvl>
    <w:lvl w:ilvl="8" w:tplc="6392700A">
      <w:start w:val="1"/>
      <w:numFmt w:val="bullet"/>
      <w:lvlText w:val=""/>
      <w:lvlJc w:val="left"/>
      <w:pPr>
        <w:ind w:left="6480" w:hanging="360"/>
      </w:pPr>
      <w:rPr>
        <w:rFonts w:ascii="Wingdings" w:hAnsi="Wingdings" w:hint="default"/>
      </w:rPr>
    </w:lvl>
  </w:abstractNum>
  <w:abstractNum w:abstractNumId="183" w15:restartNumberingAfterBreak="0">
    <w:nsid w:val="5B2F55B9"/>
    <w:multiLevelType w:val="hybridMultilevel"/>
    <w:tmpl w:val="AEBA9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5BD544FB"/>
    <w:multiLevelType w:val="hybridMultilevel"/>
    <w:tmpl w:val="8A704B0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6" w15:restartNumberingAfterBreak="0">
    <w:nsid w:val="5C3E040C"/>
    <w:multiLevelType w:val="hybridMultilevel"/>
    <w:tmpl w:val="A7B08E26"/>
    <w:lvl w:ilvl="0" w:tplc="C2AA92C0">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7" w15:restartNumberingAfterBreak="0">
    <w:nsid w:val="5C950430"/>
    <w:multiLevelType w:val="hybridMultilevel"/>
    <w:tmpl w:val="AD76FA8E"/>
    <w:lvl w:ilvl="0" w:tplc="1F708E2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5DDB5E6E"/>
    <w:multiLevelType w:val="multilevel"/>
    <w:tmpl w:val="B76411BE"/>
    <w:numStyleLink w:val="GTListBullet"/>
  </w:abstractNum>
  <w:abstractNum w:abstractNumId="191" w15:restartNumberingAfterBreak="0">
    <w:nsid w:val="5DF6007A"/>
    <w:multiLevelType w:val="hybridMultilevel"/>
    <w:tmpl w:val="E822EC5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2"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5F26766C"/>
    <w:multiLevelType w:val="hybridMultilevel"/>
    <w:tmpl w:val="1C9AB284"/>
    <w:lvl w:ilvl="0" w:tplc="FFFFFFFF">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4" w15:restartNumberingAfterBreak="0">
    <w:nsid w:val="5F6A1FEA"/>
    <w:multiLevelType w:val="multilevel"/>
    <w:tmpl w:val="154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F8D70D0"/>
    <w:multiLevelType w:val="hybridMultilevel"/>
    <w:tmpl w:val="6234BA58"/>
    <w:lvl w:ilvl="0" w:tplc="5A62D40A">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5FD66822"/>
    <w:multiLevelType w:val="hybridMultilevel"/>
    <w:tmpl w:val="2AB828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616825C5"/>
    <w:multiLevelType w:val="hybridMultilevel"/>
    <w:tmpl w:val="5D24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9" w15:restartNumberingAfterBreak="0">
    <w:nsid w:val="61DA2C5A"/>
    <w:multiLevelType w:val="hybridMultilevel"/>
    <w:tmpl w:val="7FCC35B4"/>
    <w:lvl w:ilvl="0" w:tplc="60C86D62">
      <w:start w:val="3"/>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6377107B"/>
    <w:multiLevelType w:val="hybridMultilevel"/>
    <w:tmpl w:val="32369720"/>
    <w:lvl w:ilvl="0" w:tplc="FFFFFFF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1" w15:restartNumberingAfterBreak="0">
    <w:nsid w:val="64671B03"/>
    <w:multiLevelType w:val="hybridMultilevel"/>
    <w:tmpl w:val="1780F9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64F442E0"/>
    <w:multiLevelType w:val="hybridMultilevel"/>
    <w:tmpl w:val="B0B8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65286D45"/>
    <w:multiLevelType w:val="hybridMultilevel"/>
    <w:tmpl w:val="0B88BF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662319B9"/>
    <w:multiLevelType w:val="hybridMultilevel"/>
    <w:tmpl w:val="E48C58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66790928"/>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7" w15:restartNumberingAfterBreak="0">
    <w:nsid w:val="676674CB"/>
    <w:multiLevelType w:val="hybridMultilevel"/>
    <w:tmpl w:val="AC000202"/>
    <w:lvl w:ilvl="0" w:tplc="5E44E020">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678D471E"/>
    <w:multiLevelType w:val="hybridMultilevel"/>
    <w:tmpl w:val="E4AE78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67F90ED6"/>
    <w:multiLevelType w:val="hybridMultilevel"/>
    <w:tmpl w:val="310016D0"/>
    <w:lvl w:ilvl="0" w:tplc="FFFFFFFF">
      <w:start w:val="1"/>
      <w:numFmt w:val="decimal"/>
      <w:lvlText w:val="%1."/>
      <w:lvlJc w:val="left"/>
      <w:pPr>
        <w:ind w:left="720" w:hanging="360"/>
      </w:pPr>
      <w:rPr>
        <w:rFonts w:ascii="Calibri" w:eastAsia="Times New Roman" w:hAnsi="Calibri" w:cs="Calibr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683F0C61"/>
    <w:multiLevelType w:val="hybridMultilevel"/>
    <w:tmpl w:val="BB7E6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68D509CF"/>
    <w:multiLevelType w:val="hybridMultilevel"/>
    <w:tmpl w:val="1A64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68F37ED8"/>
    <w:multiLevelType w:val="hybridMultilevel"/>
    <w:tmpl w:val="0EC6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69024614"/>
    <w:multiLevelType w:val="hybridMultilevel"/>
    <w:tmpl w:val="E424FB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693AF3B0"/>
    <w:multiLevelType w:val="hybridMultilevel"/>
    <w:tmpl w:val="750A5E4C"/>
    <w:lvl w:ilvl="0" w:tplc="216217A8">
      <w:start w:val="1"/>
      <w:numFmt w:val="bullet"/>
      <w:lvlText w:val=""/>
      <w:lvlJc w:val="left"/>
      <w:pPr>
        <w:ind w:left="720" w:hanging="360"/>
      </w:pPr>
      <w:rPr>
        <w:rFonts w:ascii="Symbol" w:hAnsi="Symbol" w:hint="default"/>
      </w:rPr>
    </w:lvl>
    <w:lvl w:ilvl="1" w:tplc="DD0E148A">
      <w:start w:val="1"/>
      <w:numFmt w:val="bullet"/>
      <w:lvlText w:val="o"/>
      <w:lvlJc w:val="left"/>
      <w:pPr>
        <w:ind w:left="1440" w:hanging="360"/>
      </w:pPr>
      <w:rPr>
        <w:rFonts w:ascii="Courier New" w:hAnsi="Courier New" w:hint="default"/>
      </w:rPr>
    </w:lvl>
    <w:lvl w:ilvl="2" w:tplc="4AD649DA">
      <w:start w:val="1"/>
      <w:numFmt w:val="bullet"/>
      <w:lvlText w:val=""/>
      <w:lvlJc w:val="left"/>
      <w:pPr>
        <w:ind w:left="2160" w:hanging="360"/>
      </w:pPr>
      <w:rPr>
        <w:rFonts w:ascii="Wingdings" w:hAnsi="Wingdings" w:hint="default"/>
      </w:rPr>
    </w:lvl>
    <w:lvl w:ilvl="3" w:tplc="C3147F46">
      <w:start w:val="1"/>
      <w:numFmt w:val="bullet"/>
      <w:lvlText w:val=""/>
      <w:lvlJc w:val="left"/>
      <w:pPr>
        <w:ind w:left="2880" w:hanging="360"/>
      </w:pPr>
      <w:rPr>
        <w:rFonts w:ascii="Symbol" w:hAnsi="Symbol" w:hint="default"/>
      </w:rPr>
    </w:lvl>
    <w:lvl w:ilvl="4" w:tplc="0524A5BA">
      <w:start w:val="1"/>
      <w:numFmt w:val="bullet"/>
      <w:lvlText w:val="o"/>
      <w:lvlJc w:val="left"/>
      <w:pPr>
        <w:ind w:left="3600" w:hanging="360"/>
      </w:pPr>
      <w:rPr>
        <w:rFonts w:ascii="Courier New" w:hAnsi="Courier New" w:hint="default"/>
      </w:rPr>
    </w:lvl>
    <w:lvl w:ilvl="5" w:tplc="68E20A02">
      <w:start w:val="1"/>
      <w:numFmt w:val="bullet"/>
      <w:lvlText w:val=""/>
      <w:lvlJc w:val="left"/>
      <w:pPr>
        <w:ind w:left="4320" w:hanging="360"/>
      </w:pPr>
      <w:rPr>
        <w:rFonts w:ascii="Wingdings" w:hAnsi="Wingdings" w:hint="default"/>
      </w:rPr>
    </w:lvl>
    <w:lvl w:ilvl="6" w:tplc="33083F3C">
      <w:start w:val="1"/>
      <w:numFmt w:val="bullet"/>
      <w:lvlText w:val=""/>
      <w:lvlJc w:val="left"/>
      <w:pPr>
        <w:ind w:left="5040" w:hanging="360"/>
      </w:pPr>
      <w:rPr>
        <w:rFonts w:ascii="Symbol" w:hAnsi="Symbol" w:hint="default"/>
      </w:rPr>
    </w:lvl>
    <w:lvl w:ilvl="7" w:tplc="57CEEFEE">
      <w:start w:val="1"/>
      <w:numFmt w:val="bullet"/>
      <w:lvlText w:val="o"/>
      <w:lvlJc w:val="left"/>
      <w:pPr>
        <w:ind w:left="5760" w:hanging="360"/>
      </w:pPr>
      <w:rPr>
        <w:rFonts w:ascii="Courier New" w:hAnsi="Courier New" w:hint="default"/>
      </w:rPr>
    </w:lvl>
    <w:lvl w:ilvl="8" w:tplc="11DC8A1E">
      <w:start w:val="1"/>
      <w:numFmt w:val="bullet"/>
      <w:lvlText w:val=""/>
      <w:lvlJc w:val="left"/>
      <w:pPr>
        <w:ind w:left="6480" w:hanging="360"/>
      </w:pPr>
      <w:rPr>
        <w:rFonts w:ascii="Wingdings" w:hAnsi="Wingdings" w:hint="default"/>
      </w:rPr>
    </w:lvl>
  </w:abstractNum>
  <w:abstractNum w:abstractNumId="215" w15:restartNumberingAfterBreak="0">
    <w:nsid w:val="696E6F43"/>
    <w:multiLevelType w:val="hybridMultilevel"/>
    <w:tmpl w:val="3654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69A05E46"/>
    <w:multiLevelType w:val="hybridMultilevel"/>
    <w:tmpl w:val="FA9837F4"/>
    <w:lvl w:ilvl="0" w:tplc="5E346F34">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7" w15:restartNumberingAfterBreak="0">
    <w:nsid w:val="6A6D2910"/>
    <w:multiLevelType w:val="hybridMultilevel"/>
    <w:tmpl w:val="E3DE3B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6B28301D"/>
    <w:multiLevelType w:val="hybridMultilevel"/>
    <w:tmpl w:val="6C7C33B0"/>
    <w:lvl w:ilvl="0" w:tplc="D7A697E8">
      <w:start w:val="1"/>
      <w:numFmt w:val="bullet"/>
      <w:lvlText w:val="-"/>
      <w:lvlJc w:val="left"/>
      <w:pPr>
        <w:ind w:left="1080" w:hanging="360"/>
      </w:pPr>
      <w:rPr>
        <w:rFonts w:ascii="Arial" w:eastAsia="Arial" w:hAnsi="Arial" w:cs="Arial" w:hint="default"/>
      </w:rPr>
    </w:lvl>
    <w:lvl w:ilvl="1" w:tplc="FFFFFFFF">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219" w15:restartNumberingAfterBreak="0">
    <w:nsid w:val="6B3B7A0F"/>
    <w:multiLevelType w:val="hybridMultilevel"/>
    <w:tmpl w:val="E1A05F06"/>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0" w15:restartNumberingAfterBreak="0">
    <w:nsid w:val="6BCE16F7"/>
    <w:multiLevelType w:val="hybridMultilevel"/>
    <w:tmpl w:val="C28AB1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6BFB5C6A"/>
    <w:multiLevelType w:val="hybridMultilevel"/>
    <w:tmpl w:val="FF9E1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6CB5A4B8"/>
    <w:multiLevelType w:val="hybridMultilevel"/>
    <w:tmpl w:val="89E4521E"/>
    <w:lvl w:ilvl="0" w:tplc="D58ABD06">
      <w:start w:val="1"/>
      <w:numFmt w:val="bullet"/>
      <w:lvlText w:val=""/>
      <w:lvlJc w:val="left"/>
      <w:pPr>
        <w:ind w:left="720" w:hanging="360"/>
      </w:pPr>
      <w:rPr>
        <w:rFonts w:ascii="Symbol" w:hAnsi="Symbol" w:hint="default"/>
      </w:rPr>
    </w:lvl>
    <w:lvl w:ilvl="1" w:tplc="2A649CDE">
      <w:start w:val="1"/>
      <w:numFmt w:val="bullet"/>
      <w:lvlText w:val="o"/>
      <w:lvlJc w:val="left"/>
      <w:pPr>
        <w:ind w:left="1440" w:hanging="360"/>
      </w:pPr>
      <w:rPr>
        <w:rFonts w:ascii="Courier New" w:hAnsi="Courier New" w:hint="default"/>
      </w:rPr>
    </w:lvl>
    <w:lvl w:ilvl="2" w:tplc="69A0A088">
      <w:start w:val="1"/>
      <w:numFmt w:val="bullet"/>
      <w:lvlText w:val=""/>
      <w:lvlJc w:val="left"/>
      <w:pPr>
        <w:ind w:left="2160" w:hanging="360"/>
      </w:pPr>
      <w:rPr>
        <w:rFonts w:ascii="Wingdings" w:hAnsi="Wingdings" w:hint="default"/>
      </w:rPr>
    </w:lvl>
    <w:lvl w:ilvl="3" w:tplc="0FA693DA">
      <w:start w:val="1"/>
      <w:numFmt w:val="bullet"/>
      <w:lvlText w:val=""/>
      <w:lvlJc w:val="left"/>
      <w:pPr>
        <w:ind w:left="2880" w:hanging="360"/>
      </w:pPr>
      <w:rPr>
        <w:rFonts w:ascii="Symbol" w:hAnsi="Symbol" w:hint="default"/>
      </w:rPr>
    </w:lvl>
    <w:lvl w:ilvl="4" w:tplc="A440AF1A">
      <w:start w:val="1"/>
      <w:numFmt w:val="bullet"/>
      <w:lvlText w:val="o"/>
      <w:lvlJc w:val="left"/>
      <w:pPr>
        <w:ind w:left="3600" w:hanging="360"/>
      </w:pPr>
      <w:rPr>
        <w:rFonts w:ascii="Courier New" w:hAnsi="Courier New" w:hint="default"/>
      </w:rPr>
    </w:lvl>
    <w:lvl w:ilvl="5" w:tplc="06B0E2B2">
      <w:start w:val="1"/>
      <w:numFmt w:val="bullet"/>
      <w:lvlText w:val=""/>
      <w:lvlJc w:val="left"/>
      <w:pPr>
        <w:ind w:left="4320" w:hanging="360"/>
      </w:pPr>
      <w:rPr>
        <w:rFonts w:ascii="Wingdings" w:hAnsi="Wingdings" w:hint="default"/>
      </w:rPr>
    </w:lvl>
    <w:lvl w:ilvl="6" w:tplc="5C3282E0">
      <w:start w:val="1"/>
      <w:numFmt w:val="bullet"/>
      <w:lvlText w:val=""/>
      <w:lvlJc w:val="left"/>
      <w:pPr>
        <w:ind w:left="5040" w:hanging="360"/>
      </w:pPr>
      <w:rPr>
        <w:rFonts w:ascii="Symbol" w:hAnsi="Symbol" w:hint="default"/>
      </w:rPr>
    </w:lvl>
    <w:lvl w:ilvl="7" w:tplc="56CADA88">
      <w:start w:val="1"/>
      <w:numFmt w:val="bullet"/>
      <w:lvlText w:val="o"/>
      <w:lvlJc w:val="left"/>
      <w:pPr>
        <w:ind w:left="5760" w:hanging="360"/>
      </w:pPr>
      <w:rPr>
        <w:rFonts w:ascii="Courier New" w:hAnsi="Courier New" w:hint="default"/>
      </w:rPr>
    </w:lvl>
    <w:lvl w:ilvl="8" w:tplc="0CAEB02C">
      <w:start w:val="1"/>
      <w:numFmt w:val="bullet"/>
      <w:lvlText w:val=""/>
      <w:lvlJc w:val="left"/>
      <w:pPr>
        <w:ind w:left="6480" w:hanging="360"/>
      </w:pPr>
      <w:rPr>
        <w:rFonts w:ascii="Wingdings" w:hAnsi="Wingdings" w:hint="default"/>
      </w:rPr>
    </w:lvl>
  </w:abstractNum>
  <w:abstractNum w:abstractNumId="223" w15:restartNumberingAfterBreak="0">
    <w:nsid w:val="6D896C44"/>
    <w:multiLevelType w:val="hybridMultilevel"/>
    <w:tmpl w:val="129AFB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6F153A3C"/>
    <w:multiLevelType w:val="hybridMultilevel"/>
    <w:tmpl w:val="AC2245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6" w15:restartNumberingAfterBreak="0">
    <w:nsid w:val="704D13E0"/>
    <w:multiLevelType w:val="hybridMultilevel"/>
    <w:tmpl w:val="59CE8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71175417"/>
    <w:multiLevelType w:val="hybridMultilevel"/>
    <w:tmpl w:val="D8E8BB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72404497"/>
    <w:multiLevelType w:val="hybridMultilevel"/>
    <w:tmpl w:val="6DBA1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72864193"/>
    <w:multiLevelType w:val="hybridMultilevel"/>
    <w:tmpl w:val="D81EA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728D4949"/>
    <w:multiLevelType w:val="hybridMultilevel"/>
    <w:tmpl w:val="CDEC61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72D51669"/>
    <w:multiLevelType w:val="hybridMultilevel"/>
    <w:tmpl w:val="7876EAC4"/>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74B761E9"/>
    <w:multiLevelType w:val="hybridMultilevel"/>
    <w:tmpl w:val="F91C68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74B9293B"/>
    <w:multiLevelType w:val="hybridMultilevel"/>
    <w:tmpl w:val="AB9272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7584180C"/>
    <w:multiLevelType w:val="hybridMultilevel"/>
    <w:tmpl w:val="8B2C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5A748D0"/>
    <w:multiLevelType w:val="hybridMultilevel"/>
    <w:tmpl w:val="404E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75ED26B2"/>
    <w:multiLevelType w:val="hybridMultilevel"/>
    <w:tmpl w:val="A536A812"/>
    <w:lvl w:ilvl="0" w:tplc="50D2DD40">
      <w:start w:val="1"/>
      <w:numFmt w:val="bullet"/>
      <w:lvlText w:val=""/>
      <w:lvlJc w:val="left"/>
      <w:pPr>
        <w:ind w:left="720" w:hanging="360"/>
      </w:pPr>
      <w:rPr>
        <w:rFonts w:ascii="Symbol" w:hAnsi="Symbol" w:hint="default"/>
      </w:rPr>
    </w:lvl>
    <w:lvl w:ilvl="1" w:tplc="A19A3DDC">
      <w:start w:val="1"/>
      <w:numFmt w:val="bullet"/>
      <w:lvlText w:val="o"/>
      <w:lvlJc w:val="left"/>
      <w:pPr>
        <w:ind w:left="1440" w:hanging="360"/>
      </w:pPr>
      <w:rPr>
        <w:rFonts w:ascii="Courier New" w:hAnsi="Courier New" w:hint="default"/>
      </w:rPr>
    </w:lvl>
    <w:lvl w:ilvl="2" w:tplc="B120A6E2">
      <w:start w:val="1"/>
      <w:numFmt w:val="bullet"/>
      <w:lvlText w:val=""/>
      <w:lvlJc w:val="left"/>
      <w:pPr>
        <w:ind w:left="2160" w:hanging="360"/>
      </w:pPr>
      <w:rPr>
        <w:rFonts w:ascii="Wingdings" w:hAnsi="Wingdings" w:hint="default"/>
      </w:rPr>
    </w:lvl>
    <w:lvl w:ilvl="3" w:tplc="A3767CE8">
      <w:start w:val="1"/>
      <w:numFmt w:val="bullet"/>
      <w:lvlText w:val=""/>
      <w:lvlJc w:val="left"/>
      <w:pPr>
        <w:ind w:left="2880" w:hanging="360"/>
      </w:pPr>
      <w:rPr>
        <w:rFonts w:ascii="Symbol" w:hAnsi="Symbol" w:hint="default"/>
      </w:rPr>
    </w:lvl>
    <w:lvl w:ilvl="4" w:tplc="585640DC">
      <w:start w:val="1"/>
      <w:numFmt w:val="bullet"/>
      <w:lvlText w:val="o"/>
      <w:lvlJc w:val="left"/>
      <w:pPr>
        <w:ind w:left="3600" w:hanging="360"/>
      </w:pPr>
      <w:rPr>
        <w:rFonts w:ascii="Courier New" w:hAnsi="Courier New" w:hint="default"/>
      </w:rPr>
    </w:lvl>
    <w:lvl w:ilvl="5" w:tplc="92B23C1E">
      <w:start w:val="1"/>
      <w:numFmt w:val="bullet"/>
      <w:lvlText w:val=""/>
      <w:lvlJc w:val="left"/>
      <w:pPr>
        <w:ind w:left="4320" w:hanging="360"/>
      </w:pPr>
      <w:rPr>
        <w:rFonts w:ascii="Wingdings" w:hAnsi="Wingdings" w:hint="default"/>
      </w:rPr>
    </w:lvl>
    <w:lvl w:ilvl="6" w:tplc="9E34DBB4">
      <w:start w:val="1"/>
      <w:numFmt w:val="bullet"/>
      <w:lvlText w:val=""/>
      <w:lvlJc w:val="left"/>
      <w:pPr>
        <w:ind w:left="5040" w:hanging="360"/>
      </w:pPr>
      <w:rPr>
        <w:rFonts w:ascii="Symbol" w:hAnsi="Symbol" w:hint="default"/>
      </w:rPr>
    </w:lvl>
    <w:lvl w:ilvl="7" w:tplc="256E6858">
      <w:start w:val="1"/>
      <w:numFmt w:val="bullet"/>
      <w:lvlText w:val="o"/>
      <w:lvlJc w:val="left"/>
      <w:pPr>
        <w:ind w:left="5760" w:hanging="360"/>
      </w:pPr>
      <w:rPr>
        <w:rFonts w:ascii="Courier New" w:hAnsi="Courier New" w:hint="default"/>
      </w:rPr>
    </w:lvl>
    <w:lvl w:ilvl="8" w:tplc="8B469D24">
      <w:start w:val="1"/>
      <w:numFmt w:val="bullet"/>
      <w:lvlText w:val=""/>
      <w:lvlJc w:val="left"/>
      <w:pPr>
        <w:ind w:left="6480" w:hanging="360"/>
      </w:pPr>
      <w:rPr>
        <w:rFonts w:ascii="Wingdings" w:hAnsi="Wingdings" w:hint="default"/>
      </w:rPr>
    </w:lvl>
  </w:abstractNum>
  <w:abstractNum w:abstractNumId="237" w15:restartNumberingAfterBreak="0">
    <w:nsid w:val="75F76067"/>
    <w:multiLevelType w:val="hybridMultilevel"/>
    <w:tmpl w:val="10780D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76B25D53"/>
    <w:multiLevelType w:val="hybridMultilevel"/>
    <w:tmpl w:val="FF2CD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76BD019B"/>
    <w:multiLevelType w:val="multilevel"/>
    <w:tmpl w:val="E736B0AC"/>
    <w:numStyleLink w:val="GTListNumber"/>
  </w:abstractNum>
  <w:abstractNum w:abstractNumId="240" w15:restartNumberingAfterBreak="0">
    <w:nsid w:val="77E023F1"/>
    <w:multiLevelType w:val="hybridMultilevel"/>
    <w:tmpl w:val="BD305D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78471465"/>
    <w:multiLevelType w:val="hybridMultilevel"/>
    <w:tmpl w:val="327C2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2" w15:restartNumberingAfterBreak="0">
    <w:nsid w:val="7865073F"/>
    <w:multiLevelType w:val="hybridMultilevel"/>
    <w:tmpl w:val="1B88B67E"/>
    <w:lvl w:ilvl="0" w:tplc="ACD6379E">
      <w:start w:val="1"/>
      <w:numFmt w:val="bullet"/>
      <w:lvlText w:val=""/>
      <w:lvlJc w:val="left"/>
      <w:pPr>
        <w:ind w:left="720" w:hanging="360"/>
      </w:pPr>
      <w:rPr>
        <w:rFonts w:ascii="Symbol" w:hAnsi="Symbol" w:hint="default"/>
      </w:rPr>
    </w:lvl>
    <w:lvl w:ilvl="1" w:tplc="288A9640">
      <w:start w:val="1"/>
      <w:numFmt w:val="bullet"/>
      <w:lvlText w:val="o"/>
      <w:lvlJc w:val="left"/>
      <w:pPr>
        <w:ind w:left="1440" w:hanging="360"/>
      </w:pPr>
      <w:rPr>
        <w:rFonts w:ascii="Courier New" w:hAnsi="Courier New" w:hint="default"/>
      </w:rPr>
    </w:lvl>
    <w:lvl w:ilvl="2" w:tplc="7DFCAB38">
      <w:start w:val="1"/>
      <w:numFmt w:val="bullet"/>
      <w:lvlText w:val=""/>
      <w:lvlJc w:val="left"/>
      <w:pPr>
        <w:ind w:left="2160" w:hanging="360"/>
      </w:pPr>
      <w:rPr>
        <w:rFonts w:ascii="Wingdings" w:hAnsi="Wingdings" w:hint="default"/>
      </w:rPr>
    </w:lvl>
    <w:lvl w:ilvl="3" w:tplc="F72CDBD6">
      <w:start w:val="1"/>
      <w:numFmt w:val="bullet"/>
      <w:lvlText w:val=""/>
      <w:lvlJc w:val="left"/>
      <w:pPr>
        <w:ind w:left="2880" w:hanging="360"/>
      </w:pPr>
      <w:rPr>
        <w:rFonts w:ascii="Symbol" w:hAnsi="Symbol" w:hint="default"/>
      </w:rPr>
    </w:lvl>
    <w:lvl w:ilvl="4" w:tplc="4330FC88">
      <w:start w:val="1"/>
      <w:numFmt w:val="bullet"/>
      <w:lvlText w:val="o"/>
      <w:lvlJc w:val="left"/>
      <w:pPr>
        <w:ind w:left="3600" w:hanging="360"/>
      </w:pPr>
      <w:rPr>
        <w:rFonts w:ascii="Courier New" w:hAnsi="Courier New" w:hint="default"/>
      </w:rPr>
    </w:lvl>
    <w:lvl w:ilvl="5" w:tplc="9F701280">
      <w:start w:val="1"/>
      <w:numFmt w:val="bullet"/>
      <w:lvlText w:val=""/>
      <w:lvlJc w:val="left"/>
      <w:pPr>
        <w:ind w:left="4320" w:hanging="360"/>
      </w:pPr>
      <w:rPr>
        <w:rFonts w:ascii="Wingdings" w:hAnsi="Wingdings" w:hint="default"/>
      </w:rPr>
    </w:lvl>
    <w:lvl w:ilvl="6" w:tplc="382C8228">
      <w:start w:val="1"/>
      <w:numFmt w:val="bullet"/>
      <w:lvlText w:val=""/>
      <w:lvlJc w:val="left"/>
      <w:pPr>
        <w:ind w:left="5040" w:hanging="360"/>
      </w:pPr>
      <w:rPr>
        <w:rFonts w:ascii="Symbol" w:hAnsi="Symbol" w:hint="default"/>
      </w:rPr>
    </w:lvl>
    <w:lvl w:ilvl="7" w:tplc="B8F2B886">
      <w:start w:val="1"/>
      <w:numFmt w:val="bullet"/>
      <w:lvlText w:val="o"/>
      <w:lvlJc w:val="left"/>
      <w:pPr>
        <w:ind w:left="5760" w:hanging="360"/>
      </w:pPr>
      <w:rPr>
        <w:rFonts w:ascii="Courier New" w:hAnsi="Courier New" w:hint="default"/>
      </w:rPr>
    </w:lvl>
    <w:lvl w:ilvl="8" w:tplc="96F4A1F0">
      <w:start w:val="1"/>
      <w:numFmt w:val="bullet"/>
      <w:lvlText w:val=""/>
      <w:lvlJc w:val="left"/>
      <w:pPr>
        <w:ind w:left="6480" w:hanging="360"/>
      </w:pPr>
      <w:rPr>
        <w:rFonts w:ascii="Wingdings" w:hAnsi="Wingdings" w:hint="default"/>
      </w:rPr>
    </w:lvl>
  </w:abstractNum>
  <w:abstractNum w:abstractNumId="243" w15:restartNumberingAfterBreak="0">
    <w:nsid w:val="78E67285"/>
    <w:multiLevelType w:val="hybridMultilevel"/>
    <w:tmpl w:val="E6BE9F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4" w15:restartNumberingAfterBreak="0">
    <w:nsid w:val="79E5EB76"/>
    <w:multiLevelType w:val="hybridMultilevel"/>
    <w:tmpl w:val="6974E74E"/>
    <w:lvl w:ilvl="0" w:tplc="16ECCE82">
      <w:start w:val="1"/>
      <w:numFmt w:val="bullet"/>
      <w:lvlText w:val="·"/>
      <w:lvlJc w:val="left"/>
      <w:pPr>
        <w:ind w:left="720" w:hanging="360"/>
      </w:pPr>
      <w:rPr>
        <w:rFonts w:ascii="Symbol" w:hAnsi="Symbol" w:hint="default"/>
      </w:rPr>
    </w:lvl>
    <w:lvl w:ilvl="1" w:tplc="F0848792">
      <w:start w:val="1"/>
      <w:numFmt w:val="bullet"/>
      <w:lvlText w:val="o"/>
      <w:lvlJc w:val="left"/>
      <w:pPr>
        <w:ind w:left="1440" w:hanging="360"/>
      </w:pPr>
      <w:rPr>
        <w:rFonts w:ascii="Courier New" w:hAnsi="Courier New" w:hint="default"/>
      </w:rPr>
    </w:lvl>
    <w:lvl w:ilvl="2" w:tplc="8F50959E">
      <w:start w:val="1"/>
      <w:numFmt w:val="bullet"/>
      <w:lvlText w:val=""/>
      <w:lvlJc w:val="left"/>
      <w:pPr>
        <w:ind w:left="2160" w:hanging="360"/>
      </w:pPr>
      <w:rPr>
        <w:rFonts w:ascii="Wingdings" w:hAnsi="Wingdings" w:hint="default"/>
      </w:rPr>
    </w:lvl>
    <w:lvl w:ilvl="3" w:tplc="68005A2E">
      <w:start w:val="1"/>
      <w:numFmt w:val="bullet"/>
      <w:lvlText w:val=""/>
      <w:lvlJc w:val="left"/>
      <w:pPr>
        <w:ind w:left="2880" w:hanging="360"/>
      </w:pPr>
      <w:rPr>
        <w:rFonts w:ascii="Symbol" w:hAnsi="Symbol" w:hint="default"/>
      </w:rPr>
    </w:lvl>
    <w:lvl w:ilvl="4" w:tplc="2DDEF816">
      <w:start w:val="1"/>
      <w:numFmt w:val="bullet"/>
      <w:lvlText w:val="o"/>
      <w:lvlJc w:val="left"/>
      <w:pPr>
        <w:ind w:left="3600" w:hanging="360"/>
      </w:pPr>
      <w:rPr>
        <w:rFonts w:ascii="Courier New" w:hAnsi="Courier New" w:hint="default"/>
      </w:rPr>
    </w:lvl>
    <w:lvl w:ilvl="5" w:tplc="0D98F290">
      <w:start w:val="1"/>
      <w:numFmt w:val="bullet"/>
      <w:lvlText w:val=""/>
      <w:lvlJc w:val="left"/>
      <w:pPr>
        <w:ind w:left="4320" w:hanging="360"/>
      </w:pPr>
      <w:rPr>
        <w:rFonts w:ascii="Wingdings" w:hAnsi="Wingdings" w:hint="default"/>
      </w:rPr>
    </w:lvl>
    <w:lvl w:ilvl="6" w:tplc="32788BD0">
      <w:start w:val="1"/>
      <w:numFmt w:val="bullet"/>
      <w:lvlText w:val=""/>
      <w:lvlJc w:val="left"/>
      <w:pPr>
        <w:ind w:left="5040" w:hanging="360"/>
      </w:pPr>
      <w:rPr>
        <w:rFonts w:ascii="Symbol" w:hAnsi="Symbol" w:hint="default"/>
      </w:rPr>
    </w:lvl>
    <w:lvl w:ilvl="7" w:tplc="3E604CFA">
      <w:start w:val="1"/>
      <w:numFmt w:val="bullet"/>
      <w:lvlText w:val="o"/>
      <w:lvlJc w:val="left"/>
      <w:pPr>
        <w:ind w:left="5760" w:hanging="360"/>
      </w:pPr>
      <w:rPr>
        <w:rFonts w:ascii="Courier New" w:hAnsi="Courier New" w:hint="default"/>
      </w:rPr>
    </w:lvl>
    <w:lvl w:ilvl="8" w:tplc="66C86578">
      <w:start w:val="1"/>
      <w:numFmt w:val="bullet"/>
      <w:lvlText w:val=""/>
      <w:lvlJc w:val="left"/>
      <w:pPr>
        <w:ind w:left="6480" w:hanging="360"/>
      </w:pPr>
      <w:rPr>
        <w:rFonts w:ascii="Wingdings" w:hAnsi="Wingdings" w:hint="default"/>
      </w:rPr>
    </w:lvl>
  </w:abstractNum>
  <w:abstractNum w:abstractNumId="245" w15:restartNumberingAfterBreak="0">
    <w:nsid w:val="7A364028"/>
    <w:multiLevelType w:val="hybridMultilevel"/>
    <w:tmpl w:val="E23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AC471EC"/>
    <w:multiLevelType w:val="hybridMultilevel"/>
    <w:tmpl w:val="36329EB4"/>
    <w:lvl w:ilvl="0" w:tplc="364A293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360"/>
      </w:pPr>
    </w:lvl>
    <w:lvl w:ilvl="3" w:tplc="FFFFFFFF">
      <w:start w:val="1"/>
      <w:numFmt w:val="decimal"/>
      <w:lvlText w:val="%4."/>
      <w:lvlJc w:val="left"/>
      <w:pPr>
        <w:ind w:left="36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7"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9" w15:restartNumberingAfterBreak="0">
    <w:nsid w:val="7CCD14EC"/>
    <w:multiLevelType w:val="hybridMultilevel"/>
    <w:tmpl w:val="99E0B5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0" w15:restartNumberingAfterBreak="0">
    <w:nsid w:val="7DB72E39"/>
    <w:multiLevelType w:val="hybridMultilevel"/>
    <w:tmpl w:val="34B20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7E3641A1"/>
    <w:multiLevelType w:val="hybridMultilevel"/>
    <w:tmpl w:val="FFB20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7E473A08"/>
    <w:multiLevelType w:val="hybridMultilevel"/>
    <w:tmpl w:val="527E2F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F083BC5"/>
    <w:multiLevelType w:val="hybridMultilevel"/>
    <w:tmpl w:val="323697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4" w15:restartNumberingAfterBreak="0">
    <w:nsid w:val="7F482FAE"/>
    <w:multiLevelType w:val="hybridMultilevel"/>
    <w:tmpl w:val="C868B5BA"/>
    <w:lvl w:ilvl="0" w:tplc="51AE18AC">
      <w:start w:val="1"/>
      <w:numFmt w:val="decimal"/>
      <w:lvlText w:val="%1."/>
      <w:lvlJc w:val="left"/>
      <w:pPr>
        <w:ind w:left="1020" w:hanging="360"/>
      </w:pPr>
    </w:lvl>
    <w:lvl w:ilvl="1" w:tplc="F6166510">
      <w:start w:val="1"/>
      <w:numFmt w:val="decimal"/>
      <w:lvlText w:val="%2."/>
      <w:lvlJc w:val="left"/>
      <w:pPr>
        <w:ind w:left="1020" w:hanging="360"/>
      </w:pPr>
    </w:lvl>
    <w:lvl w:ilvl="2" w:tplc="902ECD62">
      <w:start w:val="1"/>
      <w:numFmt w:val="decimal"/>
      <w:lvlText w:val="%3."/>
      <w:lvlJc w:val="left"/>
      <w:pPr>
        <w:ind w:left="1020" w:hanging="360"/>
      </w:pPr>
    </w:lvl>
    <w:lvl w:ilvl="3" w:tplc="B13A80C4">
      <w:start w:val="1"/>
      <w:numFmt w:val="decimal"/>
      <w:lvlText w:val="%4."/>
      <w:lvlJc w:val="left"/>
      <w:pPr>
        <w:ind w:left="1020" w:hanging="360"/>
      </w:pPr>
    </w:lvl>
    <w:lvl w:ilvl="4" w:tplc="84A2D6A0">
      <w:start w:val="1"/>
      <w:numFmt w:val="decimal"/>
      <w:lvlText w:val="%5."/>
      <w:lvlJc w:val="left"/>
      <w:pPr>
        <w:ind w:left="1020" w:hanging="360"/>
      </w:pPr>
    </w:lvl>
    <w:lvl w:ilvl="5" w:tplc="32B0EDA8">
      <w:start w:val="1"/>
      <w:numFmt w:val="decimal"/>
      <w:lvlText w:val="%6."/>
      <w:lvlJc w:val="left"/>
      <w:pPr>
        <w:ind w:left="1020" w:hanging="360"/>
      </w:pPr>
    </w:lvl>
    <w:lvl w:ilvl="6" w:tplc="EA986262">
      <w:start w:val="1"/>
      <w:numFmt w:val="decimal"/>
      <w:lvlText w:val="%7."/>
      <w:lvlJc w:val="left"/>
      <w:pPr>
        <w:ind w:left="1020" w:hanging="360"/>
      </w:pPr>
    </w:lvl>
    <w:lvl w:ilvl="7" w:tplc="9F46D8E6">
      <w:start w:val="1"/>
      <w:numFmt w:val="decimal"/>
      <w:lvlText w:val="%8."/>
      <w:lvlJc w:val="left"/>
      <w:pPr>
        <w:ind w:left="1020" w:hanging="360"/>
      </w:pPr>
    </w:lvl>
    <w:lvl w:ilvl="8" w:tplc="7E1A1A68">
      <w:start w:val="1"/>
      <w:numFmt w:val="decimal"/>
      <w:lvlText w:val="%9."/>
      <w:lvlJc w:val="left"/>
      <w:pPr>
        <w:ind w:left="1020" w:hanging="360"/>
      </w:pPr>
    </w:lvl>
  </w:abstractNum>
  <w:abstractNum w:abstractNumId="255" w15:restartNumberingAfterBreak="0">
    <w:nsid w:val="7F4E2CAE"/>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7F5C4351"/>
    <w:multiLevelType w:val="hybridMultilevel"/>
    <w:tmpl w:val="EEBC25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2434558">
    <w:abstractNumId w:val="24"/>
  </w:num>
  <w:num w:numId="2" w16cid:durableId="1533615593">
    <w:abstractNumId w:val="20"/>
  </w:num>
  <w:num w:numId="3" w16cid:durableId="572664415">
    <w:abstractNumId w:val="206"/>
  </w:num>
  <w:num w:numId="4" w16cid:durableId="481893950">
    <w:abstractNumId w:val="247"/>
  </w:num>
  <w:num w:numId="5" w16cid:durableId="1328246094">
    <w:abstractNumId w:val="23"/>
  </w:num>
  <w:num w:numId="6" w16cid:durableId="2136363547">
    <w:abstractNumId w:val="59"/>
  </w:num>
  <w:num w:numId="7" w16cid:durableId="253049470">
    <w:abstractNumId w:val="198"/>
  </w:num>
  <w:num w:numId="8" w16cid:durableId="779837490">
    <w:abstractNumId w:val="164"/>
  </w:num>
  <w:num w:numId="9" w16cid:durableId="228150004">
    <w:abstractNumId w:val="3"/>
  </w:num>
  <w:num w:numId="10" w16cid:durableId="1048915881">
    <w:abstractNumId w:val="65"/>
  </w:num>
  <w:num w:numId="11" w16cid:durableId="89469203">
    <w:abstractNumId w:val="91"/>
  </w:num>
  <w:num w:numId="12" w16cid:durableId="1401825615">
    <w:abstractNumId w:val="148"/>
  </w:num>
  <w:num w:numId="13" w16cid:durableId="698119642">
    <w:abstractNumId w:val="190"/>
  </w:num>
  <w:num w:numId="14" w16cid:durableId="1912081641">
    <w:abstractNumId w:val="2"/>
  </w:num>
  <w:num w:numId="15" w16cid:durableId="1724713026">
    <w:abstractNumId w:val="1"/>
  </w:num>
  <w:num w:numId="16" w16cid:durableId="1355158920">
    <w:abstractNumId w:val="239"/>
  </w:num>
  <w:num w:numId="17" w16cid:durableId="772700323">
    <w:abstractNumId w:val="156"/>
  </w:num>
  <w:num w:numId="18" w16cid:durableId="1317611829">
    <w:abstractNumId w:val="0"/>
  </w:num>
  <w:num w:numId="19" w16cid:durableId="97801441">
    <w:abstractNumId w:val="59"/>
  </w:num>
  <w:num w:numId="20" w16cid:durableId="567500414">
    <w:abstractNumId w:val="23"/>
  </w:num>
  <w:num w:numId="21" w16cid:durableId="1566791453">
    <w:abstractNumId w:val="97"/>
  </w:num>
  <w:num w:numId="22" w16cid:durableId="81765370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438799">
    <w:abstractNumId w:val="136"/>
  </w:num>
  <w:num w:numId="24" w16cid:durableId="1649363754">
    <w:abstractNumId w:val="61"/>
  </w:num>
  <w:num w:numId="25" w16cid:durableId="997925630">
    <w:abstractNumId w:val="65"/>
  </w:num>
  <w:num w:numId="26" w16cid:durableId="203714439">
    <w:abstractNumId w:val="12"/>
  </w:num>
  <w:num w:numId="27" w16cid:durableId="1150052548">
    <w:abstractNumId w:val="161"/>
  </w:num>
  <w:num w:numId="28" w16cid:durableId="1439137786">
    <w:abstractNumId w:val="244"/>
  </w:num>
  <w:num w:numId="29" w16cid:durableId="1801728886">
    <w:abstractNumId w:val="182"/>
  </w:num>
  <w:num w:numId="30" w16cid:durableId="927152862">
    <w:abstractNumId w:val="138"/>
  </w:num>
  <w:num w:numId="31" w16cid:durableId="231430777">
    <w:abstractNumId w:val="222"/>
  </w:num>
  <w:num w:numId="32" w16cid:durableId="1510369972">
    <w:abstractNumId w:val="242"/>
  </w:num>
  <w:num w:numId="33" w16cid:durableId="496725661">
    <w:abstractNumId w:val="111"/>
  </w:num>
  <w:num w:numId="34" w16cid:durableId="711734492">
    <w:abstractNumId w:val="214"/>
  </w:num>
  <w:num w:numId="35" w16cid:durableId="1216283771">
    <w:abstractNumId w:val="236"/>
  </w:num>
  <w:num w:numId="36" w16cid:durableId="1007093667">
    <w:abstractNumId w:val="151"/>
  </w:num>
  <w:num w:numId="37" w16cid:durableId="1470511772">
    <w:abstractNumId w:val="206"/>
    <w:lvlOverride w:ilvl="0">
      <w:startOverride w:val="1"/>
    </w:lvlOverride>
  </w:num>
  <w:num w:numId="38" w16cid:durableId="1749156084">
    <w:abstractNumId w:val="110"/>
    <w:lvlOverride w:ilvl="0">
      <w:startOverride w:val="1"/>
    </w:lvlOverride>
  </w:num>
  <w:num w:numId="39" w16cid:durableId="880751067">
    <w:abstractNumId w:val="110"/>
    <w:lvlOverride w:ilvl="0">
      <w:startOverride w:val="1"/>
    </w:lvlOverride>
  </w:num>
  <w:num w:numId="40" w16cid:durableId="225191525">
    <w:abstractNumId w:val="38"/>
  </w:num>
  <w:num w:numId="41" w16cid:durableId="1932856938">
    <w:abstractNumId w:val="14"/>
  </w:num>
  <w:num w:numId="42" w16cid:durableId="518856450">
    <w:abstractNumId w:val="206"/>
    <w:lvlOverride w:ilvl="0">
      <w:startOverride w:val="1"/>
    </w:lvlOverride>
  </w:num>
  <w:num w:numId="43" w16cid:durableId="94641405">
    <w:abstractNumId w:val="252"/>
  </w:num>
  <w:num w:numId="44" w16cid:durableId="953026346">
    <w:abstractNumId w:val="206"/>
    <w:lvlOverride w:ilvl="0">
      <w:startOverride w:val="1"/>
    </w:lvlOverride>
  </w:num>
  <w:num w:numId="45" w16cid:durableId="202257928">
    <w:abstractNumId w:val="86"/>
  </w:num>
  <w:num w:numId="46" w16cid:durableId="1259213116">
    <w:abstractNumId w:val="154"/>
  </w:num>
  <w:num w:numId="47" w16cid:durableId="1225485294">
    <w:abstractNumId w:val="153"/>
  </w:num>
  <w:num w:numId="48" w16cid:durableId="1453212216">
    <w:abstractNumId w:val="100"/>
  </w:num>
  <w:num w:numId="49" w16cid:durableId="1653604863">
    <w:abstractNumId w:val="112"/>
  </w:num>
  <w:num w:numId="50" w16cid:durableId="151605903">
    <w:abstractNumId w:val="229"/>
  </w:num>
  <w:num w:numId="51" w16cid:durableId="1394691471">
    <w:abstractNumId w:val="34"/>
  </w:num>
  <w:num w:numId="52" w16cid:durableId="1659265449">
    <w:abstractNumId w:val="199"/>
  </w:num>
  <w:num w:numId="53" w16cid:durableId="421798866">
    <w:abstractNumId w:val="181"/>
  </w:num>
  <w:num w:numId="54" w16cid:durableId="2115132783">
    <w:abstractNumId w:val="80"/>
  </w:num>
  <w:num w:numId="55" w16cid:durableId="1890993038">
    <w:abstractNumId w:val="179"/>
  </w:num>
  <w:num w:numId="56" w16cid:durableId="1533570668">
    <w:abstractNumId w:val="219"/>
  </w:num>
  <w:num w:numId="57" w16cid:durableId="1575159327">
    <w:abstractNumId w:val="144"/>
  </w:num>
  <w:num w:numId="58" w16cid:durableId="1217425426">
    <w:abstractNumId w:val="82"/>
  </w:num>
  <w:num w:numId="59" w16cid:durableId="347607267">
    <w:abstractNumId w:val="16"/>
  </w:num>
  <w:num w:numId="60" w16cid:durableId="1653218247">
    <w:abstractNumId w:val="134"/>
  </w:num>
  <w:num w:numId="61" w16cid:durableId="428933753">
    <w:abstractNumId w:val="129"/>
  </w:num>
  <w:num w:numId="62" w16cid:durableId="1807043276">
    <w:abstractNumId w:val="120"/>
  </w:num>
  <w:num w:numId="63" w16cid:durableId="1580598163">
    <w:abstractNumId w:val="147"/>
  </w:num>
  <w:num w:numId="64" w16cid:durableId="1060439105">
    <w:abstractNumId w:val="200"/>
  </w:num>
  <w:num w:numId="65" w16cid:durableId="1572885601">
    <w:abstractNumId w:val="149"/>
  </w:num>
  <w:num w:numId="66" w16cid:durableId="2017153034">
    <w:abstractNumId w:val="250"/>
  </w:num>
  <w:num w:numId="67" w16cid:durableId="2121219073">
    <w:abstractNumId w:val="125"/>
  </w:num>
  <w:num w:numId="68" w16cid:durableId="576062447">
    <w:abstractNumId w:val="184"/>
  </w:num>
  <w:num w:numId="69" w16cid:durableId="662899188">
    <w:abstractNumId w:val="238"/>
  </w:num>
  <w:num w:numId="70" w16cid:durableId="1979919314">
    <w:abstractNumId w:val="183"/>
  </w:num>
  <w:num w:numId="71" w16cid:durableId="1892570702">
    <w:abstractNumId w:val="106"/>
  </w:num>
  <w:num w:numId="72" w16cid:durableId="183444454">
    <w:abstractNumId w:val="212"/>
  </w:num>
  <w:num w:numId="73" w16cid:durableId="11685410">
    <w:abstractNumId w:val="75"/>
  </w:num>
  <w:num w:numId="74" w16cid:durableId="1981573012">
    <w:abstractNumId w:val="197"/>
  </w:num>
  <w:num w:numId="75" w16cid:durableId="2082285467">
    <w:abstractNumId w:val="85"/>
  </w:num>
  <w:num w:numId="76" w16cid:durableId="1234271357">
    <w:abstractNumId w:val="83"/>
  </w:num>
  <w:num w:numId="77" w16cid:durableId="1184981327">
    <w:abstractNumId w:val="109"/>
  </w:num>
  <w:num w:numId="78" w16cid:durableId="898906950">
    <w:abstractNumId w:val="124"/>
  </w:num>
  <w:num w:numId="79" w16cid:durableId="1259098036">
    <w:abstractNumId w:val="251"/>
  </w:num>
  <w:num w:numId="80" w16cid:durableId="470947972">
    <w:abstractNumId w:val="137"/>
  </w:num>
  <w:num w:numId="81" w16cid:durableId="587034245">
    <w:abstractNumId w:val="70"/>
  </w:num>
  <w:num w:numId="82" w16cid:durableId="763765658">
    <w:abstractNumId w:val="227"/>
  </w:num>
  <w:num w:numId="83" w16cid:durableId="849681544">
    <w:abstractNumId w:val="171"/>
  </w:num>
  <w:num w:numId="84" w16cid:durableId="75170668">
    <w:abstractNumId w:val="47"/>
  </w:num>
  <w:num w:numId="85" w16cid:durableId="547380188">
    <w:abstractNumId w:val="221"/>
  </w:num>
  <w:num w:numId="86" w16cid:durableId="1696619489">
    <w:abstractNumId w:val="74"/>
  </w:num>
  <w:num w:numId="87" w16cid:durableId="1688824054">
    <w:abstractNumId w:val="232"/>
  </w:num>
  <w:num w:numId="88" w16cid:durableId="481508406">
    <w:abstractNumId w:val="37"/>
  </w:num>
  <w:num w:numId="89" w16cid:durableId="437873192">
    <w:abstractNumId w:val="208"/>
  </w:num>
  <w:num w:numId="90" w16cid:durableId="656229395">
    <w:abstractNumId w:val="170"/>
  </w:num>
  <w:num w:numId="91" w16cid:durableId="1109468595">
    <w:abstractNumId w:val="203"/>
  </w:num>
  <w:num w:numId="92" w16cid:durableId="85733112">
    <w:abstractNumId w:val="51"/>
  </w:num>
  <w:num w:numId="93" w16cid:durableId="63338614">
    <w:abstractNumId w:val="79"/>
  </w:num>
  <w:num w:numId="94" w16cid:durableId="1197545697">
    <w:abstractNumId w:val="166"/>
  </w:num>
  <w:num w:numId="95" w16cid:durableId="351415264">
    <w:abstractNumId w:val="32"/>
  </w:num>
  <w:num w:numId="96" w16cid:durableId="1026827630">
    <w:abstractNumId w:val="139"/>
  </w:num>
  <w:num w:numId="97" w16cid:durableId="877010568">
    <w:abstractNumId w:val="119"/>
  </w:num>
  <w:num w:numId="98" w16cid:durableId="1413358405">
    <w:abstractNumId w:val="128"/>
  </w:num>
  <w:num w:numId="99" w16cid:durableId="1753357973">
    <w:abstractNumId w:val="177"/>
  </w:num>
  <w:num w:numId="100" w16cid:durableId="747114521">
    <w:abstractNumId w:val="194"/>
  </w:num>
  <w:num w:numId="101" w16cid:durableId="78530773">
    <w:abstractNumId w:val="133"/>
  </w:num>
  <w:num w:numId="102" w16cid:durableId="172914768">
    <w:abstractNumId w:val="202"/>
  </w:num>
  <w:num w:numId="103" w16cid:durableId="1119492790">
    <w:abstractNumId w:val="245"/>
  </w:num>
  <w:num w:numId="104" w16cid:durableId="25105414">
    <w:abstractNumId w:val="160"/>
  </w:num>
  <w:num w:numId="105" w16cid:durableId="474489305">
    <w:abstractNumId w:val="145"/>
  </w:num>
  <w:num w:numId="106" w16cid:durableId="1090616974">
    <w:abstractNumId w:val="230"/>
  </w:num>
  <w:num w:numId="107" w16cid:durableId="761295942">
    <w:abstractNumId w:val="173"/>
  </w:num>
  <w:num w:numId="108" w16cid:durableId="391346530">
    <w:abstractNumId w:val="44"/>
  </w:num>
  <w:num w:numId="109" w16cid:durableId="1479496394">
    <w:abstractNumId w:val="115"/>
  </w:num>
  <w:num w:numId="110" w16cid:durableId="610942439">
    <w:abstractNumId w:val="55"/>
  </w:num>
  <w:num w:numId="111" w16cid:durableId="1584681790">
    <w:abstractNumId w:val="163"/>
  </w:num>
  <w:num w:numId="112" w16cid:durableId="914436481">
    <w:abstractNumId w:val="77"/>
  </w:num>
  <w:num w:numId="113" w16cid:durableId="742725954">
    <w:abstractNumId w:val="94"/>
  </w:num>
  <w:num w:numId="114" w16cid:durableId="299384893">
    <w:abstractNumId w:val="228"/>
  </w:num>
  <w:num w:numId="115" w16cid:durableId="1706980838">
    <w:abstractNumId w:val="95"/>
  </w:num>
  <w:num w:numId="116" w16cid:durableId="10106822">
    <w:abstractNumId w:val="240"/>
  </w:num>
  <w:num w:numId="117" w16cid:durableId="1582325244">
    <w:abstractNumId w:val="22"/>
  </w:num>
  <w:num w:numId="118" w16cid:durableId="1174146709">
    <w:abstractNumId w:val="256"/>
  </w:num>
  <w:num w:numId="119" w16cid:durableId="800729241">
    <w:abstractNumId w:val="246"/>
  </w:num>
  <w:num w:numId="120" w16cid:durableId="511846283">
    <w:abstractNumId w:val="196"/>
  </w:num>
  <w:num w:numId="121" w16cid:durableId="1923678572">
    <w:abstractNumId w:val="201"/>
  </w:num>
  <w:num w:numId="122" w16cid:durableId="844440173">
    <w:abstractNumId w:val="213"/>
  </w:num>
  <w:num w:numId="123" w16cid:durableId="99228192">
    <w:abstractNumId w:val="205"/>
  </w:num>
  <w:num w:numId="124" w16cid:durableId="954218639">
    <w:abstractNumId w:val="223"/>
  </w:num>
  <w:num w:numId="125" w16cid:durableId="1948000278">
    <w:abstractNumId w:val="89"/>
  </w:num>
  <w:num w:numId="126" w16cid:durableId="1787770549">
    <w:abstractNumId w:val="28"/>
  </w:num>
  <w:num w:numId="127" w16cid:durableId="1020929631">
    <w:abstractNumId w:val="127"/>
  </w:num>
  <w:num w:numId="128" w16cid:durableId="1868594858">
    <w:abstractNumId w:val="48"/>
  </w:num>
  <w:num w:numId="129" w16cid:durableId="248001712">
    <w:abstractNumId w:val="36"/>
  </w:num>
  <w:num w:numId="130" w16cid:durableId="1131246681">
    <w:abstractNumId w:val="130"/>
  </w:num>
  <w:num w:numId="131" w16cid:durableId="172300116">
    <w:abstractNumId w:val="107"/>
  </w:num>
  <w:num w:numId="132" w16cid:durableId="1622571808">
    <w:abstractNumId w:val="135"/>
  </w:num>
  <w:num w:numId="133" w16cid:durableId="976107493">
    <w:abstractNumId w:val="90"/>
  </w:num>
  <w:num w:numId="134" w16cid:durableId="1642231954">
    <w:abstractNumId w:val="207"/>
  </w:num>
  <w:num w:numId="135" w16cid:durableId="1926911939">
    <w:abstractNumId w:val="43"/>
  </w:num>
  <w:num w:numId="136" w16cid:durableId="1429305707">
    <w:abstractNumId w:val="143"/>
  </w:num>
  <w:num w:numId="137" w16cid:durableId="387463050">
    <w:abstractNumId w:val="178"/>
  </w:num>
  <w:num w:numId="138" w16cid:durableId="1591767904">
    <w:abstractNumId w:val="216"/>
  </w:num>
  <w:num w:numId="139" w16cid:durableId="1352878266">
    <w:abstractNumId w:val="142"/>
  </w:num>
  <w:num w:numId="140" w16cid:durableId="1849901151">
    <w:abstractNumId w:val="98"/>
  </w:num>
  <w:num w:numId="141" w16cid:durableId="103429776">
    <w:abstractNumId w:val="195"/>
  </w:num>
  <w:num w:numId="142" w16cid:durableId="2062440463">
    <w:abstractNumId w:val="175"/>
  </w:num>
  <w:num w:numId="143" w16cid:durableId="60954357">
    <w:abstractNumId w:val="231"/>
  </w:num>
  <w:num w:numId="144" w16cid:durableId="1742168008">
    <w:abstractNumId w:val="193"/>
  </w:num>
  <w:num w:numId="145" w16cid:durableId="1489516056">
    <w:abstractNumId w:val="7"/>
  </w:num>
  <w:num w:numId="146" w16cid:durableId="1021128551">
    <w:abstractNumId w:val="76"/>
  </w:num>
  <w:num w:numId="147" w16cid:durableId="1183478431">
    <w:abstractNumId w:val="253"/>
  </w:num>
  <w:num w:numId="148" w16cid:durableId="709453887">
    <w:abstractNumId w:val="31"/>
  </w:num>
  <w:num w:numId="149" w16cid:durableId="1184247723">
    <w:abstractNumId w:val="118"/>
  </w:num>
  <w:num w:numId="150" w16cid:durableId="748236630">
    <w:abstractNumId w:val="101"/>
  </w:num>
  <w:num w:numId="151" w16cid:durableId="258100283">
    <w:abstractNumId w:val="217"/>
  </w:num>
  <w:num w:numId="152" w16cid:durableId="1642880321">
    <w:abstractNumId w:val="17"/>
  </w:num>
  <w:num w:numId="153" w16cid:durableId="528372484">
    <w:abstractNumId w:val="15"/>
  </w:num>
  <w:num w:numId="154" w16cid:durableId="1280574947">
    <w:abstractNumId w:val="30"/>
  </w:num>
  <w:num w:numId="155" w16cid:durableId="1543397072">
    <w:abstractNumId w:val="169"/>
  </w:num>
  <w:num w:numId="156" w16cid:durableId="233199030">
    <w:abstractNumId w:val="56"/>
  </w:num>
  <w:num w:numId="157" w16cid:durableId="1000111485">
    <w:abstractNumId w:val="235"/>
  </w:num>
  <w:num w:numId="158" w16cid:durableId="1705129649">
    <w:abstractNumId w:val="234"/>
  </w:num>
  <w:num w:numId="159" w16cid:durableId="1237548794">
    <w:abstractNumId w:val="64"/>
  </w:num>
  <w:num w:numId="160" w16cid:durableId="891232240">
    <w:abstractNumId w:val="40"/>
  </w:num>
  <w:num w:numId="161" w16cid:durableId="1307196778">
    <w:abstractNumId w:val="209"/>
  </w:num>
  <w:num w:numId="162" w16cid:durableId="133840636">
    <w:abstractNumId w:val="67"/>
  </w:num>
  <w:num w:numId="163" w16cid:durableId="899512355">
    <w:abstractNumId w:val="254"/>
  </w:num>
  <w:num w:numId="164" w16cid:durableId="1081371046">
    <w:abstractNumId w:val="180"/>
  </w:num>
  <w:num w:numId="165" w16cid:durableId="1425690404">
    <w:abstractNumId w:val="53"/>
  </w:num>
  <w:num w:numId="166" w16cid:durableId="1272936652">
    <w:abstractNumId w:val="62"/>
  </w:num>
  <w:num w:numId="167" w16cid:durableId="327830411">
    <w:abstractNumId w:val="50"/>
  </w:num>
  <w:num w:numId="168" w16cid:durableId="1979411009">
    <w:abstractNumId w:val="68"/>
  </w:num>
  <w:num w:numId="169" w16cid:durableId="1627734777">
    <w:abstractNumId w:val="19"/>
  </w:num>
  <w:num w:numId="170" w16cid:durableId="139664280">
    <w:abstractNumId w:val="63"/>
  </w:num>
  <w:num w:numId="171" w16cid:durableId="1123427166">
    <w:abstractNumId w:val="168"/>
  </w:num>
  <w:num w:numId="172" w16cid:durableId="461924577">
    <w:abstractNumId w:val="191"/>
  </w:num>
  <w:num w:numId="173" w16cid:durableId="1690987325">
    <w:abstractNumId w:val="78"/>
  </w:num>
  <w:num w:numId="174" w16cid:durableId="2112313769">
    <w:abstractNumId w:val="249"/>
  </w:num>
  <w:num w:numId="175" w16cid:durableId="2079934302">
    <w:abstractNumId w:val="162"/>
  </w:num>
  <w:num w:numId="176" w16cid:durableId="1368945995">
    <w:abstractNumId w:val="49"/>
  </w:num>
  <w:num w:numId="177" w16cid:durableId="1746760991">
    <w:abstractNumId w:val="21"/>
  </w:num>
  <w:num w:numId="178" w16cid:durableId="1120953364">
    <w:abstractNumId w:val="87"/>
  </w:num>
  <w:num w:numId="179" w16cid:durableId="251478801">
    <w:abstractNumId w:val="73"/>
  </w:num>
  <w:num w:numId="180" w16cid:durableId="1621641750">
    <w:abstractNumId w:val="5"/>
  </w:num>
  <w:num w:numId="181" w16cid:durableId="223954667">
    <w:abstractNumId w:val="210"/>
  </w:num>
  <w:num w:numId="182" w16cid:durableId="1247614491">
    <w:abstractNumId w:val="69"/>
  </w:num>
  <w:num w:numId="183" w16cid:durableId="166290497">
    <w:abstractNumId w:val="233"/>
  </w:num>
  <w:num w:numId="184" w16cid:durableId="1016495660">
    <w:abstractNumId w:val="159"/>
  </w:num>
  <w:num w:numId="185" w16cid:durableId="441650756">
    <w:abstractNumId w:val="237"/>
  </w:num>
  <w:num w:numId="186" w16cid:durableId="2018267785">
    <w:abstractNumId w:val="146"/>
  </w:num>
  <w:num w:numId="187" w16cid:durableId="1632829905">
    <w:abstractNumId w:val="105"/>
  </w:num>
  <w:num w:numId="188" w16cid:durableId="886144965">
    <w:abstractNumId w:val="243"/>
  </w:num>
  <w:num w:numId="189" w16cid:durableId="929435628">
    <w:abstractNumId w:val="220"/>
  </w:num>
  <w:num w:numId="190" w16cid:durableId="208610295">
    <w:abstractNumId w:val="204"/>
  </w:num>
  <w:num w:numId="191" w16cid:durableId="259143236">
    <w:abstractNumId w:val="117"/>
  </w:num>
  <w:num w:numId="192" w16cid:durableId="213853101">
    <w:abstractNumId w:val="39"/>
  </w:num>
  <w:num w:numId="193" w16cid:durableId="2029020451">
    <w:abstractNumId w:val="72"/>
  </w:num>
  <w:num w:numId="194" w16cid:durableId="1769230708">
    <w:abstractNumId w:val="84"/>
  </w:num>
  <w:num w:numId="195" w16cid:durableId="1342274978">
    <w:abstractNumId w:val="45"/>
  </w:num>
  <w:num w:numId="196" w16cid:durableId="860625297">
    <w:abstractNumId w:val="6"/>
  </w:num>
  <w:num w:numId="197" w16cid:durableId="1386948818">
    <w:abstractNumId w:val="104"/>
  </w:num>
  <w:num w:numId="198" w16cid:durableId="1213230704">
    <w:abstractNumId w:val="71"/>
  </w:num>
  <w:num w:numId="199" w16cid:durableId="244845969">
    <w:abstractNumId w:val="54"/>
  </w:num>
  <w:num w:numId="200" w16cid:durableId="1204364702">
    <w:abstractNumId w:val="215"/>
  </w:num>
  <w:num w:numId="201" w16cid:durableId="2082949591">
    <w:abstractNumId w:val="241"/>
  </w:num>
  <w:num w:numId="202" w16cid:durableId="383599749">
    <w:abstractNumId w:val="211"/>
  </w:num>
  <w:num w:numId="203" w16cid:durableId="837159434">
    <w:abstractNumId w:val="97"/>
  </w:num>
  <w:num w:numId="204" w16cid:durableId="1116215179">
    <w:abstractNumId w:val="91"/>
  </w:num>
  <w:num w:numId="205" w16cid:durableId="1851872902">
    <w:abstractNumId w:val="186"/>
  </w:num>
  <w:num w:numId="206" w16cid:durableId="158624061">
    <w:abstractNumId w:val="198"/>
  </w:num>
  <w:num w:numId="207" w16cid:durableId="478036481">
    <w:abstractNumId w:val="164"/>
  </w:num>
  <w:num w:numId="208" w16cid:durableId="1697850382">
    <w:abstractNumId w:val="59"/>
  </w:num>
  <w:num w:numId="209" w16cid:durableId="1741096033">
    <w:abstractNumId w:val="23"/>
  </w:num>
  <w:num w:numId="210" w16cid:durableId="613173313">
    <w:abstractNumId w:val="3"/>
  </w:num>
  <w:num w:numId="211" w16cid:durableId="702483393">
    <w:abstractNumId w:val="65"/>
  </w:num>
  <w:num w:numId="212" w16cid:durableId="339891754">
    <w:abstractNumId w:val="190"/>
  </w:num>
  <w:num w:numId="213" w16cid:durableId="1163080517">
    <w:abstractNumId w:val="190"/>
  </w:num>
  <w:num w:numId="214" w16cid:durableId="343165695">
    <w:abstractNumId w:val="190"/>
  </w:num>
  <w:num w:numId="215" w16cid:durableId="1289624719">
    <w:abstractNumId w:val="2"/>
  </w:num>
  <w:num w:numId="216" w16cid:durableId="1609041948">
    <w:abstractNumId w:val="1"/>
  </w:num>
  <w:num w:numId="217" w16cid:durableId="944843155">
    <w:abstractNumId w:val="239"/>
  </w:num>
  <w:num w:numId="218" w16cid:durableId="778381138">
    <w:abstractNumId w:val="239"/>
  </w:num>
  <w:num w:numId="219" w16cid:durableId="809516695">
    <w:abstractNumId w:val="239"/>
  </w:num>
  <w:num w:numId="220" w16cid:durableId="1431898674">
    <w:abstractNumId w:val="156"/>
  </w:num>
  <w:num w:numId="221" w16cid:durableId="1201360083">
    <w:abstractNumId w:val="0"/>
  </w:num>
  <w:num w:numId="222" w16cid:durableId="2084644797">
    <w:abstractNumId w:val="59"/>
  </w:num>
  <w:num w:numId="223" w16cid:durableId="895508685">
    <w:abstractNumId w:val="59"/>
  </w:num>
  <w:num w:numId="224" w16cid:durableId="1659259477">
    <w:abstractNumId w:val="59"/>
  </w:num>
  <w:num w:numId="225" w16cid:durableId="1392852155">
    <w:abstractNumId w:val="23"/>
  </w:num>
  <w:num w:numId="226" w16cid:durableId="257952388">
    <w:abstractNumId w:val="23"/>
  </w:num>
  <w:num w:numId="227" w16cid:durableId="437069793">
    <w:abstractNumId w:val="97"/>
  </w:num>
  <w:num w:numId="228" w16cid:durableId="378404982">
    <w:abstractNumId w:val="97"/>
  </w:num>
  <w:num w:numId="229" w16cid:durableId="163953554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9398209">
    <w:abstractNumId w:val="247"/>
  </w:num>
  <w:num w:numId="231" w16cid:durableId="2079395974">
    <w:abstractNumId w:val="206"/>
  </w:num>
  <w:num w:numId="232" w16cid:durableId="305401063">
    <w:abstractNumId w:val="123"/>
  </w:num>
  <w:num w:numId="233" w16cid:durableId="1045521667">
    <w:abstractNumId w:val="61"/>
  </w:num>
  <w:num w:numId="234" w16cid:durableId="1856379154">
    <w:abstractNumId w:val="61"/>
  </w:num>
  <w:num w:numId="235" w16cid:durableId="2780798">
    <w:abstractNumId w:val="61"/>
  </w:num>
  <w:num w:numId="236" w16cid:durableId="894857366">
    <w:abstractNumId w:val="10"/>
  </w:num>
  <w:num w:numId="237" w16cid:durableId="99957559">
    <w:abstractNumId w:val="65"/>
  </w:num>
  <w:num w:numId="238" w16cid:durableId="1683431742">
    <w:abstractNumId w:val="65"/>
  </w:num>
  <w:num w:numId="239" w16cid:durableId="229536768">
    <w:abstractNumId w:val="65"/>
  </w:num>
  <w:num w:numId="240" w16cid:durableId="1737623170">
    <w:abstractNumId w:val="110"/>
  </w:num>
  <w:num w:numId="241" w16cid:durableId="35198172">
    <w:abstractNumId w:val="114"/>
  </w:num>
  <w:num w:numId="242" w16cid:durableId="1591230197">
    <w:abstractNumId w:val="108"/>
  </w:num>
  <w:num w:numId="243" w16cid:durableId="1648900379">
    <w:abstractNumId w:val="189"/>
  </w:num>
  <w:num w:numId="244" w16cid:durableId="838429224">
    <w:abstractNumId w:val="18"/>
  </w:num>
  <w:num w:numId="245" w16cid:durableId="588999464">
    <w:abstractNumId w:val="150"/>
  </w:num>
  <w:num w:numId="246" w16cid:durableId="1654024718">
    <w:abstractNumId w:val="192"/>
  </w:num>
  <w:num w:numId="247" w16cid:durableId="1919708329">
    <w:abstractNumId w:val="121"/>
  </w:num>
  <w:num w:numId="248" w16cid:durableId="1019507455">
    <w:abstractNumId w:val="172"/>
  </w:num>
  <w:num w:numId="249" w16cid:durableId="404230879">
    <w:abstractNumId w:val="10"/>
    <w:lvlOverride w:ilvl="0">
      <w:startOverride w:val="1"/>
    </w:lvlOverride>
  </w:num>
  <w:num w:numId="250" w16cid:durableId="630600964">
    <w:abstractNumId w:val="41"/>
  </w:num>
  <w:num w:numId="251" w16cid:durableId="875001879">
    <w:abstractNumId w:val="224"/>
  </w:num>
  <w:num w:numId="252" w16cid:durableId="12078731">
    <w:abstractNumId w:val="188"/>
  </w:num>
  <w:num w:numId="253" w16cid:durableId="1740515938">
    <w:abstractNumId w:val="88"/>
  </w:num>
  <w:num w:numId="254" w16cid:durableId="425004631">
    <w:abstractNumId w:val="10"/>
    <w:lvlOverride w:ilvl="0">
      <w:startOverride w:val="1"/>
    </w:lvlOverride>
  </w:num>
  <w:num w:numId="255" w16cid:durableId="1538009056">
    <w:abstractNumId w:val="255"/>
  </w:num>
  <w:num w:numId="256" w16cid:durableId="488447076">
    <w:abstractNumId w:val="10"/>
    <w:lvlOverride w:ilvl="0">
      <w:startOverride w:val="1"/>
    </w:lvlOverride>
  </w:num>
  <w:num w:numId="257" w16cid:durableId="248393899">
    <w:abstractNumId w:val="10"/>
    <w:lvlOverride w:ilvl="0">
      <w:startOverride w:val="1"/>
    </w:lvlOverride>
  </w:num>
  <w:num w:numId="258" w16cid:durableId="1605991233">
    <w:abstractNumId w:val="10"/>
    <w:lvlOverride w:ilvl="0">
      <w:startOverride w:val="1"/>
    </w:lvlOverride>
  </w:num>
  <w:num w:numId="259" w16cid:durableId="1347366392">
    <w:abstractNumId w:val="10"/>
    <w:lvlOverride w:ilvl="0">
      <w:startOverride w:val="1"/>
    </w:lvlOverride>
  </w:num>
  <w:num w:numId="260" w16cid:durableId="1549954449">
    <w:abstractNumId w:val="10"/>
    <w:lvlOverride w:ilvl="0">
      <w:startOverride w:val="1"/>
    </w:lvlOverride>
  </w:num>
  <w:num w:numId="261" w16cid:durableId="1615483888">
    <w:abstractNumId w:val="10"/>
    <w:lvlOverride w:ilvl="0">
      <w:startOverride w:val="1"/>
    </w:lvlOverride>
  </w:num>
  <w:num w:numId="262" w16cid:durableId="420568712">
    <w:abstractNumId w:val="9"/>
  </w:num>
  <w:num w:numId="263" w16cid:durableId="2106146600">
    <w:abstractNumId w:val="113"/>
  </w:num>
  <w:num w:numId="264" w16cid:durableId="1145854651">
    <w:abstractNumId w:val="187"/>
  </w:num>
  <w:num w:numId="265" w16cid:durableId="1320422301">
    <w:abstractNumId w:val="56"/>
    <w:lvlOverride w:ilvl="0">
      <w:startOverride w:val="1"/>
    </w:lvlOverride>
  </w:num>
  <w:num w:numId="266" w16cid:durableId="606431719">
    <w:abstractNumId w:val="103"/>
  </w:num>
  <w:num w:numId="267" w16cid:durableId="1364597799">
    <w:abstractNumId w:val="57"/>
  </w:num>
  <w:num w:numId="268" w16cid:durableId="1516767304">
    <w:abstractNumId w:val="152"/>
  </w:num>
  <w:num w:numId="269" w16cid:durableId="2711311">
    <w:abstractNumId w:val="25"/>
  </w:num>
  <w:num w:numId="270" w16cid:durableId="544220939">
    <w:abstractNumId w:val="26"/>
  </w:num>
  <w:num w:numId="271" w16cid:durableId="6450810">
    <w:abstractNumId w:val="10"/>
    <w:lvlOverride w:ilvl="0">
      <w:startOverride w:val="1"/>
    </w:lvlOverride>
  </w:num>
  <w:num w:numId="272" w16cid:durableId="2049378104">
    <w:abstractNumId w:val="140"/>
  </w:num>
  <w:num w:numId="273" w16cid:durableId="698434794">
    <w:abstractNumId w:val="58"/>
  </w:num>
  <w:num w:numId="274" w16cid:durableId="1280379836">
    <w:abstractNumId w:val="11"/>
  </w:num>
  <w:num w:numId="275" w16cid:durableId="189998555">
    <w:abstractNumId w:val="167"/>
  </w:num>
  <w:num w:numId="276" w16cid:durableId="27030335">
    <w:abstractNumId w:val="4"/>
  </w:num>
  <w:num w:numId="277" w16cid:durableId="18746797">
    <w:abstractNumId w:val="158"/>
  </w:num>
  <w:num w:numId="278" w16cid:durableId="1588611548">
    <w:abstractNumId w:val="96"/>
  </w:num>
  <w:num w:numId="279" w16cid:durableId="1833790794">
    <w:abstractNumId w:val="226"/>
  </w:num>
  <w:num w:numId="280" w16cid:durableId="814882267">
    <w:abstractNumId w:val="29"/>
  </w:num>
  <w:num w:numId="281" w16cid:durableId="974140530">
    <w:abstractNumId w:val="116"/>
  </w:num>
  <w:num w:numId="282" w16cid:durableId="457070531">
    <w:abstractNumId w:val="60"/>
  </w:num>
  <w:num w:numId="283" w16cid:durableId="216817682">
    <w:abstractNumId w:val="174"/>
  </w:num>
  <w:num w:numId="284" w16cid:durableId="776489299">
    <w:abstractNumId w:val="126"/>
  </w:num>
  <w:num w:numId="285" w16cid:durableId="1468009277">
    <w:abstractNumId w:val="176"/>
  </w:num>
  <w:num w:numId="286" w16cid:durableId="803156029">
    <w:abstractNumId w:val="122"/>
  </w:num>
  <w:num w:numId="287" w16cid:durableId="1211192337">
    <w:abstractNumId w:val="248"/>
  </w:num>
  <w:num w:numId="288" w16cid:durableId="140732918">
    <w:abstractNumId w:val="257"/>
  </w:num>
  <w:num w:numId="289" w16cid:durableId="1374692664">
    <w:abstractNumId w:val="8"/>
  </w:num>
  <w:num w:numId="290" w16cid:durableId="2005934176">
    <w:abstractNumId w:val="27"/>
  </w:num>
  <w:num w:numId="291" w16cid:durableId="766273544">
    <w:abstractNumId w:val="157"/>
  </w:num>
  <w:num w:numId="292" w16cid:durableId="265432227">
    <w:abstractNumId w:val="13"/>
  </w:num>
  <w:num w:numId="293" w16cid:durableId="208802026">
    <w:abstractNumId w:val="207"/>
    <w:lvlOverride w:ilvl="0">
      <w:startOverride w:val="1"/>
    </w:lvlOverride>
  </w:num>
  <w:num w:numId="294" w16cid:durableId="2117601501">
    <w:abstractNumId w:val="93"/>
  </w:num>
  <w:num w:numId="295" w16cid:durableId="1217397302">
    <w:abstractNumId w:val="33"/>
  </w:num>
  <w:num w:numId="296" w16cid:durableId="2103991069">
    <w:abstractNumId w:val="218"/>
  </w:num>
  <w:num w:numId="297" w16cid:durableId="1631277865">
    <w:abstractNumId w:val="46"/>
  </w:num>
  <w:num w:numId="298" w16cid:durableId="973562151">
    <w:abstractNumId w:val="131"/>
  </w:num>
  <w:num w:numId="299" w16cid:durableId="1799833286">
    <w:abstractNumId w:val="42"/>
  </w:num>
  <w:num w:numId="300" w16cid:durableId="257061054">
    <w:abstractNumId w:val="155"/>
  </w:num>
  <w:num w:numId="301" w16cid:durableId="579212951">
    <w:abstractNumId w:val="185"/>
  </w:num>
  <w:num w:numId="302" w16cid:durableId="558832753">
    <w:abstractNumId w:val="132"/>
  </w:num>
  <w:num w:numId="303" w16cid:durableId="1214345210">
    <w:abstractNumId w:val="81"/>
  </w:num>
  <w:num w:numId="304" w16cid:durableId="5594456">
    <w:abstractNumId w:val="186"/>
  </w:num>
  <w:num w:numId="305" w16cid:durableId="1791128657">
    <w:abstractNumId w:val="186"/>
  </w:num>
  <w:num w:numId="306" w16cid:durableId="1549419463">
    <w:abstractNumId w:val="186"/>
  </w:num>
  <w:num w:numId="307" w16cid:durableId="844511544">
    <w:abstractNumId w:val="186"/>
  </w:num>
  <w:num w:numId="308" w16cid:durableId="1246569632">
    <w:abstractNumId w:val="186"/>
  </w:num>
  <w:num w:numId="309" w16cid:durableId="879590579">
    <w:abstractNumId w:val="186"/>
  </w:num>
  <w:num w:numId="310" w16cid:durableId="55276471">
    <w:abstractNumId w:val="186"/>
  </w:num>
  <w:num w:numId="311" w16cid:durableId="1647931774">
    <w:abstractNumId w:val="186"/>
  </w:num>
  <w:num w:numId="312" w16cid:durableId="1942571357">
    <w:abstractNumId w:val="186"/>
  </w:num>
  <w:num w:numId="313" w16cid:durableId="350689426">
    <w:abstractNumId w:val="186"/>
  </w:num>
  <w:num w:numId="314" w16cid:durableId="1028066379">
    <w:abstractNumId w:val="186"/>
  </w:num>
  <w:num w:numId="315" w16cid:durableId="305017047">
    <w:abstractNumId w:val="186"/>
  </w:num>
  <w:num w:numId="316" w16cid:durableId="1567951075">
    <w:abstractNumId w:val="186"/>
  </w:num>
  <w:num w:numId="317" w16cid:durableId="1934125387">
    <w:abstractNumId w:val="186"/>
  </w:num>
  <w:num w:numId="318" w16cid:durableId="330523663">
    <w:abstractNumId w:val="56"/>
  </w:num>
  <w:num w:numId="319" w16cid:durableId="489372920">
    <w:abstractNumId w:val="186"/>
  </w:num>
  <w:num w:numId="320" w16cid:durableId="1358897132">
    <w:abstractNumId w:val="56"/>
  </w:num>
  <w:num w:numId="321" w16cid:durableId="2112427432">
    <w:abstractNumId w:val="56"/>
  </w:num>
  <w:num w:numId="322" w16cid:durableId="768280237">
    <w:abstractNumId w:val="56"/>
  </w:num>
  <w:num w:numId="323" w16cid:durableId="693842136">
    <w:abstractNumId w:val="56"/>
  </w:num>
  <w:num w:numId="324" w16cid:durableId="1091194408">
    <w:abstractNumId w:val="56"/>
  </w:num>
  <w:num w:numId="325" w16cid:durableId="1634553608">
    <w:abstractNumId w:val="186"/>
  </w:num>
  <w:num w:numId="326" w16cid:durableId="1867016725">
    <w:abstractNumId w:val="186"/>
  </w:num>
  <w:num w:numId="327" w16cid:durableId="1463379023">
    <w:abstractNumId w:val="186"/>
  </w:num>
  <w:num w:numId="328" w16cid:durableId="468786414">
    <w:abstractNumId w:val="56"/>
  </w:num>
  <w:num w:numId="329" w16cid:durableId="419912327">
    <w:abstractNumId w:val="186"/>
  </w:num>
  <w:num w:numId="330" w16cid:durableId="1311981553">
    <w:abstractNumId w:val="186"/>
  </w:num>
  <w:num w:numId="331" w16cid:durableId="392316672">
    <w:abstractNumId w:val="186"/>
  </w:num>
  <w:num w:numId="332" w16cid:durableId="685522775">
    <w:abstractNumId w:val="186"/>
  </w:num>
  <w:num w:numId="333" w16cid:durableId="38555813">
    <w:abstractNumId w:val="186"/>
  </w:num>
  <w:num w:numId="334" w16cid:durableId="776561343">
    <w:abstractNumId w:val="186"/>
  </w:num>
  <w:num w:numId="335" w16cid:durableId="1586185550">
    <w:abstractNumId w:val="186"/>
  </w:num>
  <w:num w:numId="336" w16cid:durableId="417947430">
    <w:abstractNumId w:val="186"/>
  </w:num>
  <w:num w:numId="337" w16cid:durableId="786510830">
    <w:abstractNumId w:val="186"/>
  </w:num>
  <w:num w:numId="338" w16cid:durableId="59209996">
    <w:abstractNumId w:val="186"/>
  </w:num>
  <w:num w:numId="339" w16cid:durableId="1765757988">
    <w:abstractNumId w:val="186"/>
  </w:num>
  <w:num w:numId="340" w16cid:durableId="1547718011">
    <w:abstractNumId w:val="186"/>
  </w:num>
  <w:num w:numId="341" w16cid:durableId="1064186212">
    <w:abstractNumId w:val="186"/>
  </w:num>
  <w:num w:numId="342" w16cid:durableId="600113654">
    <w:abstractNumId w:val="186"/>
  </w:num>
  <w:num w:numId="343" w16cid:durableId="1806122609">
    <w:abstractNumId w:val="186"/>
  </w:num>
  <w:num w:numId="344" w16cid:durableId="1351099814">
    <w:abstractNumId w:val="186"/>
  </w:num>
  <w:num w:numId="345" w16cid:durableId="854268512">
    <w:abstractNumId w:val="186"/>
  </w:num>
  <w:num w:numId="346" w16cid:durableId="1825194964">
    <w:abstractNumId w:val="186"/>
  </w:num>
  <w:num w:numId="347" w16cid:durableId="1269045103">
    <w:abstractNumId w:val="186"/>
  </w:num>
  <w:num w:numId="348" w16cid:durableId="98381476">
    <w:abstractNumId w:val="186"/>
  </w:num>
  <w:num w:numId="349" w16cid:durableId="331640440">
    <w:abstractNumId w:val="141"/>
  </w:num>
  <w:num w:numId="350" w16cid:durableId="660306221">
    <w:abstractNumId w:val="186"/>
  </w:num>
  <w:num w:numId="351" w16cid:durableId="1901087651">
    <w:abstractNumId w:val="186"/>
  </w:num>
  <w:num w:numId="352" w16cid:durableId="1922833810">
    <w:abstractNumId w:val="35"/>
  </w:num>
  <w:num w:numId="353" w16cid:durableId="123696740">
    <w:abstractNumId w:val="102"/>
  </w:num>
  <w:num w:numId="354" w16cid:durableId="1210999352">
    <w:abstractNumId w:val="186"/>
  </w:num>
  <w:num w:numId="355" w16cid:durableId="134373896">
    <w:abstractNumId w:val="186"/>
  </w:num>
  <w:num w:numId="356" w16cid:durableId="1940946195">
    <w:abstractNumId w:val="186"/>
  </w:num>
  <w:num w:numId="357" w16cid:durableId="300696942">
    <w:abstractNumId w:val="165"/>
  </w:num>
  <w:num w:numId="358" w16cid:durableId="776606304">
    <w:abstractNumId w:val="52"/>
  </w:num>
  <w:num w:numId="359" w16cid:durableId="1794516102">
    <w:abstractNumId w:val="225"/>
  </w:num>
  <w:num w:numId="360" w16cid:durableId="1587492717">
    <w:abstractNumId w:val="66"/>
  </w:num>
  <w:num w:numId="361" w16cid:durableId="1203594709">
    <w:abstractNumId w:val="99"/>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524"/>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6AB1"/>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250"/>
    <w:rsid w:val="000262E0"/>
    <w:rsid w:val="00026325"/>
    <w:rsid w:val="00026877"/>
    <w:rsid w:val="00026A03"/>
    <w:rsid w:val="00026BE7"/>
    <w:rsid w:val="00026C4A"/>
    <w:rsid w:val="00026F58"/>
    <w:rsid w:val="00027091"/>
    <w:rsid w:val="00027129"/>
    <w:rsid w:val="000277EC"/>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362"/>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3E9"/>
    <w:rsid w:val="0005582B"/>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62"/>
    <w:rsid w:val="0007528B"/>
    <w:rsid w:val="00075535"/>
    <w:rsid w:val="00075B1D"/>
    <w:rsid w:val="000760D8"/>
    <w:rsid w:val="000761CA"/>
    <w:rsid w:val="000762F0"/>
    <w:rsid w:val="0007642C"/>
    <w:rsid w:val="00076650"/>
    <w:rsid w:val="0007691C"/>
    <w:rsid w:val="0007699D"/>
    <w:rsid w:val="000771B3"/>
    <w:rsid w:val="0007763E"/>
    <w:rsid w:val="0007764D"/>
    <w:rsid w:val="000776FC"/>
    <w:rsid w:val="000777EA"/>
    <w:rsid w:val="00077A81"/>
    <w:rsid w:val="00077E6C"/>
    <w:rsid w:val="00077EB2"/>
    <w:rsid w:val="00077F6A"/>
    <w:rsid w:val="0008008D"/>
    <w:rsid w:val="000809D6"/>
    <w:rsid w:val="00080A4F"/>
    <w:rsid w:val="00080DF6"/>
    <w:rsid w:val="000812E2"/>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D89"/>
    <w:rsid w:val="0009312B"/>
    <w:rsid w:val="000933DD"/>
    <w:rsid w:val="0009385B"/>
    <w:rsid w:val="00093B01"/>
    <w:rsid w:val="00093BEA"/>
    <w:rsid w:val="00093EF8"/>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CC7"/>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405"/>
    <w:rsid w:val="000C586E"/>
    <w:rsid w:val="000C5A60"/>
    <w:rsid w:val="000C5C17"/>
    <w:rsid w:val="000C5C89"/>
    <w:rsid w:val="000C607F"/>
    <w:rsid w:val="000C6536"/>
    <w:rsid w:val="000C6C6F"/>
    <w:rsid w:val="000C721C"/>
    <w:rsid w:val="000C7762"/>
    <w:rsid w:val="000C7D43"/>
    <w:rsid w:val="000C7DF6"/>
    <w:rsid w:val="000C7E41"/>
    <w:rsid w:val="000D0253"/>
    <w:rsid w:val="000D0304"/>
    <w:rsid w:val="000D0716"/>
    <w:rsid w:val="000D0DAC"/>
    <w:rsid w:val="000D0F9A"/>
    <w:rsid w:val="000D1082"/>
    <w:rsid w:val="000D1829"/>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C6"/>
    <w:rsid w:val="000E1CD6"/>
    <w:rsid w:val="000E1F5B"/>
    <w:rsid w:val="000E20CB"/>
    <w:rsid w:val="000E20F2"/>
    <w:rsid w:val="000E32AE"/>
    <w:rsid w:val="000E3480"/>
    <w:rsid w:val="000E358F"/>
    <w:rsid w:val="000E3EF8"/>
    <w:rsid w:val="000E420B"/>
    <w:rsid w:val="000E420D"/>
    <w:rsid w:val="000E46C2"/>
    <w:rsid w:val="000E4B0D"/>
    <w:rsid w:val="000E4E3C"/>
    <w:rsid w:val="000E4E9C"/>
    <w:rsid w:val="000E4F5D"/>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2F6"/>
    <w:rsid w:val="000F4444"/>
    <w:rsid w:val="000F4690"/>
    <w:rsid w:val="000F46E6"/>
    <w:rsid w:val="000F47B2"/>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B5"/>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43C"/>
    <w:rsid w:val="00132523"/>
    <w:rsid w:val="00132616"/>
    <w:rsid w:val="0013294B"/>
    <w:rsid w:val="00132CF2"/>
    <w:rsid w:val="00133E4E"/>
    <w:rsid w:val="00133EAF"/>
    <w:rsid w:val="00134196"/>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4A2"/>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480"/>
    <w:rsid w:val="00177E7C"/>
    <w:rsid w:val="00180E1D"/>
    <w:rsid w:val="0018121B"/>
    <w:rsid w:val="00181422"/>
    <w:rsid w:val="00181653"/>
    <w:rsid w:val="00181A86"/>
    <w:rsid w:val="00183052"/>
    <w:rsid w:val="001830C8"/>
    <w:rsid w:val="001834E5"/>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36A"/>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33F"/>
    <w:rsid w:val="001E63E0"/>
    <w:rsid w:val="001E6C9C"/>
    <w:rsid w:val="001E6E05"/>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29A"/>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89A"/>
    <w:rsid w:val="00211D32"/>
    <w:rsid w:val="00211D50"/>
    <w:rsid w:val="00211E10"/>
    <w:rsid w:val="0021201E"/>
    <w:rsid w:val="0021239D"/>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41C"/>
    <w:rsid w:val="00221523"/>
    <w:rsid w:val="002216C1"/>
    <w:rsid w:val="00221AEE"/>
    <w:rsid w:val="00221BEB"/>
    <w:rsid w:val="00221D1E"/>
    <w:rsid w:val="00221DBB"/>
    <w:rsid w:val="002220D0"/>
    <w:rsid w:val="0022330F"/>
    <w:rsid w:val="00223AB5"/>
    <w:rsid w:val="00224020"/>
    <w:rsid w:val="00224B3D"/>
    <w:rsid w:val="00224CA9"/>
    <w:rsid w:val="00224D2A"/>
    <w:rsid w:val="00224EE3"/>
    <w:rsid w:val="002254DF"/>
    <w:rsid w:val="0022563F"/>
    <w:rsid w:val="00225661"/>
    <w:rsid w:val="00225913"/>
    <w:rsid w:val="00226B9D"/>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5DF"/>
    <w:rsid w:val="0024175C"/>
    <w:rsid w:val="00241B59"/>
    <w:rsid w:val="00241B6A"/>
    <w:rsid w:val="00241B98"/>
    <w:rsid w:val="00241C12"/>
    <w:rsid w:val="002421A7"/>
    <w:rsid w:val="002427E2"/>
    <w:rsid w:val="00242D65"/>
    <w:rsid w:val="00242F77"/>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CFE"/>
    <w:rsid w:val="00263D62"/>
    <w:rsid w:val="00264734"/>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32E"/>
    <w:rsid w:val="00272B91"/>
    <w:rsid w:val="00272DBF"/>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7D0"/>
    <w:rsid w:val="002B6A89"/>
    <w:rsid w:val="002B6BBA"/>
    <w:rsid w:val="002B72BE"/>
    <w:rsid w:val="002C0165"/>
    <w:rsid w:val="002C069F"/>
    <w:rsid w:val="002C07C2"/>
    <w:rsid w:val="002C098C"/>
    <w:rsid w:val="002C0C70"/>
    <w:rsid w:val="002C17CE"/>
    <w:rsid w:val="002C19E0"/>
    <w:rsid w:val="002C1FA3"/>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2D8"/>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3AA"/>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5E0A"/>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AFD"/>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67D09"/>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520"/>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E13"/>
    <w:rsid w:val="003A06FA"/>
    <w:rsid w:val="003A146B"/>
    <w:rsid w:val="003A209D"/>
    <w:rsid w:val="003A2388"/>
    <w:rsid w:val="003A2462"/>
    <w:rsid w:val="003A25A1"/>
    <w:rsid w:val="003A2F36"/>
    <w:rsid w:val="003A3001"/>
    <w:rsid w:val="003A3694"/>
    <w:rsid w:val="003A4107"/>
    <w:rsid w:val="003A4AC1"/>
    <w:rsid w:val="003A4D54"/>
    <w:rsid w:val="003A5346"/>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520"/>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5E7"/>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4AA"/>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4F14"/>
    <w:rsid w:val="004554B6"/>
    <w:rsid w:val="00455B69"/>
    <w:rsid w:val="0045622E"/>
    <w:rsid w:val="004569C5"/>
    <w:rsid w:val="00456E6F"/>
    <w:rsid w:val="00457441"/>
    <w:rsid w:val="00457690"/>
    <w:rsid w:val="00457999"/>
    <w:rsid w:val="00457FCB"/>
    <w:rsid w:val="004603E0"/>
    <w:rsid w:val="00460527"/>
    <w:rsid w:val="00460546"/>
    <w:rsid w:val="00460680"/>
    <w:rsid w:val="004608BB"/>
    <w:rsid w:val="004612BC"/>
    <w:rsid w:val="004613C1"/>
    <w:rsid w:val="00461C60"/>
    <w:rsid w:val="00461DE6"/>
    <w:rsid w:val="0046213D"/>
    <w:rsid w:val="004625F7"/>
    <w:rsid w:val="00462AF0"/>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2329"/>
    <w:rsid w:val="00472767"/>
    <w:rsid w:val="00472C89"/>
    <w:rsid w:val="00473234"/>
    <w:rsid w:val="00473771"/>
    <w:rsid w:val="00473A2B"/>
    <w:rsid w:val="00473D51"/>
    <w:rsid w:val="004748C6"/>
    <w:rsid w:val="00474938"/>
    <w:rsid w:val="0047542A"/>
    <w:rsid w:val="004754AF"/>
    <w:rsid w:val="004754FA"/>
    <w:rsid w:val="00475586"/>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A0"/>
    <w:rsid w:val="004852B6"/>
    <w:rsid w:val="0048572A"/>
    <w:rsid w:val="00485A64"/>
    <w:rsid w:val="00485B6C"/>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868"/>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215"/>
    <w:rsid w:val="004D7681"/>
    <w:rsid w:val="004D7745"/>
    <w:rsid w:val="004D784B"/>
    <w:rsid w:val="004D7A42"/>
    <w:rsid w:val="004E0324"/>
    <w:rsid w:val="004E0A7C"/>
    <w:rsid w:val="004E0D08"/>
    <w:rsid w:val="004E0D0A"/>
    <w:rsid w:val="004E1026"/>
    <w:rsid w:val="004E1037"/>
    <w:rsid w:val="004E104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D2B"/>
    <w:rsid w:val="00502DC4"/>
    <w:rsid w:val="00502FF1"/>
    <w:rsid w:val="005033B2"/>
    <w:rsid w:val="005036FC"/>
    <w:rsid w:val="00503796"/>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22D"/>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B54"/>
    <w:rsid w:val="00514BFD"/>
    <w:rsid w:val="00514D6D"/>
    <w:rsid w:val="00514E41"/>
    <w:rsid w:val="00514F5A"/>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6FC8"/>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038E"/>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9DE"/>
    <w:rsid w:val="00547FFD"/>
    <w:rsid w:val="0055033A"/>
    <w:rsid w:val="0055036B"/>
    <w:rsid w:val="005507CC"/>
    <w:rsid w:val="00550C6D"/>
    <w:rsid w:val="00550CB2"/>
    <w:rsid w:val="00550D41"/>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329"/>
    <w:rsid w:val="005778F9"/>
    <w:rsid w:val="00580196"/>
    <w:rsid w:val="005804A6"/>
    <w:rsid w:val="00580572"/>
    <w:rsid w:val="005806E4"/>
    <w:rsid w:val="00580D0A"/>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7D2"/>
    <w:rsid w:val="00590972"/>
    <w:rsid w:val="00590B81"/>
    <w:rsid w:val="00590D2A"/>
    <w:rsid w:val="005912FD"/>
    <w:rsid w:val="005919A6"/>
    <w:rsid w:val="00592666"/>
    <w:rsid w:val="00592812"/>
    <w:rsid w:val="00592EB3"/>
    <w:rsid w:val="00592EB8"/>
    <w:rsid w:val="00593298"/>
    <w:rsid w:val="005933B3"/>
    <w:rsid w:val="00593430"/>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877"/>
    <w:rsid w:val="005D493B"/>
    <w:rsid w:val="005D4B75"/>
    <w:rsid w:val="005D514A"/>
    <w:rsid w:val="005D523A"/>
    <w:rsid w:val="005D5E06"/>
    <w:rsid w:val="005D5F2E"/>
    <w:rsid w:val="005D6242"/>
    <w:rsid w:val="005D6489"/>
    <w:rsid w:val="005D6624"/>
    <w:rsid w:val="005D6748"/>
    <w:rsid w:val="005D6846"/>
    <w:rsid w:val="005D6F46"/>
    <w:rsid w:val="005D735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2B64"/>
    <w:rsid w:val="005E35E9"/>
    <w:rsid w:val="005E365B"/>
    <w:rsid w:val="005E39B6"/>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1F5A"/>
    <w:rsid w:val="005F29FF"/>
    <w:rsid w:val="005F2BDD"/>
    <w:rsid w:val="005F2C6B"/>
    <w:rsid w:val="005F30A3"/>
    <w:rsid w:val="005F3AB3"/>
    <w:rsid w:val="005F4493"/>
    <w:rsid w:val="005F47AE"/>
    <w:rsid w:val="005F4AB5"/>
    <w:rsid w:val="005F50B2"/>
    <w:rsid w:val="005F55B4"/>
    <w:rsid w:val="005F58F6"/>
    <w:rsid w:val="005F5CF7"/>
    <w:rsid w:val="005F5EA9"/>
    <w:rsid w:val="005F666A"/>
    <w:rsid w:val="005F67C6"/>
    <w:rsid w:val="005F6A3F"/>
    <w:rsid w:val="005F74D5"/>
    <w:rsid w:val="005F78C1"/>
    <w:rsid w:val="005F78F2"/>
    <w:rsid w:val="005F7EA9"/>
    <w:rsid w:val="00600088"/>
    <w:rsid w:val="0060025A"/>
    <w:rsid w:val="00600421"/>
    <w:rsid w:val="006004A1"/>
    <w:rsid w:val="0060088B"/>
    <w:rsid w:val="00600902"/>
    <w:rsid w:val="00600A93"/>
    <w:rsid w:val="00600D18"/>
    <w:rsid w:val="0060177A"/>
    <w:rsid w:val="006019B8"/>
    <w:rsid w:val="00601B7E"/>
    <w:rsid w:val="00601B85"/>
    <w:rsid w:val="00601DE7"/>
    <w:rsid w:val="00602214"/>
    <w:rsid w:val="006027EA"/>
    <w:rsid w:val="00602F2C"/>
    <w:rsid w:val="00603601"/>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1F15"/>
    <w:rsid w:val="00652184"/>
    <w:rsid w:val="00652240"/>
    <w:rsid w:val="006524A2"/>
    <w:rsid w:val="00652954"/>
    <w:rsid w:val="00652B75"/>
    <w:rsid w:val="00652E52"/>
    <w:rsid w:val="00652F45"/>
    <w:rsid w:val="00653626"/>
    <w:rsid w:val="00653F1C"/>
    <w:rsid w:val="00654AC2"/>
    <w:rsid w:val="00654BD9"/>
    <w:rsid w:val="00654D88"/>
    <w:rsid w:val="00654FDC"/>
    <w:rsid w:val="00655021"/>
    <w:rsid w:val="00655032"/>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DD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9F49E"/>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AA8"/>
    <w:rsid w:val="006B1F1C"/>
    <w:rsid w:val="006B306E"/>
    <w:rsid w:val="006B30CA"/>
    <w:rsid w:val="006B3207"/>
    <w:rsid w:val="006B33B6"/>
    <w:rsid w:val="006B35DC"/>
    <w:rsid w:val="006B3AA5"/>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21B2"/>
    <w:rsid w:val="006E2537"/>
    <w:rsid w:val="006E27C4"/>
    <w:rsid w:val="006E2940"/>
    <w:rsid w:val="006E2CEB"/>
    <w:rsid w:val="006E3DE3"/>
    <w:rsid w:val="006E3F5B"/>
    <w:rsid w:val="006E3F72"/>
    <w:rsid w:val="006E4716"/>
    <w:rsid w:val="006E4BE5"/>
    <w:rsid w:val="006E4E2A"/>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5D1"/>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3AF"/>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22FB"/>
    <w:rsid w:val="00742444"/>
    <w:rsid w:val="007428DB"/>
    <w:rsid w:val="00742B92"/>
    <w:rsid w:val="00743024"/>
    <w:rsid w:val="00743118"/>
    <w:rsid w:val="007433FF"/>
    <w:rsid w:val="00744300"/>
    <w:rsid w:val="0074433A"/>
    <w:rsid w:val="00744348"/>
    <w:rsid w:val="00744364"/>
    <w:rsid w:val="00744C8F"/>
    <w:rsid w:val="00745060"/>
    <w:rsid w:val="00745332"/>
    <w:rsid w:val="00745375"/>
    <w:rsid w:val="00745455"/>
    <w:rsid w:val="007457F6"/>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B27"/>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361"/>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0A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A46"/>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145"/>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5B6"/>
    <w:rsid w:val="00814659"/>
    <w:rsid w:val="008146D7"/>
    <w:rsid w:val="00815158"/>
    <w:rsid w:val="0081587B"/>
    <w:rsid w:val="00815C2A"/>
    <w:rsid w:val="00815D36"/>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0B8"/>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441"/>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3C6E"/>
    <w:rsid w:val="00844076"/>
    <w:rsid w:val="0084458F"/>
    <w:rsid w:val="00844649"/>
    <w:rsid w:val="00844924"/>
    <w:rsid w:val="008449C3"/>
    <w:rsid w:val="00845353"/>
    <w:rsid w:val="008455A8"/>
    <w:rsid w:val="00845646"/>
    <w:rsid w:val="008456BE"/>
    <w:rsid w:val="008456F5"/>
    <w:rsid w:val="00845A8C"/>
    <w:rsid w:val="00845C2F"/>
    <w:rsid w:val="00846294"/>
    <w:rsid w:val="008463C2"/>
    <w:rsid w:val="008468D1"/>
    <w:rsid w:val="00846A1A"/>
    <w:rsid w:val="00846BCA"/>
    <w:rsid w:val="00847198"/>
    <w:rsid w:val="00847716"/>
    <w:rsid w:val="00847C1C"/>
    <w:rsid w:val="0085001B"/>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AF7"/>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DD1"/>
    <w:rsid w:val="008B2DDD"/>
    <w:rsid w:val="008B308C"/>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A16"/>
    <w:rsid w:val="008C1A84"/>
    <w:rsid w:val="008C1CA4"/>
    <w:rsid w:val="008C1D1E"/>
    <w:rsid w:val="008C1E14"/>
    <w:rsid w:val="008C249B"/>
    <w:rsid w:val="008C2B53"/>
    <w:rsid w:val="008C2C9B"/>
    <w:rsid w:val="008C3016"/>
    <w:rsid w:val="008C4136"/>
    <w:rsid w:val="008C44EC"/>
    <w:rsid w:val="008C49BF"/>
    <w:rsid w:val="008C49EE"/>
    <w:rsid w:val="008C4E7B"/>
    <w:rsid w:val="008C4EEE"/>
    <w:rsid w:val="008C51D2"/>
    <w:rsid w:val="008C534C"/>
    <w:rsid w:val="008C554B"/>
    <w:rsid w:val="008C5693"/>
    <w:rsid w:val="008C596B"/>
    <w:rsid w:val="008C5C99"/>
    <w:rsid w:val="008C6EAC"/>
    <w:rsid w:val="008C6EE7"/>
    <w:rsid w:val="008C7266"/>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8F5"/>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4C"/>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FEA"/>
    <w:rsid w:val="008F1516"/>
    <w:rsid w:val="008F1708"/>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AD5"/>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23A"/>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947"/>
    <w:rsid w:val="00973D85"/>
    <w:rsid w:val="00974320"/>
    <w:rsid w:val="009744B5"/>
    <w:rsid w:val="00974FEF"/>
    <w:rsid w:val="009751E9"/>
    <w:rsid w:val="009752A7"/>
    <w:rsid w:val="0097560C"/>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9A"/>
    <w:rsid w:val="009A448E"/>
    <w:rsid w:val="009A46B0"/>
    <w:rsid w:val="009A47E6"/>
    <w:rsid w:val="009A4E41"/>
    <w:rsid w:val="009A5126"/>
    <w:rsid w:val="009A519D"/>
    <w:rsid w:val="009A52DB"/>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52D"/>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344"/>
    <w:rsid w:val="009C27F2"/>
    <w:rsid w:val="009C2A05"/>
    <w:rsid w:val="009C322E"/>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407"/>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0F66"/>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0EAC"/>
    <w:rsid w:val="00A011BD"/>
    <w:rsid w:val="00A01763"/>
    <w:rsid w:val="00A01B2D"/>
    <w:rsid w:val="00A01B5E"/>
    <w:rsid w:val="00A01CE8"/>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7B28"/>
    <w:rsid w:val="00A07CCE"/>
    <w:rsid w:val="00A109EF"/>
    <w:rsid w:val="00A10F2B"/>
    <w:rsid w:val="00A10FAE"/>
    <w:rsid w:val="00A11331"/>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FD6"/>
    <w:rsid w:val="00A20700"/>
    <w:rsid w:val="00A207AE"/>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4B5D"/>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301E9"/>
    <w:rsid w:val="00A303D6"/>
    <w:rsid w:val="00A305B9"/>
    <w:rsid w:val="00A30E3C"/>
    <w:rsid w:val="00A311F5"/>
    <w:rsid w:val="00A316E8"/>
    <w:rsid w:val="00A31E42"/>
    <w:rsid w:val="00A321F8"/>
    <w:rsid w:val="00A3240A"/>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37E"/>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B48"/>
    <w:rsid w:val="00A52C73"/>
    <w:rsid w:val="00A52CEF"/>
    <w:rsid w:val="00A53C3A"/>
    <w:rsid w:val="00A540E8"/>
    <w:rsid w:val="00A5423D"/>
    <w:rsid w:val="00A5443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680"/>
    <w:rsid w:val="00A64846"/>
    <w:rsid w:val="00A64937"/>
    <w:rsid w:val="00A64C6B"/>
    <w:rsid w:val="00A64D53"/>
    <w:rsid w:val="00A652ED"/>
    <w:rsid w:val="00A6556B"/>
    <w:rsid w:val="00A65A31"/>
    <w:rsid w:val="00A660C2"/>
    <w:rsid w:val="00A66191"/>
    <w:rsid w:val="00A6651D"/>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3FBD"/>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121"/>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136"/>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731"/>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07933"/>
    <w:rsid w:val="00B10A69"/>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A1E"/>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97D"/>
    <w:rsid w:val="00B44D2E"/>
    <w:rsid w:val="00B45098"/>
    <w:rsid w:val="00B45281"/>
    <w:rsid w:val="00B453B3"/>
    <w:rsid w:val="00B459CB"/>
    <w:rsid w:val="00B463D8"/>
    <w:rsid w:val="00B4641B"/>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57E76"/>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9BF"/>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AD3"/>
    <w:rsid w:val="00B70C2D"/>
    <w:rsid w:val="00B70CFA"/>
    <w:rsid w:val="00B70EB1"/>
    <w:rsid w:val="00B713BC"/>
    <w:rsid w:val="00B715F2"/>
    <w:rsid w:val="00B71788"/>
    <w:rsid w:val="00B71941"/>
    <w:rsid w:val="00B71B43"/>
    <w:rsid w:val="00B72165"/>
    <w:rsid w:val="00B72897"/>
    <w:rsid w:val="00B730A6"/>
    <w:rsid w:val="00B73B38"/>
    <w:rsid w:val="00B73B9E"/>
    <w:rsid w:val="00B73DB7"/>
    <w:rsid w:val="00B73F8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837"/>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6F"/>
    <w:rsid w:val="00BB0EC4"/>
    <w:rsid w:val="00BB144B"/>
    <w:rsid w:val="00BB15FA"/>
    <w:rsid w:val="00BB1D02"/>
    <w:rsid w:val="00BB2044"/>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785"/>
    <w:rsid w:val="00BC0BB4"/>
    <w:rsid w:val="00BC0C5A"/>
    <w:rsid w:val="00BC1117"/>
    <w:rsid w:val="00BC132D"/>
    <w:rsid w:val="00BC194A"/>
    <w:rsid w:val="00BC1AC8"/>
    <w:rsid w:val="00BC1CB1"/>
    <w:rsid w:val="00BC2057"/>
    <w:rsid w:val="00BC2369"/>
    <w:rsid w:val="00BC2518"/>
    <w:rsid w:val="00BC26F1"/>
    <w:rsid w:val="00BC3292"/>
    <w:rsid w:val="00BC347D"/>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B54"/>
    <w:rsid w:val="00BC5CD1"/>
    <w:rsid w:val="00BC628F"/>
    <w:rsid w:val="00BC64DC"/>
    <w:rsid w:val="00BC67E8"/>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07830"/>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962"/>
    <w:rsid w:val="00C30A32"/>
    <w:rsid w:val="00C31222"/>
    <w:rsid w:val="00C3132E"/>
    <w:rsid w:val="00C31B65"/>
    <w:rsid w:val="00C32238"/>
    <w:rsid w:val="00C3224A"/>
    <w:rsid w:val="00C3294A"/>
    <w:rsid w:val="00C33330"/>
    <w:rsid w:val="00C334F1"/>
    <w:rsid w:val="00C33D11"/>
    <w:rsid w:val="00C34892"/>
    <w:rsid w:val="00C34BE7"/>
    <w:rsid w:val="00C34D78"/>
    <w:rsid w:val="00C3504C"/>
    <w:rsid w:val="00C357F1"/>
    <w:rsid w:val="00C36675"/>
    <w:rsid w:val="00C36942"/>
    <w:rsid w:val="00C36C3D"/>
    <w:rsid w:val="00C36CA6"/>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437"/>
    <w:rsid w:val="00C447A3"/>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2372"/>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702"/>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B84"/>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1B1D"/>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0ED"/>
    <w:rsid w:val="00CA0500"/>
    <w:rsid w:val="00CA0619"/>
    <w:rsid w:val="00CA0914"/>
    <w:rsid w:val="00CA09D9"/>
    <w:rsid w:val="00CA0BA8"/>
    <w:rsid w:val="00CA0F05"/>
    <w:rsid w:val="00CA1392"/>
    <w:rsid w:val="00CA240F"/>
    <w:rsid w:val="00CA2472"/>
    <w:rsid w:val="00CA2777"/>
    <w:rsid w:val="00CA3237"/>
    <w:rsid w:val="00CA32D2"/>
    <w:rsid w:val="00CA334E"/>
    <w:rsid w:val="00CA41BB"/>
    <w:rsid w:val="00CA471D"/>
    <w:rsid w:val="00CA4960"/>
    <w:rsid w:val="00CA4BEC"/>
    <w:rsid w:val="00CA4C01"/>
    <w:rsid w:val="00CA4D85"/>
    <w:rsid w:val="00CA5523"/>
    <w:rsid w:val="00CA5638"/>
    <w:rsid w:val="00CA5A56"/>
    <w:rsid w:val="00CA5BF5"/>
    <w:rsid w:val="00CA5CC0"/>
    <w:rsid w:val="00CA5FB4"/>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5C"/>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403"/>
    <w:rsid w:val="00D15586"/>
    <w:rsid w:val="00D156FC"/>
    <w:rsid w:val="00D15956"/>
    <w:rsid w:val="00D15AC2"/>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7A6"/>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2A2"/>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4BD"/>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485"/>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2"/>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ED1"/>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8F6"/>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3F8B"/>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8C7"/>
    <w:rsid w:val="00E06B35"/>
    <w:rsid w:val="00E075B4"/>
    <w:rsid w:val="00E07715"/>
    <w:rsid w:val="00E077AA"/>
    <w:rsid w:val="00E07BE2"/>
    <w:rsid w:val="00E07FFA"/>
    <w:rsid w:val="00E1020D"/>
    <w:rsid w:val="00E105F2"/>
    <w:rsid w:val="00E10AC7"/>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5E5"/>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0B4"/>
    <w:rsid w:val="00E2788A"/>
    <w:rsid w:val="00E27B69"/>
    <w:rsid w:val="00E27EF8"/>
    <w:rsid w:val="00E30808"/>
    <w:rsid w:val="00E30C2B"/>
    <w:rsid w:val="00E30E1A"/>
    <w:rsid w:val="00E3109C"/>
    <w:rsid w:val="00E310D9"/>
    <w:rsid w:val="00E3173B"/>
    <w:rsid w:val="00E31B04"/>
    <w:rsid w:val="00E31EBF"/>
    <w:rsid w:val="00E3212C"/>
    <w:rsid w:val="00E3216D"/>
    <w:rsid w:val="00E32281"/>
    <w:rsid w:val="00E32794"/>
    <w:rsid w:val="00E328AE"/>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9D9"/>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0E5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C22"/>
    <w:rsid w:val="00E94FD8"/>
    <w:rsid w:val="00E954C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6DC"/>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861"/>
    <w:rsid w:val="00EC3ADA"/>
    <w:rsid w:val="00EC3BE9"/>
    <w:rsid w:val="00EC42F6"/>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BED"/>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5EF"/>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3A6"/>
    <w:rsid w:val="00F36951"/>
    <w:rsid w:val="00F36CF6"/>
    <w:rsid w:val="00F371B0"/>
    <w:rsid w:val="00F371BB"/>
    <w:rsid w:val="00F371C2"/>
    <w:rsid w:val="00F37D13"/>
    <w:rsid w:val="00F37DCD"/>
    <w:rsid w:val="00F40184"/>
    <w:rsid w:val="00F4056C"/>
    <w:rsid w:val="00F40B75"/>
    <w:rsid w:val="00F40B79"/>
    <w:rsid w:val="00F41119"/>
    <w:rsid w:val="00F4120B"/>
    <w:rsid w:val="00F412E6"/>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4E6"/>
    <w:rsid w:val="00F515E8"/>
    <w:rsid w:val="00F51644"/>
    <w:rsid w:val="00F518BC"/>
    <w:rsid w:val="00F519E4"/>
    <w:rsid w:val="00F51D37"/>
    <w:rsid w:val="00F521F6"/>
    <w:rsid w:val="00F524CF"/>
    <w:rsid w:val="00F52603"/>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4C9A"/>
    <w:rsid w:val="00F55238"/>
    <w:rsid w:val="00F55CB9"/>
    <w:rsid w:val="00F55F2A"/>
    <w:rsid w:val="00F567A4"/>
    <w:rsid w:val="00F56B86"/>
    <w:rsid w:val="00F56BD9"/>
    <w:rsid w:val="00F56D4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3FD6"/>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97CB4"/>
    <w:rsid w:val="00FA02E8"/>
    <w:rsid w:val="00FA09C0"/>
    <w:rsid w:val="00FA0C24"/>
    <w:rsid w:val="00FA0FD2"/>
    <w:rsid w:val="00FA14A6"/>
    <w:rsid w:val="00FA152A"/>
    <w:rsid w:val="00FA198B"/>
    <w:rsid w:val="00FA1F0B"/>
    <w:rsid w:val="00FA1F8D"/>
    <w:rsid w:val="00FA2043"/>
    <w:rsid w:val="00FA2378"/>
    <w:rsid w:val="00FA2941"/>
    <w:rsid w:val="00FA2A1C"/>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AE1"/>
    <w:rsid w:val="00FC1C20"/>
    <w:rsid w:val="00FC1CFD"/>
    <w:rsid w:val="00FC2663"/>
    <w:rsid w:val="00FC282F"/>
    <w:rsid w:val="00FC300A"/>
    <w:rsid w:val="00FC32AC"/>
    <w:rsid w:val="00FC3838"/>
    <w:rsid w:val="00FC39D4"/>
    <w:rsid w:val="00FC3FE0"/>
    <w:rsid w:val="00FC469E"/>
    <w:rsid w:val="00FC4810"/>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091"/>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4F77"/>
    <w:rsid w:val="00FF598A"/>
    <w:rsid w:val="00FF5B4D"/>
    <w:rsid w:val="00FF5E7D"/>
    <w:rsid w:val="00FF63E5"/>
    <w:rsid w:val="00FF64FC"/>
    <w:rsid w:val="00FF66F4"/>
    <w:rsid w:val="00FF67A7"/>
    <w:rsid w:val="00FF6C62"/>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6B51C"/>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04897"/>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AA0553A2-3CCE-4A56-8553-657004F3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19"/>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EE2E72"/>
    <w:pPr>
      <w:outlineLvl w:val="0"/>
    </w:pPr>
    <w:rPr>
      <w:b/>
      <w:bCs/>
      <w:szCs w:val="44"/>
    </w:rPr>
  </w:style>
  <w:style w:type="paragraph" w:styleId="Heading2">
    <w:name w:val="heading 2"/>
    <w:basedOn w:val="Normal"/>
    <w:next w:val="Normal"/>
    <w:link w:val="Heading2Char"/>
    <w:uiPriority w:val="9"/>
    <w:unhideWhenUsed/>
    <w:qFormat/>
    <w:rsid w:val="00EE2E72"/>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E2E72"/>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EE2E72"/>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EE2E72"/>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EE2E72"/>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EE2E72"/>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EE2E72"/>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EE2E72"/>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EE2E72"/>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E2E72"/>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EE2E72"/>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EE2E72"/>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EE2E72"/>
    <w:pPr>
      <w:jc w:val="right"/>
    </w:pPr>
    <w:rPr>
      <w:b/>
      <w:color w:val="FFFFFF" w:themeColor="background1"/>
      <w:sz w:val="24"/>
      <w:szCs w:val="24"/>
    </w:rPr>
  </w:style>
  <w:style w:type="character" w:customStyle="1" w:styleId="BannerChar">
    <w:name w:val="Banner Char"/>
    <w:basedOn w:val="DefaultParagraphFont"/>
    <w:link w:val="Banner"/>
    <w:rsid w:val="00EE2E72"/>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EE2E72"/>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8E2D1A"/>
    <w:pPr>
      <w:numPr>
        <w:numId w:val="232"/>
      </w:numPr>
      <w:ind w:left="357" w:hanging="357"/>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EE2E72"/>
    <w:rPr>
      <w:rFonts w:ascii="Calibri" w:eastAsiaTheme="majorEastAsia" w:hAnsi="Calibri" w:cstheme="majorBidi"/>
      <w:color w:val="003050" w:themeColor="accent1" w:themeShade="BF"/>
      <w:kern w:val="2"/>
      <w:sz w:val="20"/>
      <w:lang w:eastAsia="en-AU"/>
      <w14:ligatures w14:val="standardContextual"/>
    </w:rPr>
  </w:style>
  <w:style w:type="paragraph" w:customStyle="1" w:styleId="Bulletlist">
    <w:name w:val="Bullet list"/>
    <w:basedOn w:val="ListParagraph"/>
    <w:link w:val="BulletlistChar"/>
    <w:qFormat/>
    <w:rsid w:val="00075262"/>
    <w:pPr>
      <w:numPr>
        <w:numId w:val="205"/>
      </w:numPr>
      <w:ind w:left="714" w:hanging="357"/>
      <w:contextualSpacing/>
    </w:pPr>
  </w:style>
  <w:style w:type="character" w:customStyle="1" w:styleId="TablebulletChar">
    <w:name w:val="Table bullet Char"/>
    <w:basedOn w:val="BulletlistChar"/>
    <w:link w:val="Tablebullet"/>
    <w:rsid w:val="00EE2E72"/>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11"/>
      </w:numPr>
      <w:spacing w:before="0" w:after="0"/>
      <w:contextualSpacing/>
    </w:pPr>
    <w:rPr>
      <w:rFonts w:eastAsia="Times New Roman"/>
      <w:b w:val="0"/>
      <w:bCs w:val="0"/>
      <w:szCs w:val="18"/>
      <w:lang w:val="en-US"/>
    </w:rPr>
  </w:style>
  <w:style w:type="character" w:customStyle="1" w:styleId="BulletlistChar">
    <w:name w:val="Bullet list Char"/>
    <w:basedOn w:val="DefaultParagraphFont"/>
    <w:link w:val="Bulletlist"/>
    <w:rsid w:val="00075262"/>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EE2E72"/>
    <w:pPr>
      <w:numPr>
        <w:numId w:val="231"/>
      </w:numPr>
    </w:pPr>
  </w:style>
  <w:style w:type="character" w:customStyle="1" w:styleId="AlphalistChar">
    <w:name w:val="Alpha list Char"/>
    <w:basedOn w:val="BodyTextChar"/>
    <w:link w:val="Alphalist"/>
    <w:rsid w:val="00EE2E72"/>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EE2E72"/>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EE2E72"/>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EE2E72"/>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EE2E72"/>
    <w:pPr>
      <w:spacing w:before="60" w:after="60"/>
    </w:pPr>
    <w:rPr>
      <w:b/>
      <w:bCs/>
      <w:kern w:val="0"/>
      <w14:ligatures w14:val="none"/>
    </w:rPr>
  </w:style>
  <w:style w:type="character" w:customStyle="1" w:styleId="TableheaderChar">
    <w:name w:val="Table header Char"/>
    <w:basedOn w:val="DefaultParagraphFont"/>
    <w:link w:val="Tableheader"/>
    <w:rsid w:val="00EE2E72"/>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EE2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72"/>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EE2E72"/>
    <w:rPr>
      <w:rFonts w:ascii="Calibri" w:eastAsiaTheme="majorEastAsia" w:hAnsi="Calibri" w:cstheme="majorBidi"/>
      <w:i/>
      <w:iCs/>
      <w:color w:val="595959" w:themeColor="text1" w:themeTint="A6"/>
      <w:kern w:val="2"/>
      <w:sz w:val="20"/>
      <w:lang w:eastAsia="en-AU"/>
      <w14:ligatures w14:val="standardContextual"/>
    </w:rPr>
  </w:style>
  <w:style w:type="character" w:customStyle="1" w:styleId="Heading7Char">
    <w:name w:val="Heading 7 Char"/>
    <w:basedOn w:val="DefaultParagraphFont"/>
    <w:link w:val="Heading7"/>
    <w:uiPriority w:val="9"/>
    <w:semiHidden/>
    <w:rsid w:val="00EE2E72"/>
    <w:rPr>
      <w:rFonts w:ascii="Calibri" w:eastAsiaTheme="majorEastAsia" w:hAnsi="Calibri" w:cstheme="majorBidi"/>
      <w:color w:val="595959" w:themeColor="text1" w:themeTint="A6"/>
      <w:kern w:val="2"/>
      <w:sz w:val="20"/>
      <w:lang w:eastAsia="en-AU"/>
      <w14:ligatures w14:val="standardContextual"/>
    </w:rPr>
  </w:style>
  <w:style w:type="character" w:customStyle="1" w:styleId="Heading8Char">
    <w:name w:val="Heading 8 Char"/>
    <w:basedOn w:val="DefaultParagraphFont"/>
    <w:link w:val="Heading8"/>
    <w:uiPriority w:val="9"/>
    <w:semiHidden/>
    <w:rsid w:val="00EE2E72"/>
    <w:rPr>
      <w:rFonts w:ascii="Calibri" w:eastAsiaTheme="majorEastAsia" w:hAnsi="Calibri" w:cstheme="majorBidi"/>
      <w:i/>
      <w:iCs/>
      <w:color w:val="272727" w:themeColor="text1" w:themeTint="D8"/>
      <w:kern w:val="2"/>
      <w:sz w:val="20"/>
      <w:lang w:eastAsia="en-AU"/>
      <w14:ligatures w14:val="standardContextual"/>
    </w:rPr>
  </w:style>
  <w:style w:type="character" w:customStyle="1" w:styleId="Heading9Char">
    <w:name w:val="Heading 9 Char"/>
    <w:basedOn w:val="DefaultParagraphFont"/>
    <w:link w:val="Heading9"/>
    <w:uiPriority w:val="9"/>
    <w:semiHidden/>
    <w:rsid w:val="00EE2E72"/>
    <w:rPr>
      <w:rFonts w:ascii="Calibri" w:eastAsiaTheme="majorEastAsia" w:hAnsi="Calibri" w:cstheme="majorBidi"/>
      <w:color w:val="272727" w:themeColor="text1" w:themeTint="D8"/>
      <w:kern w:val="2"/>
      <w:sz w:val="20"/>
      <w:lang w:eastAsia="en-AU"/>
      <w14:ligatures w14:val="standardContextual"/>
    </w:rPr>
  </w:style>
  <w:style w:type="paragraph" w:styleId="Quote">
    <w:name w:val="Quote"/>
    <w:basedOn w:val="Normal"/>
    <w:next w:val="Normal"/>
    <w:link w:val="QuoteChar"/>
    <w:uiPriority w:val="29"/>
    <w:qFormat/>
    <w:locked/>
    <w:rsid w:val="00EE2E72"/>
    <w:pPr>
      <w:spacing w:before="160"/>
      <w:jc w:val="center"/>
    </w:pPr>
    <w:rPr>
      <w:i/>
      <w:iCs/>
      <w:color w:val="404040" w:themeColor="text1" w:themeTint="BF"/>
    </w:rPr>
  </w:style>
  <w:style w:type="character" w:customStyle="1" w:styleId="QuoteChar">
    <w:name w:val="Quote Char"/>
    <w:basedOn w:val="DefaultParagraphFont"/>
    <w:link w:val="Quote"/>
    <w:uiPriority w:val="29"/>
    <w:rsid w:val="00EE2E72"/>
    <w:rPr>
      <w:rFonts w:ascii="Calibri" w:eastAsia="Calibri" w:hAnsi="Calibri" w:cs="Times New Roman"/>
      <w:i/>
      <w:iCs/>
      <w:color w:val="404040" w:themeColor="text1" w:themeTint="BF"/>
      <w:kern w:val="2"/>
      <w:sz w:val="20"/>
      <w:lang w:eastAsia="en-AU"/>
      <w14:ligatures w14:val="standardContextual"/>
    </w:rPr>
  </w:style>
  <w:style w:type="character" w:styleId="IntenseEmphasis">
    <w:name w:val="Intense Emphasis"/>
    <w:basedOn w:val="DefaultParagraphFont"/>
    <w:uiPriority w:val="21"/>
    <w:qFormat/>
    <w:locked/>
    <w:rsid w:val="00EE2E72"/>
    <w:rPr>
      <w:i/>
      <w:iCs/>
      <w:color w:val="003050" w:themeColor="accent1" w:themeShade="BF"/>
    </w:rPr>
  </w:style>
  <w:style w:type="paragraph" w:styleId="IntenseQuote">
    <w:name w:val="Intense Quote"/>
    <w:basedOn w:val="Normal"/>
    <w:next w:val="Normal"/>
    <w:link w:val="IntenseQuoteChar"/>
    <w:uiPriority w:val="30"/>
    <w:qFormat/>
    <w:locked/>
    <w:rsid w:val="00EE2E72"/>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EE2E72"/>
    <w:rPr>
      <w:rFonts w:ascii="Calibri" w:eastAsia="Calibri" w:hAnsi="Calibri" w:cs="Times New Roman"/>
      <w:i/>
      <w:iCs/>
      <w:color w:val="003050" w:themeColor="accent1" w:themeShade="BF"/>
      <w:kern w:val="2"/>
      <w:sz w:val="20"/>
      <w:lang w:eastAsia="en-AU"/>
      <w14:ligatures w14:val="standardContextual"/>
    </w:rPr>
  </w:style>
  <w:style w:type="character" w:styleId="IntenseReference">
    <w:name w:val="Intense Reference"/>
    <w:basedOn w:val="DefaultParagraphFont"/>
    <w:uiPriority w:val="32"/>
    <w:qFormat/>
    <w:locked/>
    <w:rsid w:val="00EE2E72"/>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EE2E72"/>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EE2E72"/>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EE2E72"/>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EE2E72"/>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21"/>
      </w:numPr>
      <w:spacing w:before="240"/>
    </w:pPr>
    <w:rPr>
      <w:b/>
      <w:bCs/>
    </w:rPr>
  </w:style>
  <w:style w:type="paragraph" w:customStyle="1" w:styleId="P-Lvl2">
    <w:name w:val="P-Lvl2"/>
    <w:basedOn w:val="ListParagraph"/>
    <w:link w:val="P-Lvl2Char"/>
    <w:qFormat/>
    <w:locked/>
    <w:rsid w:val="008E2D1A"/>
    <w:pPr>
      <w:numPr>
        <w:ilvl w:val="1"/>
        <w:numId w:val="21"/>
      </w:numPr>
    </w:pPr>
  </w:style>
  <w:style w:type="character" w:customStyle="1" w:styleId="P-Lvl1Char">
    <w:name w:val="P-Lvl1 Char"/>
    <w:basedOn w:val="DefaultParagraphFont"/>
    <w:link w:val="P-Lvl1"/>
    <w:rsid w:val="00D6582F"/>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EE2E72"/>
    <w:pPr>
      <w:numPr>
        <w:ilvl w:val="2"/>
      </w:numPr>
    </w:pPr>
  </w:style>
  <w:style w:type="numbering" w:customStyle="1" w:styleId="Style1">
    <w:name w:val="Style1"/>
    <w:uiPriority w:val="99"/>
    <w:locked/>
    <w:rsid w:val="00EE2E72"/>
    <w:pPr>
      <w:numPr>
        <w:numId w:val="4"/>
      </w:numPr>
    </w:pPr>
  </w:style>
  <w:style w:type="character" w:customStyle="1" w:styleId="P-Lvl3Char">
    <w:name w:val="P-Lvl3 Char"/>
    <w:basedOn w:val="BulletlistChar"/>
    <w:link w:val="P-Lvl3"/>
    <w:rsid w:val="00EE2E72"/>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EE2E72"/>
    <w:pPr>
      <w:numPr>
        <w:ilvl w:val="3"/>
        <w:numId w:val="229"/>
      </w:numPr>
      <w:spacing w:before="0"/>
    </w:pPr>
  </w:style>
  <w:style w:type="paragraph" w:customStyle="1" w:styleId="P-Subheading">
    <w:name w:val="P-Subheading"/>
    <w:basedOn w:val="Normal"/>
    <w:next w:val="Normal"/>
    <w:link w:val="P-SubheadingChar"/>
    <w:qFormat/>
    <w:locked/>
    <w:rsid w:val="00EE2E72"/>
    <w:pPr>
      <w:spacing w:before="240"/>
      <w:ind w:left="788" w:hanging="431"/>
    </w:pPr>
    <w:rPr>
      <w:color w:val="1F4D78"/>
      <w:sz w:val="24"/>
      <w:szCs w:val="24"/>
    </w:rPr>
  </w:style>
  <w:style w:type="character" w:customStyle="1" w:styleId="P-Lvl4Char">
    <w:name w:val="P-Lvl4 Char"/>
    <w:basedOn w:val="BulletlistChar"/>
    <w:link w:val="P-Lvl4"/>
    <w:rsid w:val="00EE2E72"/>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EE2E72"/>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EE2E72"/>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220"/>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7"/>
      </w:numPr>
    </w:pPr>
  </w:style>
  <w:style w:type="numbering" w:customStyle="1" w:styleId="GTListNumber">
    <w:name w:val="GT List Number"/>
    <w:uiPriority w:val="99"/>
    <w:locked/>
    <w:rsid w:val="00EE2E72"/>
    <w:pPr>
      <w:numPr>
        <w:numId w:val="8"/>
      </w:numPr>
    </w:pPr>
  </w:style>
  <w:style w:type="numbering" w:customStyle="1" w:styleId="GTNumberedHeadings">
    <w:name w:val="GT Numbered Headings"/>
    <w:uiPriority w:val="99"/>
    <w:locked/>
    <w:rsid w:val="00EE2E72"/>
    <w:pPr>
      <w:numPr>
        <w:numId w:val="6"/>
      </w:numPr>
    </w:pPr>
  </w:style>
  <w:style w:type="numbering" w:customStyle="1" w:styleId="GTParagraphBullet">
    <w:name w:val="GT Paragraph Bullet"/>
    <w:uiPriority w:val="99"/>
    <w:locked/>
    <w:rsid w:val="00EE2E72"/>
    <w:pPr>
      <w:numPr>
        <w:numId w:val="5"/>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EE2E72"/>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EE2E72"/>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EE2E72"/>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215"/>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216"/>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221"/>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9"/>
      </w:numPr>
    </w:pPr>
  </w:style>
  <w:style w:type="numbering" w:customStyle="1" w:styleId="GTTableNumbers">
    <w:name w:val="GT Table Numbers"/>
    <w:uiPriority w:val="99"/>
    <w:locked/>
    <w:rsid w:val="00EE2E72"/>
    <w:pPr>
      <w:numPr>
        <w:numId w:val="10"/>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EE2E72"/>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EE2E72"/>
    <w:rPr>
      <w:shd w:val="clear" w:color="auto" w:fill="F0F6F6" w:themeFill="accent2" w:themeFillTint="33"/>
    </w:rPr>
  </w:style>
  <w:style w:type="character" w:customStyle="1" w:styleId="InstructionsChar">
    <w:name w:val="Instructions Char"/>
    <w:basedOn w:val="DefaultParagraphFont"/>
    <w:link w:val="Instructions"/>
    <w:rsid w:val="00EE2E72"/>
    <w:rPr>
      <w:rFonts w:ascii="Calibri" w:eastAsia="Calibri" w:hAnsi="Calibri" w:cs="Times New Roman"/>
      <w:kern w:val="2"/>
      <w:sz w:val="20"/>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56"/>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EE2E72"/>
    <w:pPr>
      <w:ind w:left="170"/>
    </w:pPr>
  </w:style>
  <w:style w:type="character" w:customStyle="1" w:styleId="CalloutboxChar">
    <w:name w:val="Callout box Char"/>
    <w:basedOn w:val="DefaultParagraphFont"/>
    <w:link w:val="Calloutbox"/>
    <w:rsid w:val="00EE2E72"/>
    <w:rPr>
      <w:rFonts w:ascii="Calibri" w:eastAsia="Calibri" w:hAnsi="Calibri" w:cs="Times New Roman"/>
      <w:kern w:val="2"/>
      <w:sz w:val="20"/>
      <w:lang w:eastAsia="en-AU"/>
      <w14:ligatures w14:val="standardContextual"/>
    </w:rPr>
  </w:style>
  <w:style w:type="paragraph" w:customStyle="1" w:styleId="COBHeader">
    <w:name w:val="COB Header"/>
    <w:basedOn w:val="Heading4"/>
    <w:link w:val="COBHeaderChar"/>
    <w:qFormat/>
    <w:rsid w:val="00EE2E72"/>
    <w:pPr>
      <w:ind w:left="170"/>
    </w:pPr>
  </w:style>
  <w:style w:type="character" w:customStyle="1" w:styleId="COBHeaderChar">
    <w:name w:val="COB Header Char"/>
    <w:basedOn w:val="Heading4Char"/>
    <w:link w:val="COBHeader"/>
    <w:rsid w:val="00EE2E72"/>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EE2E72"/>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EE2E72"/>
    <w:rPr>
      <w:b/>
      <w:bCs/>
      <w:szCs w:val="24"/>
    </w:rPr>
  </w:style>
  <w:style w:type="character" w:customStyle="1" w:styleId="TableheadingChar">
    <w:name w:val="Table heading Char"/>
    <w:basedOn w:val="DefaultParagraphFont"/>
    <w:link w:val="Tableheading0"/>
    <w:uiPriority w:val="1"/>
    <w:rsid w:val="00EE2E72"/>
    <w:rPr>
      <w:rFonts w:ascii="Calibri" w:eastAsia="Calibri" w:hAnsi="Calibri" w:cs="Times New Roman"/>
      <w:b/>
      <w:bCs/>
      <w:kern w:val="2"/>
      <w:sz w:val="20"/>
      <w:szCs w:val="24"/>
      <w:lang w:eastAsia="en-AU"/>
      <w14:ligatures w14:val="standardContextual"/>
    </w:rPr>
  </w:style>
  <w:style w:type="paragraph" w:customStyle="1" w:styleId="Tablelist">
    <w:name w:val="Table list"/>
    <w:basedOn w:val="Normal"/>
    <w:qFormat/>
    <w:locked/>
    <w:rsid w:val="008E2D1A"/>
    <w:pPr>
      <w:numPr>
        <w:numId w:val="236"/>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240"/>
      </w:numPr>
    </w:pPr>
  </w:style>
  <w:style w:type="character" w:customStyle="1" w:styleId="TablenumbersChar">
    <w:name w:val="Table numbers Char"/>
    <w:basedOn w:val="TablebulletChar"/>
    <w:link w:val="Tablenumbers"/>
    <w:rsid w:val="00E80E53"/>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E80E53"/>
    <w:rPr>
      <w:rFonts w:ascii="Calibri" w:eastAsia="Calibri" w:hAnsi="Calibri" w:cs="Times New Roman"/>
      <w:kern w:val="2"/>
      <w:lang w:eastAsia="en-AU"/>
      <w14:ligatures w14:val="standardContextual"/>
    </w:rPr>
  </w:style>
  <w:style w:type="table" w:customStyle="1" w:styleId="Noheader1">
    <w:name w:val="No header1"/>
    <w:basedOn w:val="TableNormal"/>
    <w:uiPriority w:val="99"/>
    <w:locked/>
    <w:rsid w:val="00DC7ED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ex.baselgovernance.org/" TargetMode="External"/><Relationship Id="rId18" Type="http://schemas.openxmlformats.org/officeDocument/2006/relationships/hyperlink" Target="https://www.austrac.gov.au/business/austrac-onlin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ustrac.gov.au/business/new-to-austrac/enrol-or-register" TargetMode="External"/><Relationship Id="rId7" Type="http://schemas.openxmlformats.org/officeDocument/2006/relationships/endnotes" Target="endnotes.xml"/><Relationship Id="rId12" Type="http://schemas.openxmlformats.org/officeDocument/2006/relationships/hyperlink" Target="https://www.ag.gov.au/legal-system/statutory-declarations/about-commonwealth-statutory-declarations/who-can-witness-commonwealth-statutory-declaration" TargetMode="External"/><Relationship Id="rId17" Type="http://schemas.openxmlformats.org/officeDocument/2006/relationships/hyperlink" Target="https://www.fatf-gafi.org/en/home.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dex.baselgovernance.org/methodology" TargetMode="External"/><Relationship Id="rId20" Type="http://schemas.openxmlformats.org/officeDocument/2006/relationships/hyperlink" Target="https://www.austrac.gov.au/news-and-media/austrac-inbrief/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legal-system/publications/commonwealth-statutory-declaration-for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fat.gov.au/international-relations/security/sanctions/sanctions-regimes-currently-implemented-under-australian-sanction-law" TargetMode="External"/><Relationship Id="rId23" Type="http://schemas.openxmlformats.org/officeDocument/2006/relationships/hyperlink" Target="https://online.austrac.gov.au/ao/login.seam"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www.austrac.gov.au/news-and-media/subscribe-to-updat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tf-gafi.org/en/topics/high-risk-and-other-monitored-jurisdictions.html" TargetMode="External"/><Relationship Id="rId22" Type="http://schemas.openxmlformats.org/officeDocument/2006/relationships/hyperlink" Target="https://online.austrac.gov.au/ao/login.sea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47F83"/>
    <w:rsid w:val="00054168"/>
    <w:rsid w:val="000671C5"/>
    <w:rsid w:val="000A2C65"/>
    <w:rsid w:val="000B7CF8"/>
    <w:rsid w:val="000D1829"/>
    <w:rsid w:val="000F11F6"/>
    <w:rsid w:val="0014373B"/>
    <w:rsid w:val="001554A2"/>
    <w:rsid w:val="001830C8"/>
    <w:rsid w:val="001953BF"/>
    <w:rsid w:val="001B5B0F"/>
    <w:rsid w:val="001B7C02"/>
    <w:rsid w:val="00211D50"/>
    <w:rsid w:val="002126C4"/>
    <w:rsid w:val="002561FA"/>
    <w:rsid w:val="002C0C70"/>
    <w:rsid w:val="00314C6C"/>
    <w:rsid w:val="00341442"/>
    <w:rsid w:val="00381C7C"/>
    <w:rsid w:val="00386885"/>
    <w:rsid w:val="00413A91"/>
    <w:rsid w:val="00424167"/>
    <w:rsid w:val="00465E4A"/>
    <w:rsid w:val="00467DAF"/>
    <w:rsid w:val="004834B4"/>
    <w:rsid w:val="00491D37"/>
    <w:rsid w:val="004926FA"/>
    <w:rsid w:val="00511EED"/>
    <w:rsid w:val="00526840"/>
    <w:rsid w:val="0053054A"/>
    <w:rsid w:val="0059017C"/>
    <w:rsid w:val="005E5574"/>
    <w:rsid w:val="00614BF3"/>
    <w:rsid w:val="006178E1"/>
    <w:rsid w:val="00652B75"/>
    <w:rsid w:val="00652E52"/>
    <w:rsid w:val="006A2785"/>
    <w:rsid w:val="006B2612"/>
    <w:rsid w:val="006C1AAA"/>
    <w:rsid w:val="00744300"/>
    <w:rsid w:val="007457E0"/>
    <w:rsid w:val="007532E6"/>
    <w:rsid w:val="00791DF6"/>
    <w:rsid w:val="007A05F1"/>
    <w:rsid w:val="007D509E"/>
    <w:rsid w:val="007F61E2"/>
    <w:rsid w:val="00826415"/>
    <w:rsid w:val="00841A87"/>
    <w:rsid w:val="0084380B"/>
    <w:rsid w:val="00846953"/>
    <w:rsid w:val="008644C8"/>
    <w:rsid w:val="008A1A8B"/>
    <w:rsid w:val="008B5DBC"/>
    <w:rsid w:val="008F7AD5"/>
    <w:rsid w:val="0090100F"/>
    <w:rsid w:val="00932AB9"/>
    <w:rsid w:val="00942B26"/>
    <w:rsid w:val="00953A30"/>
    <w:rsid w:val="009D0407"/>
    <w:rsid w:val="009F701A"/>
    <w:rsid w:val="00A23769"/>
    <w:rsid w:val="00A27013"/>
    <w:rsid w:val="00A40E3E"/>
    <w:rsid w:val="00A62910"/>
    <w:rsid w:val="00AA7181"/>
    <w:rsid w:val="00AC2221"/>
    <w:rsid w:val="00AD0DE1"/>
    <w:rsid w:val="00B41924"/>
    <w:rsid w:val="00BB0E6F"/>
    <w:rsid w:val="00BF3B3F"/>
    <w:rsid w:val="00C03548"/>
    <w:rsid w:val="00C15EFC"/>
    <w:rsid w:val="00C30579"/>
    <w:rsid w:val="00C705FC"/>
    <w:rsid w:val="00C7379E"/>
    <w:rsid w:val="00C80D60"/>
    <w:rsid w:val="00CA45F6"/>
    <w:rsid w:val="00CC7ED2"/>
    <w:rsid w:val="00CD1B37"/>
    <w:rsid w:val="00D160D9"/>
    <w:rsid w:val="00D378AD"/>
    <w:rsid w:val="00D40F28"/>
    <w:rsid w:val="00D46D5E"/>
    <w:rsid w:val="00D52CC7"/>
    <w:rsid w:val="00D90377"/>
    <w:rsid w:val="00DA13C2"/>
    <w:rsid w:val="00DB5485"/>
    <w:rsid w:val="00DD7C08"/>
    <w:rsid w:val="00E0268F"/>
    <w:rsid w:val="00E10AC7"/>
    <w:rsid w:val="00E270B4"/>
    <w:rsid w:val="00E31148"/>
    <w:rsid w:val="00E7302B"/>
    <w:rsid w:val="00E758D8"/>
    <w:rsid w:val="00ED6BED"/>
    <w:rsid w:val="00F514E6"/>
    <w:rsid w:val="00F957BE"/>
    <w:rsid w:val="00F96B3A"/>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52"/>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11142</Words>
  <Characters>60949</Characters>
  <Application>Microsoft Office Word</Application>
  <DocSecurity>0</DocSecurity>
  <Lines>1562</Lines>
  <Paragraphs>1126</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70965</CharactersWithSpaces>
  <SharedDoc>false</SharedDoc>
  <HLinks>
    <vt:vector size="228" baseType="variant">
      <vt:variant>
        <vt:i4>3604602</vt:i4>
      </vt:variant>
      <vt:variant>
        <vt:i4>177</vt:i4>
      </vt:variant>
      <vt:variant>
        <vt:i4>0</vt:i4>
      </vt:variant>
      <vt:variant>
        <vt:i4>5</vt:i4>
      </vt:variant>
      <vt:variant>
        <vt:lpwstr>https://online.austrac.gov.au/ao/login.seam</vt:lpwstr>
      </vt:variant>
      <vt:variant>
        <vt:lpwstr/>
      </vt:variant>
      <vt:variant>
        <vt:i4>3604602</vt:i4>
      </vt:variant>
      <vt:variant>
        <vt:i4>174</vt:i4>
      </vt:variant>
      <vt:variant>
        <vt:i4>0</vt:i4>
      </vt:variant>
      <vt:variant>
        <vt:i4>5</vt:i4>
      </vt:variant>
      <vt:variant>
        <vt:lpwstr>https://online.austrac.gov.au/ao/login.seam</vt:lpwstr>
      </vt:variant>
      <vt:variant>
        <vt:lpwstr/>
      </vt:variant>
      <vt:variant>
        <vt:i4>393284</vt:i4>
      </vt:variant>
      <vt:variant>
        <vt:i4>171</vt:i4>
      </vt:variant>
      <vt:variant>
        <vt:i4>0</vt:i4>
      </vt:variant>
      <vt:variant>
        <vt:i4>5</vt:i4>
      </vt:variant>
      <vt:variant>
        <vt:lpwstr>https://www.austrac.gov.au/business/new-to-austrac/enrol-or-register</vt:lpwstr>
      </vt:variant>
      <vt:variant>
        <vt:lpwstr/>
      </vt:variant>
      <vt:variant>
        <vt:i4>8323188</vt:i4>
      </vt:variant>
      <vt:variant>
        <vt:i4>168</vt:i4>
      </vt:variant>
      <vt:variant>
        <vt:i4>0</vt:i4>
      </vt:variant>
      <vt:variant>
        <vt:i4>5</vt:i4>
      </vt:variant>
      <vt:variant>
        <vt:lpwstr>https://www.austrac.gov.au/news-and-media/austrac-inbrief/form</vt:lpwstr>
      </vt:variant>
      <vt:variant>
        <vt:lpwstr/>
      </vt:variant>
      <vt:variant>
        <vt:i4>2359348</vt:i4>
      </vt:variant>
      <vt:variant>
        <vt:i4>165</vt:i4>
      </vt:variant>
      <vt:variant>
        <vt:i4>0</vt:i4>
      </vt:variant>
      <vt:variant>
        <vt:i4>5</vt:i4>
      </vt:variant>
      <vt:variant>
        <vt:lpwstr>https://www.austrac.gov.au/news-and-media/subscribe-to-updates</vt:lpwstr>
      </vt:variant>
      <vt:variant>
        <vt:lpwstr/>
      </vt:variant>
      <vt:variant>
        <vt:i4>4063352</vt:i4>
      </vt:variant>
      <vt:variant>
        <vt:i4>162</vt:i4>
      </vt:variant>
      <vt:variant>
        <vt:i4>0</vt:i4>
      </vt:variant>
      <vt:variant>
        <vt:i4>5</vt:i4>
      </vt:variant>
      <vt:variant>
        <vt:lpwstr>https://www.austrac.gov.au/business/austrac-online</vt:lpwstr>
      </vt:variant>
      <vt:variant>
        <vt:lpwstr/>
      </vt:variant>
      <vt:variant>
        <vt:i4>6291514</vt:i4>
      </vt:variant>
      <vt:variant>
        <vt:i4>159</vt:i4>
      </vt:variant>
      <vt:variant>
        <vt:i4>0</vt:i4>
      </vt:variant>
      <vt:variant>
        <vt:i4>5</vt:i4>
      </vt:variant>
      <vt:variant>
        <vt:lpwstr>https://www.fatf-gafi.org/en/home.html</vt:lpwstr>
      </vt:variant>
      <vt:variant>
        <vt:lpwstr/>
      </vt:variant>
      <vt:variant>
        <vt:i4>4194393</vt:i4>
      </vt:variant>
      <vt:variant>
        <vt:i4>156</vt:i4>
      </vt:variant>
      <vt:variant>
        <vt:i4>0</vt:i4>
      </vt:variant>
      <vt:variant>
        <vt:i4>5</vt:i4>
      </vt:variant>
      <vt:variant>
        <vt:lpwstr>https://index.baselgovernance.org/methodology</vt:lpwstr>
      </vt:variant>
      <vt:variant>
        <vt:lpwstr/>
      </vt:variant>
      <vt:variant>
        <vt:i4>6094938</vt:i4>
      </vt:variant>
      <vt:variant>
        <vt:i4>153</vt:i4>
      </vt:variant>
      <vt:variant>
        <vt:i4>0</vt:i4>
      </vt:variant>
      <vt:variant>
        <vt:i4>5</vt:i4>
      </vt:variant>
      <vt:variant>
        <vt:lpwstr>https://www.dfat.gov.au/international-relations/security/sanctions/sanctions-regimes-currently-implemented-under-australian-sanction-law</vt:lpwstr>
      </vt:variant>
      <vt:variant>
        <vt:lpwstr/>
      </vt:variant>
      <vt:variant>
        <vt:i4>4325406</vt:i4>
      </vt:variant>
      <vt:variant>
        <vt:i4>150</vt:i4>
      </vt:variant>
      <vt:variant>
        <vt:i4>0</vt:i4>
      </vt:variant>
      <vt:variant>
        <vt:i4>5</vt:i4>
      </vt:variant>
      <vt:variant>
        <vt:lpwstr>https://www.fatf-gafi.org/en/topics/high-risk-and-other-monitored-jurisdictions.html</vt:lpwstr>
      </vt:variant>
      <vt:variant>
        <vt:lpwstr/>
      </vt:variant>
      <vt:variant>
        <vt:i4>2228271</vt:i4>
      </vt:variant>
      <vt:variant>
        <vt:i4>147</vt:i4>
      </vt:variant>
      <vt:variant>
        <vt:i4>0</vt:i4>
      </vt:variant>
      <vt:variant>
        <vt:i4>5</vt:i4>
      </vt:variant>
      <vt:variant>
        <vt:lpwstr>https://index.baselgovernance.org/</vt:lpwstr>
      </vt:variant>
      <vt:variant>
        <vt:lpwstr/>
      </vt:variant>
      <vt:variant>
        <vt:i4>6619226</vt:i4>
      </vt:variant>
      <vt:variant>
        <vt:i4>144</vt:i4>
      </vt:variant>
      <vt:variant>
        <vt:i4>0</vt:i4>
      </vt:variant>
      <vt:variant>
        <vt:i4>5</vt:i4>
      </vt:variant>
      <vt:variant>
        <vt:lpwstr/>
      </vt:variant>
      <vt:variant>
        <vt:lpwstr>_Documents_for_each</vt:lpwstr>
      </vt:variant>
      <vt:variant>
        <vt:i4>3997702</vt:i4>
      </vt:variant>
      <vt:variant>
        <vt:i4>141</vt:i4>
      </vt:variant>
      <vt:variant>
        <vt:i4>0</vt:i4>
      </vt:variant>
      <vt:variant>
        <vt:i4>5</vt:i4>
      </vt:variant>
      <vt:variant>
        <vt:lpwstr/>
      </vt:variant>
      <vt:variant>
        <vt:lpwstr>_Possible_owners_and</vt:lpwstr>
      </vt:variant>
      <vt:variant>
        <vt:i4>6619226</vt:i4>
      </vt:variant>
      <vt:variant>
        <vt:i4>138</vt:i4>
      </vt:variant>
      <vt:variant>
        <vt:i4>0</vt:i4>
      </vt:variant>
      <vt:variant>
        <vt:i4>5</vt:i4>
      </vt:variant>
      <vt:variant>
        <vt:lpwstr/>
      </vt:variant>
      <vt:variant>
        <vt:lpwstr>_Documents_for_each</vt:lpwstr>
      </vt:variant>
      <vt:variant>
        <vt:i4>2228263</vt:i4>
      </vt:variant>
      <vt:variant>
        <vt:i4>135</vt:i4>
      </vt:variant>
      <vt:variant>
        <vt:i4>0</vt:i4>
      </vt:variant>
      <vt:variant>
        <vt:i4>5</vt:i4>
      </vt:variant>
      <vt:variant>
        <vt:lpwstr>https://www.ag.gov.au/legal-system/statutory-declarations/about-commonwealth-statutory-declarations/who-can-witness-commonwealth-statutory-declaration</vt:lpwstr>
      </vt:variant>
      <vt:variant>
        <vt:lpwstr/>
      </vt:variant>
      <vt:variant>
        <vt:i4>7012474</vt:i4>
      </vt:variant>
      <vt:variant>
        <vt:i4>132</vt:i4>
      </vt:variant>
      <vt:variant>
        <vt:i4>0</vt:i4>
      </vt:variant>
      <vt:variant>
        <vt:i4>5</vt:i4>
      </vt:variant>
      <vt:variant>
        <vt:lpwstr>https://www.dfat.gov.au/international-relations/security/sanctions/guidance/dealing-assets-owned-or-controlled-designated-persons-and-entities</vt:lpwstr>
      </vt:variant>
      <vt:variant>
        <vt:lpwstr/>
      </vt:variant>
      <vt:variant>
        <vt:i4>6488099</vt:i4>
      </vt:variant>
      <vt:variant>
        <vt:i4>129</vt:i4>
      </vt:variant>
      <vt:variant>
        <vt:i4>0</vt:i4>
      </vt:variant>
      <vt:variant>
        <vt:i4>5</vt:i4>
      </vt:variant>
      <vt:variant>
        <vt:lpwstr>https://www.ag.gov.au/legal-system/publications/commonwealth-statutory-declaration-form</vt:lpwstr>
      </vt:variant>
      <vt:variant>
        <vt:lpwstr/>
      </vt:variant>
      <vt:variant>
        <vt:i4>1507381</vt:i4>
      </vt:variant>
      <vt:variant>
        <vt:i4>122</vt:i4>
      </vt:variant>
      <vt:variant>
        <vt:i4>0</vt:i4>
      </vt:variant>
      <vt:variant>
        <vt:i4>5</vt:i4>
      </vt:variant>
      <vt:variant>
        <vt:lpwstr/>
      </vt:variant>
      <vt:variant>
        <vt:lpwstr>_Toc219182624</vt:lpwstr>
      </vt:variant>
      <vt:variant>
        <vt:i4>1507381</vt:i4>
      </vt:variant>
      <vt:variant>
        <vt:i4>116</vt:i4>
      </vt:variant>
      <vt:variant>
        <vt:i4>0</vt:i4>
      </vt:variant>
      <vt:variant>
        <vt:i4>5</vt:i4>
      </vt:variant>
      <vt:variant>
        <vt:lpwstr/>
      </vt:variant>
      <vt:variant>
        <vt:lpwstr>_Toc219182623</vt:lpwstr>
      </vt:variant>
      <vt:variant>
        <vt:i4>1507381</vt:i4>
      </vt:variant>
      <vt:variant>
        <vt:i4>110</vt:i4>
      </vt:variant>
      <vt:variant>
        <vt:i4>0</vt:i4>
      </vt:variant>
      <vt:variant>
        <vt:i4>5</vt:i4>
      </vt:variant>
      <vt:variant>
        <vt:lpwstr/>
      </vt:variant>
      <vt:variant>
        <vt:lpwstr>_Toc219182622</vt:lpwstr>
      </vt:variant>
      <vt:variant>
        <vt:i4>1507381</vt:i4>
      </vt:variant>
      <vt:variant>
        <vt:i4>104</vt:i4>
      </vt:variant>
      <vt:variant>
        <vt:i4>0</vt:i4>
      </vt:variant>
      <vt:variant>
        <vt:i4>5</vt:i4>
      </vt:variant>
      <vt:variant>
        <vt:lpwstr/>
      </vt:variant>
      <vt:variant>
        <vt:lpwstr>_Toc219182621</vt:lpwstr>
      </vt:variant>
      <vt:variant>
        <vt:i4>1507381</vt:i4>
      </vt:variant>
      <vt:variant>
        <vt:i4>98</vt:i4>
      </vt:variant>
      <vt:variant>
        <vt:i4>0</vt:i4>
      </vt:variant>
      <vt:variant>
        <vt:i4>5</vt:i4>
      </vt:variant>
      <vt:variant>
        <vt:lpwstr/>
      </vt:variant>
      <vt:variant>
        <vt:lpwstr>_Toc219182620</vt:lpwstr>
      </vt:variant>
      <vt:variant>
        <vt:i4>1310773</vt:i4>
      </vt:variant>
      <vt:variant>
        <vt:i4>92</vt:i4>
      </vt:variant>
      <vt:variant>
        <vt:i4>0</vt:i4>
      </vt:variant>
      <vt:variant>
        <vt:i4>5</vt:i4>
      </vt:variant>
      <vt:variant>
        <vt:lpwstr/>
      </vt:variant>
      <vt:variant>
        <vt:lpwstr>_Toc219182619</vt:lpwstr>
      </vt:variant>
      <vt:variant>
        <vt:i4>1310773</vt:i4>
      </vt:variant>
      <vt:variant>
        <vt:i4>86</vt:i4>
      </vt:variant>
      <vt:variant>
        <vt:i4>0</vt:i4>
      </vt:variant>
      <vt:variant>
        <vt:i4>5</vt:i4>
      </vt:variant>
      <vt:variant>
        <vt:lpwstr/>
      </vt:variant>
      <vt:variant>
        <vt:lpwstr>_Toc219182618</vt:lpwstr>
      </vt:variant>
      <vt:variant>
        <vt:i4>1310773</vt:i4>
      </vt:variant>
      <vt:variant>
        <vt:i4>80</vt:i4>
      </vt:variant>
      <vt:variant>
        <vt:i4>0</vt:i4>
      </vt:variant>
      <vt:variant>
        <vt:i4>5</vt:i4>
      </vt:variant>
      <vt:variant>
        <vt:lpwstr/>
      </vt:variant>
      <vt:variant>
        <vt:lpwstr>_Toc219182617</vt:lpwstr>
      </vt:variant>
      <vt:variant>
        <vt:i4>1310773</vt:i4>
      </vt:variant>
      <vt:variant>
        <vt:i4>74</vt:i4>
      </vt:variant>
      <vt:variant>
        <vt:i4>0</vt:i4>
      </vt:variant>
      <vt:variant>
        <vt:i4>5</vt:i4>
      </vt:variant>
      <vt:variant>
        <vt:lpwstr/>
      </vt:variant>
      <vt:variant>
        <vt:lpwstr>_Toc219182616</vt:lpwstr>
      </vt:variant>
      <vt:variant>
        <vt:i4>1310773</vt:i4>
      </vt:variant>
      <vt:variant>
        <vt:i4>68</vt:i4>
      </vt:variant>
      <vt:variant>
        <vt:i4>0</vt:i4>
      </vt:variant>
      <vt:variant>
        <vt:i4>5</vt:i4>
      </vt:variant>
      <vt:variant>
        <vt:lpwstr/>
      </vt:variant>
      <vt:variant>
        <vt:lpwstr>_Toc219182615</vt:lpwstr>
      </vt:variant>
      <vt:variant>
        <vt:i4>1310773</vt:i4>
      </vt:variant>
      <vt:variant>
        <vt:i4>62</vt:i4>
      </vt:variant>
      <vt:variant>
        <vt:i4>0</vt:i4>
      </vt:variant>
      <vt:variant>
        <vt:i4>5</vt:i4>
      </vt:variant>
      <vt:variant>
        <vt:lpwstr/>
      </vt:variant>
      <vt:variant>
        <vt:lpwstr>_Toc219182614</vt:lpwstr>
      </vt:variant>
      <vt:variant>
        <vt:i4>1310773</vt:i4>
      </vt:variant>
      <vt:variant>
        <vt:i4>56</vt:i4>
      </vt:variant>
      <vt:variant>
        <vt:i4>0</vt:i4>
      </vt:variant>
      <vt:variant>
        <vt:i4>5</vt:i4>
      </vt:variant>
      <vt:variant>
        <vt:lpwstr/>
      </vt:variant>
      <vt:variant>
        <vt:lpwstr>_Toc219182613</vt:lpwstr>
      </vt:variant>
      <vt:variant>
        <vt:i4>1310773</vt:i4>
      </vt:variant>
      <vt:variant>
        <vt:i4>50</vt:i4>
      </vt:variant>
      <vt:variant>
        <vt:i4>0</vt:i4>
      </vt:variant>
      <vt:variant>
        <vt:i4>5</vt:i4>
      </vt:variant>
      <vt:variant>
        <vt:lpwstr/>
      </vt:variant>
      <vt:variant>
        <vt:lpwstr>_Toc219182612</vt:lpwstr>
      </vt:variant>
      <vt:variant>
        <vt:i4>1310773</vt:i4>
      </vt:variant>
      <vt:variant>
        <vt:i4>44</vt:i4>
      </vt:variant>
      <vt:variant>
        <vt:i4>0</vt:i4>
      </vt:variant>
      <vt:variant>
        <vt:i4>5</vt:i4>
      </vt:variant>
      <vt:variant>
        <vt:lpwstr/>
      </vt:variant>
      <vt:variant>
        <vt:lpwstr>_Toc219182611</vt:lpwstr>
      </vt:variant>
      <vt:variant>
        <vt:i4>1310773</vt:i4>
      </vt:variant>
      <vt:variant>
        <vt:i4>38</vt:i4>
      </vt:variant>
      <vt:variant>
        <vt:i4>0</vt:i4>
      </vt:variant>
      <vt:variant>
        <vt:i4>5</vt:i4>
      </vt:variant>
      <vt:variant>
        <vt:lpwstr/>
      </vt:variant>
      <vt:variant>
        <vt:lpwstr>_Toc219182610</vt:lpwstr>
      </vt:variant>
      <vt:variant>
        <vt:i4>1376309</vt:i4>
      </vt:variant>
      <vt:variant>
        <vt:i4>32</vt:i4>
      </vt:variant>
      <vt:variant>
        <vt:i4>0</vt:i4>
      </vt:variant>
      <vt:variant>
        <vt:i4>5</vt:i4>
      </vt:variant>
      <vt:variant>
        <vt:lpwstr/>
      </vt:variant>
      <vt:variant>
        <vt:lpwstr>_Toc219182609</vt:lpwstr>
      </vt:variant>
      <vt:variant>
        <vt:i4>1376309</vt:i4>
      </vt:variant>
      <vt:variant>
        <vt:i4>26</vt:i4>
      </vt:variant>
      <vt:variant>
        <vt:i4>0</vt:i4>
      </vt:variant>
      <vt:variant>
        <vt:i4>5</vt:i4>
      </vt:variant>
      <vt:variant>
        <vt:lpwstr/>
      </vt:variant>
      <vt:variant>
        <vt:lpwstr>_Toc219182608</vt:lpwstr>
      </vt:variant>
      <vt:variant>
        <vt:i4>1376309</vt:i4>
      </vt:variant>
      <vt:variant>
        <vt:i4>20</vt:i4>
      </vt:variant>
      <vt:variant>
        <vt:i4>0</vt:i4>
      </vt:variant>
      <vt:variant>
        <vt:i4>5</vt:i4>
      </vt:variant>
      <vt:variant>
        <vt:lpwstr/>
      </vt:variant>
      <vt:variant>
        <vt:lpwstr>_Toc219182607</vt:lpwstr>
      </vt:variant>
      <vt:variant>
        <vt:i4>1376309</vt:i4>
      </vt:variant>
      <vt:variant>
        <vt:i4>14</vt:i4>
      </vt:variant>
      <vt:variant>
        <vt:i4>0</vt:i4>
      </vt:variant>
      <vt:variant>
        <vt:i4>5</vt:i4>
      </vt:variant>
      <vt:variant>
        <vt:lpwstr/>
      </vt:variant>
      <vt:variant>
        <vt:lpwstr>_Toc219182606</vt:lpwstr>
      </vt:variant>
      <vt:variant>
        <vt:i4>1376309</vt:i4>
      </vt:variant>
      <vt:variant>
        <vt:i4>8</vt:i4>
      </vt:variant>
      <vt:variant>
        <vt:i4>0</vt:i4>
      </vt:variant>
      <vt:variant>
        <vt:i4>5</vt:i4>
      </vt:variant>
      <vt:variant>
        <vt:lpwstr/>
      </vt:variant>
      <vt:variant>
        <vt:lpwstr>_Toc219182605</vt:lpwstr>
      </vt:variant>
      <vt:variant>
        <vt:i4>1376309</vt:i4>
      </vt:variant>
      <vt:variant>
        <vt:i4>2</vt:i4>
      </vt:variant>
      <vt:variant>
        <vt:i4>0</vt:i4>
      </vt:variant>
      <vt:variant>
        <vt:i4>5</vt:i4>
      </vt:variant>
      <vt:variant>
        <vt:lpwstr/>
      </vt:variant>
      <vt:variant>
        <vt:lpwstr>_Toc219182604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2026-01-27T05:06:00Z</dcterms:created>
  <dcterms:modified xsi:type="dcterms:W3CDTF">2026-01-27T05:06:00Z</dcterms:modified>
</cp:coreProperties>
</file>